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8835" w14:textId="5B6B123E" w:rsidR="001812C3" w:rsidRPr="00931284" w:rsidRDefault="007068F5" w:rsidP="7119D123">
      <w:pPr>
        <w:spacing w:after="109" w:line="259" w:lineRule="auto"/>
        <w:ind w:right="13"/>
        <w:jc w:val="center"/>
        <w:rPr>
          <w:rFonts w:asciiTheme="minorHAnsi" w:hAnsiTheme="minorHAnsi" w:cstheme="minorBidi"/>
        </w:rPr>
      </w:pPr>
      <w:r w:rsidRPr="00931284">
        <w:rPr>
          <w:rFonts w:asciiTheme="minorHAnsi" w:eastAsia="Calibri" w:hAnsiTheme="minorHAnsi" w:cstheme="minorBidi"/>
          <w:b/>
          <w:bCs/>
          <w:sz w:val="24"/>
          <w:szCs w:val="24"/>
        </w:rPr>
        <w:t xml:space="preserve">ADEGBOLA </w:t>
      </w:r>
      <w:r w:rsidR="00931284">
        <w:rPr>
          <w:rFonts w:asciiTheme="minorHAnsi" w:eastAsia="Calibri" w:hAnsiTheme="minorHAnsi" w:cstheme="minorBidi"/>
          <w:b/>
          <w:bCs/>
          <w:sz w:val="24"/>
          <w:szCs w:val="24"/>
        </w:rPr>
        <w:t xml:space="preserve">(GBOLA) </w:t>
      </w:r>
      <w:r w:rsidRPr="00931284">
        <w:rPr>
          <w:rFonts w:asciiTheme="minorHAnsi" w:eastAsia="Calibri" w:hAnsiTheme="minorHAnsi" w:cstheme="minorBidi"/>
          <w:b/>
          <w:bCs/>
          <w:sz w:val="24"/>
          <w:szCs w:val="24"/>
        </w:rPr>
        <w:t>T. ADESOGAN</w:t>
      </w:r>
      <w:r w:rsidRPr="00931284">
        <w:rPr>
          <w:rFonts w:asciiTheme="minorHAnsi" w:eastAsia="Calibri" w:hAnsiTheme="minorHAnsi" w:cstheme="minorBidi"/>
          <w:b/>
          <w:bCs/>
        </w:rPr>
        <w:t xml:space="preserve"> </w:t>
      </w:r>
    </w:p>
    <w:p w14:paraId="005019C8" w14:textId="75A7EB92" w:rsidR="00C972C2" w:rsidRPr="008052BD" w:rsidRDefault="00E0601A" w:rsidP="00C972C2">
      <w:pPr>
        <w:spacing w:after="4"/>
        <w:ind w:left="266" w:right="266" w:hanging="10"/>
        <w:jc w:val="center"/>
        <w:rPr>
          <w:rFonts w:asciiTheme="minorHAnsi" w:hAnsiTheme="minorHAnsi" w:cstheme="minorBidi"/>
          <w:b/>
          <w:bCs/>
        </w:rPr>
      </w:pPr>
      <w:r w:rsidRPr="008052BD">
        <w:rPr>
          <w:rFonts w:asciiTheme="minorHAnsi" w:hAnsiTheme="minorHAnsi" w:cstheme="minorBidi"/>
          <w:b/>
          <w:bCs/>
        </w:rPr>
        <w:t>Associate Vice President</w:t>
      </w:r>
      <w:r w:rsidR="00C972C2" w:rsidRPr="008052BD">
        <w:rPr>
          <w:rFonts w:asciiTheme="minorHAnsi" w:hAnsiTheme="minorHAnsi" w:cstheme="minorBidi"/>
          <w:b/>
          <w:bCs/>
        </w:rPr>
        <w:t xml:space="preserve"> and Director, Global Food Systems Institute </w:t>
      </w:r>
    </w:p>
    <w:p w14:paraId="3677737A" w14:textId="15E355D5" w:rsidR="00E0601A" w:rsidRPr="008052BD" w:rsidRDefault="00E0601A" w:rsidP="617A33A3">
      <w:pPr>
        <w:spacing w:after="4"/>
        <w:ind w:left="266" w:right="266" w:hanging="10"/>
        <w:jc w:val="center"/>
        <w:rPr>
          <w:rFonts w:asciiTheme="minorHAnsi" w:hAnsiTheme="minorHAnsi" w:cstheme="minorBidi"/>
          <w:b/>
          <w:bCs/>
        </w:rPr>
      </w:pPr>
      <w:r w:rsidRPr="008052BD">
        <w:rPr>
          <w:rFonts w:asciiTheme="minorHAnsi" w:hAnsiTheme="minorHAnsi" w:cstheme="minorBidi"/>
          <w:b/>
          <w:bCs/>
        </w:rPr>
        <w:t>E.T. and V.C. York Professor of International Agriculture</w:t>
      </w:r>
    </w:p>
    <w:p w14:paraId="653BCD4E" w14:textId="18FC4BF6" w:rsidR="001812C3" w:rsidRPr="00931284" w:rsidRDefault="007068F5" w:rsidP="617A33A3">
      <w:pPr>
        <w:spacing w:after="4"/>
        <w:ind w:left="266" w:right="266" w:hanging="10"/>
        <w:jc w:val="center"/>
        <w:rPr>
          <w:rFonts w:asciiTheme="minorHAnsi" w:hAnsiTheme="minorHAnsi" w:cstheme="minorBidi"/>
        </w:rPr>
      </w:pPr>
      <w:r w:rsidRPr="00931284">
        <w:rPr>
          <w:rFonts w:asciiTheme="minorHAnsi" w:hAnsiTheme="minorHAnsi" w:cstheme="minorBidi"/>
        </w:rPr>
        <w:t>Professor</w:t>
      </w:r>
      <w:r w:rsidR="00931284">
        <w:rPr>
          <w:rFonts w:asciiTheme="minorHAnsi" w:hAnsiTheme="minorHAnsi" w:cstheme="minorBidi"/>
        </w:rPr>
        <w:t xml:space="preserve"> of</w:t>
      </w:r>
      <w:r w:rsidR="379A89B7" w:rsidRPr="00931284">
        <w:rPr>
          <w:rFonts w:asciiTheme="minorHAnsi" w:hAnsiTheme="minorHAnsi" w:cstheme="minorBidi"/>
        </w:rPr>
        <w:t xml:space="preserve"> </w:t>
      </w:r>
      <w:r w:rsidR="00F80A27" w:rsidRPr="00931284">
        <w:rPr>
          <w:rFonts w:asciiTheme="minorHAnsi" w:hAnsiTheme="minorHAnsi" w:cstheme="minorBidi"/>
        </w:rPr>
        <w:t>Animal</w:t>
      </w:r>
      <w:r w:rsidR="0E7A59C6" w:rsidRPr="00931284">
        <w:rPr>
          <w:rFonts w:asciiTheme="minorHAnsi" w:hAnsiTheme="minorHAnsi" w:cstheme="minorBidi"/>
        </w:rPr>
        <w:t xml:space="preserve"> Nutrition</w:t>
      </w:r>
    </w:p>
    <w:p w14:paraId="0D638C29" w14:textId="1BB3BC98" w:rsidR="006D47C4" w:rsidRPr="00931284" w:rsidRDefault="007068F5">
      <w:pPr>
        <w:spacing w:after="4"/>
        <w:ind w:left="2378" w:right="2318" w:hanging="10"/>
        <w:jc w:val="center"/>
        <w:rPr>
          <w:rFonts w:asciiTheme="minorHAnsi" w:hAnsiTheme="minorHAnsi" w:cstheme="minorHAnsi"/>
        </w:rPr>
      </w:pPr>
      <w:r w:rsidRPr="00931284">
        <w:rPr>
          <w:rFonts w:asciiTheme="minorHAnsi" w:hAnsiTheme="minorHAnsi" w:cstheme="minorHAnsi"/>
        </w:rPr>
        <w:t xml:space="preserve">P. O. Box 110910, Gainesville, FL 32611-0910, USA </w:t>
      </w:r>
    </w:p>
    <w:p w14:paraId="3F04BABD" w14:textId="250818AC" w:rsidR="001812C3" w:rsidRPr="00931284" w:rsidRDefault="00536A3D" w:rsidP="7119D123">
      <w:pPr>
        <w:spacing w:after="4"/>
        <w:ind w:left="2378" w:right="2318" w:hanging="10"/>
        <w:jc w:val="center"/>
        <w:rPr>
          <w:rFonts w:asciiTheme="minorHAnsi" w:hAnsiTheme="minorHAnsi" w:cstheme="minorBidi"/>
        </w:rPr>
      </w:pPr>
      <w:r w:rsidRPr="00931284">
        <w:rPr>
          <w:rFonts w:asciiTheme="minorHAnsi" w:hAnsiTheme="minorHAnsi" w:cstheme="minorBidi"/>
        </w:rPr>
        <w:t>Ph.</w:t>
      </w:r>
      <w:r w:rsidR="00201961" w:rsidRPr="00931284">
        <w:rPr>
          <w:rFonts w:asciiTheme="minorHAnsi" w:hAnsiTheme="minorHAnsi" w:cstheme="minorBidi"/>
        </w:rPr>
        <w:t xml:space="preserve">: </w:t>
      </w:r>
      <w:r w:rsidR="007068F5" w:rsidRPr="00931284">
        <w:rPr>
          <w:rFonts w:asciiTheme="minorHAnsi" w:hAnsiTheme="minorHAnsi" w:cstheme="minorBidi"/>
        </w:rPr>
        <w:t xml:space="preserve">(352) 392 7527; </w:t>
      </w:r>
      <w:r w:rsidR="00201961" w:rsidRPr="00931284">
        <w:rPr>
          <w:rFonts w:asciiTheme="minorHAnsi" w:hAnsiTheme="minorHAnsi" w:cstheme="minorBidi"/>
        </w:rPr>
        <w:t>E-</w:t>
      </w:r>
      <w:r w:rsidR="007068F5" w:rsidRPr="00931284">
        <w:rPr>
          <w:rFonts w:asciiTheme="minorHAnsi" w:hAnsiTheme="minorHAnsi" w:cstheme="minorBidi"/>
        </w:rPr>
        <w:t>mail</w:t>
      </w:r>
      <w:r w:rsidR="00201961" w:rsidRPr="00931284">
        <w:rPr>
          <w:rFonts w:asciiTheme="minorHAnsi" w:hAnsiTheme="minorHAnsi" w:cstheme="minorBidi"/>
        </w:rPr>
        <w:t>:</w:t>
      </w:r>
      <w:r w:rsidR="007068F5" w:rsidRPr="00931284">
        <w:rPr>
          <w:rFonts w:asciiTheme="minorHAnsi" w:hAnsiTheme="minorHAnsi" w:cstheme="minorBidi"/>
        </w:rPr>
        <w:t xml:space="preserve"> </w:t>
      </w:r>
      <w:r w:rsidR="00B5729E" w:rsidRPr="00931284">
        <w:rPr>
          <w:rFonts w:asciiTheme="minorHAnsi" w:hAnsiTheme="minorHAnsi" w:cstheme="minorBidi"/>
        </w:rPr>
        <w:t>a</w:t>
      </w:r>
      <w:r w:rsidR="00260E05" w:rsidRPr="00931284">
        <w:rPr>
          <w:rFonts w:asciiTheme="minorHAnsi" w:hAnsiTheme="minorHAnsi" w:cstheme="minorBidi"/>
        </w:rPr>
        <w:t>desogan</w:t>
      </w:r>
      <w:r w:rsidR="007068F5" w:rsidRPr="00931284">
        <w:rPr>
          <w:rFonts w:asciiTheme="minorHAnsi" w:hAnsiTheme="minorHAnsi" w:cstheme="minorBidi"/>
        </w:rPr>
        <w:t xml:space="preserve">@ufl.edu </w:t>
      </w:r>
    </w:p>
    <w:p w14:paraId="337CC731" w14:textId="77777777" w:rsidR="001812C3" w:rsidRPr="00931284" w:rsidRDefault="007068F5">
      <w:pPr>
        <w:spacing w:line="259" w:lineRule="auto"/>
        <w:ind w:left="1"/>
        <w:rPr>
          <w:rFonts w:asciiTheme="minorHAnsi" w:hAnsiTheme="minorHAnsi" w:cstheme="minorHAnsi"/>
        </w:rPr>
      </w:pPr>
      <w:r w:rsidRPr="00931284">
        <w:rPr>
          <w:rFonts w:asciiTheme="minorHAnsi" w:hAnsiTheme="minorHAnsi" w:cstheme="minorBidi"/>
        </w:rPr>
        <w:t xml:space="preserve"> </w:t>
      </w:r>
    </w:p>
    <w:tbl>
      <w:tblPr>
        <w:tblStyle w:val="TableGrid1"/>
        <w:tblW w:w="9421" w:type="dxa"/>
        <w:tblInd w:w="1" w:type="dxa"/>
        <w:tblLook w:val="04A0" w:firstRow="1" w:lastRow="0" w:firstColumn="1" w:lastColumn="0" w:noHBand="0" w:noVBand="1"/>
      </w:tblPr>
      <w:tblGrid>
        <w:gridCol w:w="5040"/>
        <w:gridCol w:w="3600"/>
        <w:gridCol w:w="781"/>
      </w:tblGrid>
      <w:tr w:rsidR="7119D123" w:rsidRPr="00931284" w14:paraId="4676E12E" w14:textId="77777777" w:rsidTr="617A33A3">
        <w:trPr>
          <w:trHeight w:val="306"/>
        </w:trPr>
        <w:tc>
          <w:tcPr>
            <w:tcW w:w="5040" w:type="dxa"/>
            <w:tcBorders>
              <w:top w:val="nil"/>
              <w:left w:val="nil"/>
              <w:bottom w:val="nil"/>
              <w:right w:val="nil"/>
            </w:tcBorders>
          </w:tcPr>
          <w:p w14:paraId="35D0F183" w14:textId="1EF1DA76" w:rsidR="361141C6" w:rsidRPr="00931284" w:rsidRDefault="361141C6" w:rsidP="7119D123">
            <w:pPr>
              <w:pStyle w:val="Heading1"/>
              <w:ind w:left="0"/>
              <w:rPr>
                <w:rFonts w:asciiTheme="minorHAnsi" w:hAnsiTheme="minorHAnsi" w:cstheme="minorBidi"/>
              </w:rPr>
            </w:pPr>
            <w:r w:rsidRPr="00931284">
              <w:rPr>
                <w:rFonts w:asciiTheme="minorHAnsi" w:hAnsiTheme="minorHAnsi" w:cstheme="minorBidi"/>
              </w:rPr>
              <w:t>EDUCATION</w:t>
            </w:r>
          </w:p>
        </w:tc>
        <w:tc>
          <w:tcPr>
            <w:tcW w:w="3600" w:type="dxa"/>
            <w:tcBorders>
              <w:top w:val="nil"/>
              <w:left w:val="nil"/>
              <w:bottom w:val="nil"/>
              <w:right w:val="nil"/>
            </w:tcBorders>
          </w:tcPr>
          <w:p w14:paraId="42CDF17E" w14:textId="59E4C9FB" w:rsidR="7119D123" w:rsidRPr="00931284" w:rsidRDefault="7119D123" w:rsidP="7119D123">
            <w:pPr>
              <w:spacing w:line="259" w:lineRule="auto"/>
              <w:rPr>
                <w:color w:val="000000" w:themeColor="text1"/>
              </w:rPr>
            </w:pPr>
          </w:p>
        </w:tc>
        <w:tc>
          <w:tcPr>
            <w:tcW w:w="781" w:type="dxa"/>
            <w:tcBorders>
              <w:top w:val="nil"/>
              <w:left w:val="nil"/>
              <w:bottom w:val="nil"/>
              <w:right w:val="nil"/>
            </w:tcBorders>
          </w:tcPr>
          <w:p w14:paraId="37A81BCB" w14:textId="5BB95ACF" w:rsidR="7119D123" w:rsidRPr="00931284" w:rsidRDefault="7119D123" w:rsidP="7119D123">
            <w:pPr>
              <w:spacing w:line="259" w:lineRule="auto"/>
              <w:rPr>
                <w:color w:val="000000" w:themeColor="text1"/>
              </w:rPr>
            </w:pPr>
          </w:p>
        </w:tc>
      </w:tr>
      <w:tr w:rsidR="617A33A3" w:rsidRPr="00931284" w14:paraId="14C8A7FC" w14:textId="77777777" w:rsidTr="617A33A3">
        <w:trPr>
          <w:trHeight w:val="306"/>
        </w:trPr>
        <w:tc>
          <w:tcPr>
            <w:tcW w:w="5040" w:type="dxa"/>
            <w:tcBorders>
              <w:top w:val="nil"/>
              <w:left w:val="nil"/>
              <w:bottom w:val="nil"/>
              <w:right w:val="nil"/>
            </w:tcBorders>
          </w:tcPr>
          <w:p w14:paraId="1A4814A5" w14:textId="30C166B4" w:rsidR="617A33A3" w:rsidRPr="00931284" w:rsidRDefault="00260AE5" w:rsidP="009E22E7">
            <w:pPr>
              <w:rPr>
                <w:rFonts w:asciiTheme="minorHAnsi" w:hAnsiTheme="minorHAnsi" w:cstheme="minorBidi"/>
              </w:rPr>
            </w:pPr>
            <w:r w:rsidRPr="00931284">
              <w:rPr>
                <w:rFonts w:asciiTheme="minorHAnsi" w:hAnsiTheme="minorHAnsi" w:cstheme="minorBidi"/>
              </w:rPr>
              <w:t xml:space="preserve">M.B.A. </w:t>
            </w:r>
            <w:r w:rsidR="617A33A3" w:rsidRPr="00931284">
              <w:rPr>
                <w:rFonts w:asciiTheme="minorHAnsi" w:hAnsiTheme="minorHAnsi" w:cstheme="minorBidi"/>
              </w:rPr>
              <w:t>Foundations of Senior Management Course</w:t>
            </w:r>
            <w:r w:rsidR="617A33A3" w:rsidRPr="00931284">
              <w:rPr>
                <w:rFonts w:asciiTheme="minorHAnsi" w:hAnsiTheme="minorHAnsi" w:cstheme="minorBidi"/>
                <w:vertAlign w:val="superscript"/>
              </w:rPr>
              <w:t>1</w:t>
            </w:r>
            <w:r w:rsidR="617A33A3" w:rsidRPr="00931284">
              <w:rPr>
                <w:rFonts w:asciiTheme="minorHAnsi" w:hAnsiTheme="minorHAnsi" w:cstheme="minorBidi"/>
              </w:rPr>
              <w:t xml:space="preserve"> </w:t>
            </w:r>
          </w:p>
        </w:tc>
        <w:tc>
          <w:tcPr>
            <w:tcW w:w="3600" w:type="dxa"/>
            <w:tcBorders>
              <w:top w:val="nil"/>
              <w:left w:val="nil"/>
              <w:bottom w:val="nil"/>
              <w:right w:val="nil"/>
            </w:tcBorders>
          </w:tcPr>
          <w:p w14:paraId="0327D0FD" w14:textId="77777777" w:rsidR="617A33A3" w:rsidRPr="00931284" w:rsidRDefault="617A33A3" w:rsidP="009E22E7">
            <w:pPr>
              <w:tabs>
                <w:tab w:val="center" w:pos="2880"/>
              </w:tabs>
              <w:rPr>
                <w:rFonts w:asciiTheme="minorHAnsi" w:hAnsiTheme="minorHAnsi" w:cstheme="minorBidi"/>
              </w:rPr>
            </w:pPr>
            <w:r w:rsidRPr="00931284">
              <w:rPr>
                <w:rFonts w:asciiTheme="minorHAnsi" w:hAnsiTheme="minorHAnsi" w:cstheme="minorBidi"/>
              </w:rPr>
              <w:t xml:space="preserve">Open University, UK    </w:t>
            </w:r>
            <w:r w:rsidRPr="00931284">
              <w:tab/>
            </w:r>
            <w:r w:rsidRPr="00931284">
              <w:rPr>
                <w:rFonts w:asciiTheme="minorHAnsi" w:hAnsiTheme="minorHAnsi" w:cstheme="minorBidi"/>
              </w:rPr>
              <w:t xml:space="preserve"> </w:t>
            </w:r>
          </w:p>
        </w:tc>
        <w:tc>
          <w:tcPr>
            <w:tcW w:w="781" w:type="dxa"/>
            <w:tcBorders>
              <w:top w:val="nil"/>
              <w:left w:val="nil"/>
              <w:bottom w:val="nil"/>
              <w:right w:val="nil"/>
            </w:tcBorders>
          </w:tcPr>
          <w:p w14:paraId="1950802C" w14:textId="77777777" w:rsidR="617A33A3" w:rsidRPr="00931284" w:rsidRDefault="617A33A3" w:rsidP="009E22E7">
            <w:pPr>
              <w:rPr>
                <w:rFonts w:asciiTheme="minorHAnsi" w:hAnsiTheme="minorHAnsi" w:cstheme="minorBidi"/>
              </w:rPr>
            </w:pPr>
            <w:r w:rsidRPr="00931284">
              <w:rPr>
                <w:rFonts w:asciiTheme="minorHAnsi" w:hAnsiTheme="minorHAnsi" w:cstheme="minorBidi"/>
              </w:rPr>
              <w:t xml:space="preserve">2000 </w:t>
            </w:r>
          </w:p>
        </w:tc>
      </w:tr>
      <w:tr w:rsidR="001812C3" w:rsidRPr="00931284" w14:paraId="6D14A2A6" w14:textId="77777777" w:rsidTr="617A33A3">
        <w:trPr>
          <w:trHeight w:val="306"/>
        </w:trPr>
        <w:tc>
          <w:tcPr>
            <w:tcW w:w="5040" w:type="dxa"/>
            <w:tcBorders>
              <w:top w:val="nil"/>
              <w:left w:val="nil"/>
              <w:bottom w:val="nil"/>
              <w:right w:val="nil"/>
            </w:tcBorders>
          </w:tcPr>
          <w:p w14:paraId="74D29AB0" w14:textId="77777777" w:rsidR="001812C3" w:rsidRPr="00931284" w:rsidRDefault="007068F5" w:rsidP="009E22E7">
            <w:pPr>
              <w:tabs>
                <w:tab w:val="center" w:pos="3600"/>
                <w:tab w:val="center" w:pos="4320"/>
              </w:tabs>
              <w:rPr>
                <w:rFonts w:asciiTheme="minorHAnsi" w:hAnsiTheme="minorHAnsi" w:cstheme="minorHAnsi"/>
              </w:rPr>
            </w:pPr>
            <w:r w:rsidRPr="00931284">
              <w:rPr>
                <w:rFonts w:asciiTheme="minorHAnsi" w:hAnsiTheme="minorHAnsi" w:cstheme="minorHAnsi"/>
              </w:rPr>
              <w:t xml:space="preserve">Ph.D. Animal Production Science </w:t>
            </w:r>
            <w:r w:rsidRPr="00931284">
              <w:rPr>
                <w:rFonts w:asciiTheme="minorHAnsi" w:hAnsiTheme="minorHAnsi" w:cstheme="minorHAnsi"/>
              </w:rPr>
              <w:tab/>
              <w:t xml:space="preserve">  </w:t>
            </w:r>
            <w:r w:rsidRPr="00931284">
              <w:rPr>
                <w:rFonts w:asciiTheme="minorHAnsi" w:hAnsiTheme="minorHAnsi" w:cstheme="minorHAnsi"/>
              </w:rPr>
              <w:tab/>
              <w:t xml:space="preserve"> </w:t>
            </w:r>
          </w:p>
        </w:tc>
        <w:tc>
          <w:tcPr>
            <w:tcW w:w="3600" w:type="dxa"/>
            <w:tcBorders>
              <w:top w:val="nil"/>
              <w:left w:val="nil"/>
              <w:bottom w:val="nil"/>
              <w:right w:val="nil"/>
            </w:tcBorders>
          </w:tcPr>
          <w:p w14:paraId="4E854B9F" w14:textId="77777777" w:rsidR="001812C3" w:rsidRPr="00931284" w:rsidRDefault="007068F5" w:rsidP="009E22E7">
            <w:pPr>
              <w:tabs>
                <w:tab w:val="center" w:pos="2880"/>
              </w:tabs>
              <w:rPr>
                <w:rFonts w:asciiTheme="minorHAnsi" w:hAnsiTheme="minorHAnsi" w:cstheme="minorHAnsi"/>
              </w:rPr>
            </w:pPr>
            <w:r w:rsidRPr="00931284">
              <w:rPr>
                <w:rFonts w:asciiTheme="minorHAnsi" w:hAnsiTheme="minorHAnsi" w:cstheme="minorHAnsi"/>
              </w:rPr>
              <w:t xml:space="preserve">University of Reading, UK </w:t>
            </w:r>
            <w:r w:rsidRPr="00931284">
              <w:rPr>
                <w:rFonts w:asciiTheme="minorHAnsi" w:hAnsiTheme="minorHAnsi" w:cstheme="minorHAnsi"/>
              </w:rPr>
              <w:tab/>
              <w:t xml:space="preserve"> </w:t>
            </w:r>
          </w:p>
        </w:tc>
        <w:tc>
          <w:tcPr>
            <w:tcW w:w="781" w:type="dxa"/>
            <w:tcBorders>
              <w:top w:val="nil"/>
              <w:left w:val="nil"/>
              <w:bottom w:val="nil"/>
              <w:right w:val="nil"/>
            </w:tcBorders>
          </w:tcPr>
          <w:p w14:paraId="6AB2EC00" w14:textId="77777777" w:rsidR="001812C3" w:rsidRPr="00931284" w:rsidRDefault="007068F5" w:rsidP="009E22E7">
            <w:pPr>
              <w:rPr>
                <w:rFonts w:asciiTheme="minorHAnsi" w:hAnsiTheme="minorHAnsi" w:cstheme="minorHAnsi"/>
              </w:rPr>
            </w:pPr>
            <w:r w:rsidRPr="00931284">
              <w:rPr>
                <w:rFonts w:asciiTheme="minorHAnsi" w:hAnsiTheme="minorHAnsi" w:cstheme="minorHAnsi"/>
              </w:rPr>
              <w:t xml:space="preserve">1996   </w:t>
            </w:r>
          </w:p>
        </w:tc>
      </w:tr>
      <w:tr w:rsidR="001812C3" w:rsidRPr="00931284" w14:paraId="20826A37" w14:textId="77777777" w:rsidTr="617A33A3">
        <w:trPr>
          <w:trHeight w:val="313"/>
        </w:trPr>
        <w:tc>
          <w:tcPr>
            <w:tcW w:w="5040" w:type="dxa"/>
            <w:tcBorders>
              <w:top w:val="nil"/>
              <w:left w:val="nil"/>
              <w:bottom w:val="nil"/>
              <w:right w:val="nil"/>
            </w:tcBorders>
          </w:tcPr>
          <w:p w14:paraId="4BB0B4AA" w14:textId="77777777" w:rsidR="001812C3" w:rsidRPr="00931284" w:rsidRDefault="007068F5" w:rsidP="009E22E7">
            <w:pPr>
              <w:rPr>
                <w:rFonts w:asciiTheme="minorHAnsi" w:hAnsiTheme="minorHAnsi" w:cstheme="minorHAnsi"/>
              </w:rPr>
            </w:pPr>
            <w:r w:rsidRPr="00931284">
              <w:rPr>
                <w:rFonts w:asciiTheme="minorHAnsi" w:hAnsiTheme="minorHAnsi" w:cstheme="minorHAnsi"/>
              </w:rPr>
              <w:t xml:space="preserve">M.S. Animal and Forage Science (Distinction) </w:t>
            </w:r>
          </w:p>
        </w:tc>
        <w:tc>
          <w:tcPr>
            <w:tcW w:w="3600" w:type="dxa"/>
            <w:tcBorders>
              <w:top w:val="nil"/>
              <w:left w:val="nil"/>
              <w:bottom w:val="nil"/>
              <w:right w:val="nil"/>
            </w:tcBorders>
          </w:tcPr>
          <w:p w14:paraId="550FA90F" w14:textId="77777777" w:rsidR="001812C3" w:rsidRPr="00931284" w:rsidRDefault="007068F5" w:rsidP="009E22E7">
            <w:pPr>
              <w:tabs>
                <w:tab w:val="center" w:pos="2880"/>
              </w:tabs>
              <w:rPr>
                <w:rFonts w:asciiTheme="minorHAnsi" w:hAnsiTheme="minorHAnsi" w:cstheme="minorHAnsi"/>
              </w:rPr>
            </w:pPr>
            <w:r w:rsidRPr="00931284">
              <w:rPr>
                <w:rFonts w:asciiTheme="minorHAnsi" w:hAnsiTheme="minorHAnsi" w:cstheme="minorHAnsi"/>
              </w:rPr>
              <w:t xml:space="preserve">University of Reading, UK </w:t>
            </w:r>
            <w:r w:rsidRPr="00931284">
              <w:rPr>
                <w:rFonts w:asciiTheme="minorHAnsi" w:hAnsiTheme="minorHAnsi" w:cstheme="minorHAnsi"/>
              </w:rPr>
              <w:tab/>
              <w:t xml:space="preserve"> </w:t>
            </w:r>
          </w:p>
        </w:tc>
        <w:tc>
          <w:tcPr>
            <w:tcW w:w="781" w:type="dxa"/>
            <w:tcBorders>
              <w:top w:val="nil"/>
              <w:left w:val="nil"/>
              <w:bottom w:val="nil"/>
              <w:right w:val="nil"/>
            </w:tcBorders>
          </w:tcPr>
          <w:p w14:paraId="54D59358" w14:textId="77777777" w:rsidR="001812C3" w:rsidRPr="00931284" w:rsidRDefault="007068F5" w:rsidP="009E22E7">
            <w:pPr>
              <w:jc w:val="both"/>
              <w:rPr>
                <w:rFonts w:asciiTheme="minorHAnsi" w:hAnsiTheme="minorHAnsi" w:cstheme="minorHAnsi"/>
              </w:rPr>
            </w:pPr>
            <w:r w:rsidRPr="00931284">
              <w:rPr>
                <w:rFonts w:asciiTheme="minorHAnsi" w:hAnsiTheme="minorHAnsi" w:cstheme="minorHAnsi"/>
              </w:rPr>
              <w:t xml:space="preserve">1991   </w:t>
            </w:r>
          </w:p>
        </w:tc>
      </w:tr>
      <w:tr w:rsidR="001812C3" w:rsidRPr="00931284" w14:paraId="484BA839" w14:textId="77777777" w:rsidTr="617A33A3">
        <w:trPr>
          <w:trHeight w:val="313"/>
        </w:trPr>
        <w:tc>
          <w:tcPr>
            <w:tcW w:w="5040" w:type="dxa"/>
            <w:tcBorders>
              <w:top w:val="nil"/>
              <w:left w:val="nil"/>
              <w:bottom w:val="nil"/>
              <w:right w:val="nil"/>
            </w:tcBorders>
          </w:tcPr>
          <w:p w14:paraId="46319240" w14:textId="77777777" w:rsidR="001812C3" w:rsidRPr="00931284" w:rsidRDefault="007068F5" w:rsidP="009E22E7">
            <w:pPr>
              <w:rPr>
                <w:rFonts w:asciiTheme="minorHAnsi" w:hAnsiTheme="minorHAnsi" w:cstheme="minorHAnsi"/>
              </w:rPr>
            </w:pPr>
            <w:r w:rsidRPr="00931284">
              <w:rPr>
                <w:rFonts w:asciiTheme="minorHAnsi" w:hAnsiTheme="minorHAnsi" w:cstheme="minorHAnsi"/>
              </w:rPr>
              <w:t xml:space="preserve">B.S.  Agriculture (Honors in Animal Science) </w:t>
            </w:r>
          </w:p>
        </w:tc>
        <w:tc>
          <w:tcPr>
            <w:tcW w:w="3600" w:type="dxa"/>
            <w:tcBorders>
              <w:top w:val="nil"/>
              <w:left w:val="nil"/>
              <w:bottom w:val="nil"/>
              <w:right w:val="nil"/>
            </w:tcBorders>
          </w:tcPr>
          <w:p w14:paraId="76C48C05" w14:textId="77777777" w:rsidR="001812C3" w:rsidRPr="00931284" w:rsidRDefault="007068F5" w:rsidP="009E22E7">
            <w:pPr>
              <w:rPr>
                <w:rFonts w:asciiTheme="minorHAnsi" w:hAnsiTheme="minorHAnsi" w:cstheme="minorHAnsi"/>
              </w:rPr>
            </w:pPr>
            <w:r w:rsidRPr="00931284">
              <w:rPr>
                <w:rFonts w:asciiTheme="minorHAnsi" w:hAnsiTheme="minorHAnsi" w:cstheme="minorHAnsi"/>
              </w:rPr>
              <w:t xml:space="preserve">University of Ibadan, Nigeria  </w:t>
            </w:r>
          </w:p>
        </w:tc>
        <w:tc>
          <w:tcPr>
            <w:tcW w:w="781" w:type="dxa"/>
            <w:tcBorders>
              <w:top w:val="nil"/>
              <w:left w:val="nil"/>
              <w:bottom w:val="nil"/>
              <w:right w:val="nil"/>
            </w:tcBorders>
          </w:tcPr>
          <w:p w14:paraId="6D3C95CC" w14:textId="77777777" w:rsidR="001812C3" w:rsidRPr="00931284" w:rsidRDefault="007068F5" w:rsidP="009E22E7">
            <w:pPr>
              <w:rPr>
                <w:rFonts w:asciiTheme="minorHAnsi" w:hAnsiTheme="minorHAnsi" w:cstheme="minorHAnsi"/>
              </w:rPr>
            </w:pPr>
            <w:r w:rsidRPr="00931284">
              <w:rPr>
                <w:rFonts w:asciiTheme="minorHAnsi" w:hAnsiTheme="minorHAnsi" w:cstheme="minorHAnsi"/>
              </w:rPr>
              <w:t xml:space="preserve">1988 </w:t>
            </w:r>
          </w:p>
        </w:tc>
      </w:tr>
    </w:tbl>
    <w:p w14:paraId="7C28E8D3" w14:textId="20DF859B" w:rsidR="003B2422" w:rsidRPr="00500B7A" w:rsidRDefault="007068F5" w:rsidP="00500B7A">
      <w:pPr>
        <w:spacing w:after="27"/>
        <w:ind w:left="59"/>
        <w:rPr>
          <w:rFonts w:asciiTheme="minorHAnsi" w:hAnsiTheme="minorHAnsi" w:cstheme="minorHAnsi"/>
        </w:rPr>
      </w:pPr>
      <w:r w:rsidRPr="00931284">
        <w:rPr>
          <w:rFonts w:asciiTheme="minorHAnsi" w:hAnsiTheme="minorHAnsi" w:cstheme="minorHAnsi"/>
          <w:b/>
          <w:vertAlign w:val="superscript"/>
        </w:rPr>
        <w:t>1</w:t>
      </w:r>
      <w:r w:rsidRPr="00931284">
        <w:rPr>
          <w:rFonts w:asciiTheme="minorHAnsi" w:hAnsiTheme="minorHAnsi" w:cstheme="minorHAnsi"/>
        </w:rPr>
        <w:t xml:space="preserve"> A ‘fast track’ combination of the first two years of the Open University’s MBA program that combines their Certificate and Diploma programs in Business Administration </w:t>
      </w:r>
    </w:p>
    <w:p w14:paraId="32805A81" w14:textId="26A3FCE0" w:rsidR="001812C3" w:rsidRPr="00931284" w:rsidRDefault="007068F5">
      <w:pPr>
        <w:pStyle w:val="Heading1"/>
        <w:tabs>
          <w:tab w:val="center" w:pos="2881"/>
        </w:tabs>
        <w:ind w:left="0" w:firstLine="0"/>
        <w:rPr>
          <w:rFonts w:asciiTheme="minorHAnsi" w:hAnsiTheme="minorHAnsi" w:cstheme="minorHAnsi"/>
          <w:b w:val="0"/>
        </w:rPr>
      </w:pPr>
      <w:r w:rsidRPr="00931284">
        <w:rPr>
          <w:rFonts w:asciiTheme="minorHAnsi" w:hAnsiTheme="minorHAnsi" w:cstheme="minorHAnsi"/>
          <w:b w:val="0"/>
        </w:rPr>
        <w:tab/>
        <w:t xml:space="preserve"> </w:t>
      </w: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9252"/>
        <w:gridCol w:w="108"/>
      </w:tblGrid>
      <w:tr w:rsidR="003B2422" w:rsidRPr="00931284" w14:paraId="332E75FD" w14:textId="77777777" w:rsidTr="617A33A3">
        <w:trPr>
          <w:gridBefore w:val="1"/>
          <w:wBefore w:w="108" w:type="dxa"/>
        </w:trPr>
        <w:tc>
          <w:tcPr>
            <w:tcW w:w="9360" w:type="dxa"/>
            <w:gridSpan w:val="2"/>
          </w:tcPr>
          <w:p w14:paraId="2BBBFCE6" w14:textId="43F25A0A" w:rsidR="003B2422" w:rsidRPr="00931284" w:rsidRDefault="00E0601A">
            <w:pPr>
              <w:tabs>
                <w:tab w:val="center" w:pos="2160"/>
                <w:tab w:val="center" w:pos="2880"/>
                <w:tab w:val="center" w:pos="3600"/>
                <w:tab w:val="center" w:pos="4320"/>
              </w:tabs>
              <w:spacing w:line="256" w:lineRule="auto"/>
              <w:rPr>
                <w:rFonts w:asciiTheme="minorHAnsi" w:hAnsiTheme="minorHAnsi" w:cstheme="minorHAnsi"/>
                <w:b/>
                <w:bCs/>
              </w:rPr>
            </w:pPr>
            <w:r>
              <w:rPr>
                <w:rFonts w:asciiTheme="minorHAnsi" w:hAnsiTheme="minorHAnsi" w:cstheme="minorHAnsi"/>
                <w:b/>
                <w:bCs/>
              </w:rPr>
              <w:t xml:space="preserve">Associate Vice President and </w:t>
            </w:r>
            <w:r w:rsidR="003B2422" w:rsidRPr="00931284">
              <w:rPr>
                <w:rFonts w:asciiTheme="minorHAnsi" w:hAnsiTheme="minorHAnsi" w:cstheme="minorHAnsi"/>
                <w:b/>
                <w:bCs/>
              </w:rPr>
              <w:t xml:space="preserve">Director, </w:t>
            </w:r>
            <w:r>
              <w:rPr>
                <w:rFonts w:asciiTheme="minorHAnsi" w:hAnsiTheme="minorHAnsi" w:cstheme="minorHAnsi"/>
                <w:b/>
                <w:bCs/>
              </w:rPr>
              <w:t xml:space="preserve">Global </w:t>
            </w:r>
            <w:r w:rsidR="003B2422" w:rsidRPr="00931284">
              <w:rPr>
                <w:rFonts w:asciiTheme="minorHAnsi" w:hAnsiTheme="minorHAnsi" w:cstheme="minorHAnsi"/>
                <w:b/>
                <w:bCs/>
              </w:rPr>
              <w:t xml:space="preserve">Food Systems Institute, </w:t>
            </w:r>
            <w:r w:rsidR="002B1ADF">
              <w:rPr>
                <w:rFonts w:asciiTheme="minorHAnsi" w:hAnsiTheme="minorHAnsi" w:cstheme="minorHAnsi"/>
                <w:b/>
                <w:bCs/>
              </w:rPr>
              <w:t>E.T and V.C. York Professor of International Agriculture</w:t>
            </w:r>
            <w:r w:rsidR="003B2422" w:rsidRPr="00931284">
              <w:rPr>
                <w:rFonts w:asciiTheme="minorHAnsi" w:hAnsiTheme="minorHAnsi" w:cstheme="minorHAnsi"/>
                <w:b/>
                <w:bCs/>
              </w:rPr>
              <w:t xml:space="preserve">, University of Florida, </w:t>
            </w:r>
            <w:r w:rsidR="007746B7" w:rsidRPr="00931284">
              <w:rPr>
                <w:rFonts w:asciiTheme="minorHAnsi" w:hAnsiTheme="minorHAnsi" w:cstheme="minorHAnsi"/>
                <w:b/>
                <w:bCs/>
              </w:rPr>
              <w:t xml:space="preserve">May </w:t>
            </w:r>
            <w:r w:rsidR="008534B6" w:rsidRPr="00931284">
              <w:rPr>
                <w:rFonts w:asciiTheme="minorHAnsi" w:hAnsiTheme="minorHAnsi" w:cstheme="minorHAnsi"/>
                <w:b/>
                <w:bCs/>
              </w:rPr>
              <w:t>2020 to</w:t>
            </w:r>
            <w:r w:rsidR="003B2422" w:rsidRPr="00931284">
              <w:rPr>
                <w:rFonts w:asciiTheme="minorHAnsi" w:hAnsiTheme="minorHAnsi" w:cstheme="minorHAnsi"/>
                <w:b/>
                <w:bCs/>
              </w:rPr>
              <w:t xml:space="preserve"> date</w:t>
            </w:r>
          </w:p>
          <w:p w14:paraId="076EBEBA" w14:textId="29E814B4" w:rsidR="00DF6984" w:rsidRDefault="002B6E7F"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 xml:space="preserve">Lead efforts to </w:t>
            </w:r>
            <w:r w:rsidR="002855B6">
              <w:rPr>
                <w:rFonts w:asciiTheme="minorHAnsi" w:hAnsiTheme="minorHAnsi" w:cstheme="minorHAnsi"/>
              </w:rPr>
              <w:t xml:space="preserve">meet and </w:t>
            </w:r>
            <w:r>
              <w:rPr>
                <w:rFonts w:asciiTheme="minorHAnsi" w:hAnsiTheme="minorHAnsi" w:cstheme="minorHAnsi"/>
              </w:rPr>
              <w:t xml:space="preserve">engage </w:t>
            </w:r>
            <w:r w:rsidR="002855B6">
              <w:rPr>
                <w:rFonts w:asciiTheme="minorHAnsi" w:hAnsiTheme="minorHAnsi" w:cstheme="minorHAnsi"/>
              </w:rPr>
              <w:t xml:space="preserve">leaders of the </w:t>
            </w:r>
            <w:r>
              <w:rPr>
                <w:rFonts w:asciiTheme="minorHAnsi" w:hAnsiTheme="minorHAnsi" w:cstheme="minorHAnsi"/>
              </w:rPr>
              <w:t>banking, academia, government, private</w:t>
            </w:r>
            <w:r w:rsidR="00DF6984">
              <w:rPr>
                <w:rFonts w:asciiTheme="minorHAnsi" w:hAnsiTheme="minorHAnsi" w:cstheme="minorHAnsi"/>
              </w:rPr>
              <w:t xml:space="preserve">, funding, </w:t>
            </w:r>
            <w:r>
              <w:rPr>
                <w:rFonts w:asciiTheme="minorHAnsi" w:hAnsiTheme="minorHAnsi" w:cstheme="minorHAnsi"/>
              </w:rPr>
              <w:t>sector</w:t>
            </w:r>
            <w:r w:rsidR="00DF6984">
              <w:rPr>
                <w:rFonts w:asciiTheme="minorHAnsi" w:hAnsiTheme="minorHAnsi" w:cstheme="minorHAnsi"/>
              </w:rPr>
              <w:t xml:space="preserve">s in India, Brazil, </w:t>
            </w:r>
            <w:r w:rsidR="002855B6">
              <w:rPr>
                <w:rFonts w:asciiTheme="minorHAnsi" w:hAnsiTheme="minorHAnsi" w:cstheme="minorHAnsi"/>
              </w:rPr>
              <w:t xml:space="preserve">and </w:t>
            </w:r>
            <w:r w:rsidR="00DF6984">
              <w:rPr>
                <w:rFonts w:asciiTheme="minorHAnsi" w:hAnsiTheme="minorHAnsi" w:cstheme="minorHAnsi"/>
              </w:rPr>
              <w:t>Nigeria</w:t>
            </w:r>
            <w:r w:rsidR="00176223">
              <w:rPr>
                <w:rFonts w:asciiTheme="minorHAnsi" w:hAnsiTheme="minorHAnsi" w:cstheme="minorHAnsi"/>
              </w:rPr>
              <w:t>, etc.</w:t>
            </w:r>
            <w:r w:rsidR="00DF6984">
              <w:rPr>
                <w:rFonts w:asciiTheme="minorHAnsi" w:hAnsiTheme="minorHAnsi" w:cstheme="minorHAnsi"/>
              </w:rPr>
              <w:t xml:space="preserve"> to ramp up partnerships and collaboration with these countries in research, teaching and Extension</w:t>
            </w:r>
            <w:r w:rsidR="002355F9">
              <w:rPr>
                <w:rFonts w:asciiTheme="minorHAnsi" w:hAnsiTheme="minorHAnsi" w:cstheme="minorHAnsi"/>
              </w:rPr>
              <w:t>.</w:t>
            </w:r>
            <w:r w:rsidR="007A597A">
              <w:rPr>
                <w:rFonts w:asciiTheme="minorHAnsi" w:hAnsiTheme="minorHAnsi" w:cstheme="minorHAnsi"/>
              </w:rPr>
              <w:t xml:space="preserve"> </w:t>
            </w:r>
          </w:p>
          <w:p w14:paraId="550EE2E3" w14:textId="1E0CB166" w:rsidR="00E0601A" w:rsidRDefault="00E0601A"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 xml:space="preserve">Lead global efforts to position UF/IFAS as the </w:t>
            </w:r>
            <w:r w:rsidRPr="00E0601A">
              <w:rPr>
                <w:rFonts w:asciiTheme="minorHAnsi" w:hAnsiTheme="minorHAnsi" w:cstheme="minorHAnsi"/>
              </w:rPr>
              <w:t>premier authoritative source of evidence-based strategies for building productive, resilient and sustainable food systems.</w:t>
            </w:r>
          </w:p>
          <w:p w14:paraId="469B2301" w14:textId="1F2E2478" w:rsidR="00F02BC8" w:rsidRPr="00931284" w:rsidRDefault="00F02BC8"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Facilitated funding of over $11, million from extramural sources for various research programs</w:t>
            </w:r>
            <w:r w:rsidR="009E2652">
              <w:rPr>
                <w:rFonts w:asciiTheme="minorHAnsi" w:hAnsiTheme="minorHAnsi" w:cstheme="minorHAnsi"/>
              </w:rPr>
              <w:t xml:space="preserve"> led by different faculty members</w:t>
            </w:r>
            <w:r>
              <w:rPr>
                <w:rFonts w:asciiTheme="minorHAnsi" w:hAnsiTheme="minorHAnsi" w:cstheme="minorHAnsi"/>
              </w:rPr>
              <w:t>.</w:t>
            </w:r>
          </w:p>
          <w:p w14:paraId="737B9FCD" w14:textId="1B16D5CD" w:rsidR="00A14529" w:rsidRDefault="0058447D"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 xml:space="preserve">Secured $1 million in funding as the Co-Principal Investigator to establish collaboration between the colleges of Agriculture and Public Health.  This led to initiation of the Brainfood Initiative, which </w:t>
            </w:r>
            <w:r w:rsidR="00A14529">
              <w:rPr>
                <w:rFonts w:asciiTheme="minorHAnsi" w:hAnsiTheme="minorHAnsi" w:cstheme="minorHAnsi"/>
              </w:rPr>
              <w:t xml:space="preserve">is hiring </w:t>
            </w:r>
            <w:r w:rsidR="00EF5B04">
              <w:rPr>
                <w:rFonts w:asciiTheme="minorHAnsi" w:hAnsiTheme="minorHAnsi" w:cstheme="minorHAnsi"/>
              </w:rPr>
              <w:t xml:space="preserve">two </w:t>
            </w:r>
            <w:r w:rsidR="00A14529">
              <w:rPr>
                <w:rFonts w:asciiTheme="minorHAnsi" w:hAnsiTheme="minorHAnsi" w:cstheme="minorHAnsi"/>
              </w:rPr>
              <w:t xml:space="preserve">faculty and </w:t>
            </w:r>
            <w:r w:rsidR="00EF5B04">
              <w:rPr>
                <w:rFonts w:asciiTheme="minorHAnsi" w:hAnsiTheme="minorHAnsi" w:cstheme="minorHAnsi"/>
              </w:rPr>
              <w:t xml:space="preserve">four </w:t>
            </w:r>
            <w:r w:rsidR="00A14529">
              <w:rPr>
                <w:rFonts w:asciiTheme="minorHAnsi" w:hAnsiTheme="minorHAnsi" w:cstheme="minorHAnsi"/>
              </w:rPr>
              <w:t>postdoctoral candida</w:t>
            </w:r>
            <w:r w:rsidR="00EF5B04">
              <w:rPr>
                <w:rFonts w:asciiTheme="minorHAnsi" w:hAnsiTheme="minorHAnsi" w:cstheme="minorHAnsi"/>
              </w:rPr>
              <w:t>t</w:t>
            </w:r>
            <w:r w:rsidR="00A14529">
              <w:rPr>
                <w:rFonts w:asciiTheme="minorHAnsi" w:hAnsiTheme="minorHAnsi" w:cstheme="minorHAnsi"/>
              </w:rPr>
              <w:t xml:space="preserve">es </w:t>
            </w:r>
            <w:r w:rsidR="00EF5B04">
              <w:rPr>
                <w:rFonts w:asciiTheme="minorHAnsi" w:hAnsiTheme="minorHAnsi" w:cstheme="minorHAnsi"/>
              </w:rPr>
              <w:t xml:space="preserve">to </w:t>
            </w:r>
            <w:r>
              <w:rPr>
                <w:rFonts w:asciiTheme="minorHAnsi" w:hAnsiTheme="minorHAnsi" w:cstheme="minorHAnsi"/>
              </w:rPr>
              <w:t xml:space="preserve">conduct research </w:t>
            </w:r>
            <w:r w:rsidR="00EF5B04">
              <w:rPr>
                <w:rFonts w:asciiTheme="minorHAnsi" w:hAnsiTheme="minorHAnsi" w:cstheme="minorHAnsi"/>
              </w:rPr>
              <w:t xml:space="preserve">on </w:t>
            </w:r>
            <w:r>
              <w:rPr>
                <w:rFonts w:asciiTheme="minorHAnsi" w:hAnsiTheme="minorHAnsi" w:cstheme="minorHAnsi"/>
              </w:rPr>
              <w:t xml:space="preserve">how animal-source foods, fruits, vegetables and nuts, </w:t>
            </w:r>
            <w:r w:rsidR="00A14529">
              <w:rPr>
                <w:rFonts w:asciiTheme="minorHAnsi" w:hAnsiTheme="minorHAnsi" w:cstheme="minorHAnsi"/>
              </w:rPr>
              <w:t>improve infant cognition and growth.</w:t>
            </w:r>
            <w:r w:rsidR="001C4F25">
              <w:rPr>
                <w:rFonts w:asciiTheme="minorHAnsi" w:hAnsiTheme="minorHAnsi" w:cstheme="minorHAnsi"/>
              </w:rPr>
              <w:t xml:space="preserve"> The Initiative will also create the world’s first AI-enabled digital twin of a developing country food-health system.</w:t>
            </w:r>
          </w:p>
          <w:p w14:paraId="43D3D5D0" w14:textId="3812621F" w:rsidR="00E0601A" w:rsidRDefault="00E0601A"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 xml:space="preserve">Lead efforts to promote global engagement and partnerships in research, capacity building and extension/outreach </w:t>
            </w:r>
            <w:r w:rsidR="00366CC7">
              <w:rPr>
                <w:rFonts w:asciiTheme="minorHAnsi" w:hAnsiTheme="minorHAnsi" w:cstheme="minorHAnsi"/>
              </w:rPr>
              <w:t xml:space="preserve">on the 350 agricultural commodities in Florida </w:t>
            </w:r>
            <w:r>
              <w:rPr>
                <w:rFonts w:asciiTheme="minorHAnsi" w:hAnsiTheme="minorHAnsi" w:cstheme="minorHAnsi"/>
              </w:rPr>
              <w:t xml:space="preserve">by over 550 faculty </w:t>
            </w:r>
            <w:r w:rsidR="00366CC7">
              <w:rPr>
                <w:rFonts w:asciiTheme="minorHAnsi" w:hAnsiTheme="minorHAnsi" w:cstheme="minorHAnsi"/>
              </w:rPr>
              <w:t>in</w:t>
            </w:r>
            <w:r>
              <w:rPr>
                <w:rFonts w:asciiTheme="minorHAnsi" w:hAnsiTheme="minorHAnsi" w:cstheme="minorHAnsi"/>
              </w:rPr>
              <w:t xml:space="preserve"> the Institute of Food and Agricultural Sciences (IFAS).</w:t>
            </w:r>
          </w:p>
          <w:p w14:paraId="571144B7" w14:textId="4D9323A3" w:rsidR="003B6B5A" w:rsidRDefault="003B6B5A"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Lead cross-college partnership efforts including with the College of Medicine</w:t>
            </w:r>
            <w:r w:rsidR="006C7851">
              <w:rPr>
                <w:rFonts w:asciiTheme="minorHAnsi" w:hAnsiTheme="minorHAnsi" w:cstheme="minorHAnsi"/>
              </w:rPr>
              <w:t xml:space="preserve"> Fixel </w:t>
            </w:r>
            <w:proofErr w:type="spellStart"/>
            <w:r w:rsidR="006C7851">
              <w:rPr>
                <w:rFonts w:asciiTheme="minorHAnsi" w:hAnsiTheme="minorHAnsi" w:cstheme="minorHAnsi"/>
              </w:rPr>
              <w:t>Instititute</w:t>
            </w:r>
            <w:proofErr w:type="spellEnd"/>
            <w:r w:rsidR="006C7851">
              <w:rPr>
                <w:rFonts w:asciiTheme="minorHAnsi" w:hAnsiTheme="minorHAnsi" w:cstheme="minorHAnsi"/>
              </w:rPr>
              <w:t xml:space="preserve"> for Neurological Diseases</w:t>
            </w:r>
            <w:r>
              <w:rPr>
                <w:rFonts w:asciiTheme="minorHAnsi" w:hAnsiTheme="minorHAnsi" w:cstheme="minorHAnsi"/>
              </w:rPr>
              <w:t xml:space="preserve"> on </w:t>
            </w:r>
            <w:r w:rsidR="002665E3">
              <w:rPr>
                <w:rFonts w:asciiTheme="minorHAnsi" w:hAnsiTheme="minorHAnsi" w:cstheme="minorHAnsi"/>
              </w:rPr>
              <w:t xml:space="preserve">using </w:t>
            </w:r>
            <w:proofErr w:type="spellStart"/>
            <w:r>
              <w:rPr>
                <w:rFonts w:asciiTheme="minorHAnsi" w:hAnsiTheme="minorHAnsi" w:cstheme="minorHAnsi"/>
              </w:rPr>
              <w:t>neutraceutical</w:t>
            </w:r>
            <w:proofErr w:type="spellEnd"/>
            <w:r>
              <w:rPr>
                <w:rFonts w:asciiTheme="minorHAnsi" w:hAnsiTheme="minorHAnsi" w:cstheme="minorHAnsi"/>
              </w:rPr>
              <w:t xml:space="preserve"> plants for reducing Parkinson’s</w:t>
            </w:r>
            <w:r w:rsidR="002665E3">
              <w:rPr>
                <w:rFonts w:asciiTheme="minorHAnsi" w:hAnsiTheme="minorHAnsi" w:cstheme="minorHAnsi"/>
              </w:rPr>
              <w:t xml:space="preserve"> and</w:t>
            </w:r>
            <w:r>
              <w:rPr>
                <w:rFonts w:asciiTheme="minorHAnsi" w:hAnsiTheme="minorHAnsi" w:cstheme="minorHAnsi"/>
              </w:rPr>
              <w:t xml:space="preserve"> </w:t>
            </w:r>
            <w:proofErr w:type="spellStart"/>
            <w:r>
              <w:rPr>
                <w:rFonts w:asciiTheme="minorHAnsi" w:hAnsiTheme="minorHAnsi" w:cstheme="minorHAnsi"/>
              </w:rPr>
              <w:t>Alzhemer</w:t>
            </w:r>
            <w:r w:rsidR="007D7DEC">
              <w:rPr>
                <w:rFonts w:asciiTheme="minorHAnsi" w:hAnsiTheme="minorHAnsi" w:cstheme="minorHAnsi"/>
              </w:rPr>
              <w:t>’s</w:t>
            </w:r>
            <w:proofErr w:type="spellEnd"/>
            <w:r w:rsidR="007D7DEC">
              <w:rPr>
                <w:rFonts w:asciiTheme="minorHAnsi" w:hAnsiTheme="minorHAnsi" w:cstheme="minorHAnsi"/>
              </w:rPr>
              <w:t xml:space="preserve"> diseases and dementia; </w:t>
            </w:r>
            <w:r w:rsidR="006C7851">
              <w:rPr>
                <w:rFonts w:asciiTheme="minorHAnsi" w:hAnsiTheme="minorHAnsi" w:cstheme="minorHAnsi"/>
              </w:rPr>
              <w:t xml:space="preserve">piloting initiatives </w:t>
            </w:r>
            <w:r w:rsidR="007D7DEC">
              <w:rPr>
                <w:rFonts w:asciiTheme="minorHAnsi" w:hAnsiTheme="minorHAnsi" w:cstheme="minorHAnsi"/>
              </w:rPr>
              <w:t>with the College of Engineering on AI-enabled sensors for improving agricultural productivity, efficiency and sustainability</w:t>
            </w:r>
            <w:r w:rsidR="00594DC1">
              <w:rPr>
                <w:rFonts w:asciiTheme="minorHAnsi" w:hAnsiTheme="minorHAnsi" w:cstheme="minorHAnsi"/>
              </w:rPr>
              <w:t>; with the College of Medicine on plant v</w:t>
            </w:r>
            <w:r w:rsidR="006928F4">
              <w:rPr>
                <w:rFonts w:asciiTheme="minorHAnsi" w:hAnsiTheme="minorHAnsi" w:cstheme="minorHAnsi"/>
              </w:rPr>
              <w:t>er</w:t>
            </w:r>
            <w:r w:rsidR="00B36946">
              <w:rPr>
                <w:rFonts w:asciiTheme="minorHAnsi" w:hAnsiTheme="minorHAnsi" w:cstheme="minorHAnsi"/>
              </w:rPr>
              <w:t>sus</w:t>
            </w:r>
            <w:r w:rsidR="00594DC1">
              <w:rPr>
                <w:rFonts w:asciiTheme="minorHAnsi" w:hAnsiTheme="minorHAnsi" w:cstheme="minorHAnsi"/>
              </w:rPr>
              <w:t xml:space="preserve"> animal</w:t>
            </w:r>
            <w:r w:rsidR="00B36946">
              <w:rPr>
                <w:rFonts w:asciiTheme="minorHAnsi" w:hAnsiTheme="minorHAnsi" w:cstheme="minorHAnsi"/>
              </w:rPr>
              <w:t>-</w:t>
            </w:r>
            <w:r w:rsidR="00594DC1">
              <w:rPr>
                <w:rFonts w:asciiTheme="minorHAnsi" w:hAnsiTheme="minorHAnsi" w:cstheme="minorHAnsi"/>
              </w:rPr>
              <w:t>source foods for neonatal diets.</w:t>
            </w:r>
          </w:p>
          <w:p w14:paraId="1FCFD8BA" w14:textId="0841ECB3" w:rsidR="003B2422" w:rsidRPr="003B6B5A" w:rsidRDefault="00B36946"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R</w:t>
            </w:r>
            <w:r w:rsidR="003B2422" w:rsidRPr="003B6B5A">
              <w:rPr>
                <w:rFonts w:asciiTheme="minorHAnsi" w:hAnsiTheme="minorHAnsi" w:cstheme="minorHAnsi"/>
              </w:rPr>
              <w:t xml:space="preserve">esponsible for all aspects of management of the institute including visioning, budget, fundraising, management, compliance, etc. </w:t>
            </w:r>
          </w:p>
          <w:p w14:paraId="03BA165D" w14:textId="77777777" w:rsidR="003B2422" w:rsidRPr="00931284" w:rsidRDefault="003B2422"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 xml:space="preserve">Lead the long-range development of the institute within the context of the university vision, mission, and goals. </w:t>
            </w:r>
          </w:p>
          <w:p w14:paraId="14F8A982" w14:textId="1DAC288B" w:rsidR="003B2422" w:rsidRPr="00931284" w:rsidRDefault="00A14282"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 xml:space="preserve">Led the growth of membership from 18 to </w:t>
            </w:r>
            <w:r w:rsidR="000B4268">
              <w:rPr>
                <w:rFonts w:asciiTheme="minorHAnsi" w:hAnsiTheme="minorHAnsi" w:cstheme="minorHAnsi"/>
              </w:rPr>
              <w:t>150</w:t>
            </w:r>
            <w:r w:rsidRPr="00931284">
              <w:rPr>
                <w:rFonts w:asciiTheme="minorHAnsi" w:hAnsiTheme="minorHAnsi" w:cstheme="minorHAnsi"/>
              </w:rPr>
              <w:t xml:space="preserve"> faculty fostering </w:t>
            </w:r>
            <w:r w:rsidR="003B2422" w:rsidRPr="00931284">
              <w:rPr>
                <w:rFonts w:asciiTheme="minorHAnsi" w:hAnsiTheme="minorHAnsi" w:cstheme="minorHAnsi"/>
              </w:rPr>
              <w:t>congruence and interdisciplinary integration in the research, teaching and extension missions of the Institute.</w:t>
            </w:r>
          </w:p>
          <w:p w14:paraId="3E7EABA4" w14:textId="02028CC7" w:rsidR="00A14282" w:rsidRPr="00931284" w:rsidRDefault="00A14282" w:rsidP="0044157A">
            <w:pPr>
              <w:pStyle w:val="ListParagraph"/>
              <w:numPr>
                <w:ilvl w:val="0"/>
                <w:numId w:val="40"/>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Secured funds to anchor and solidify the institute for new staff, student assistantships and research, teaching and extension support.</w:t>
            </w:r>
          </w:p>
          <w:p w14:paraId="228B8ACA" w14:textId="02AA72DD" w:rsidR="003B2422" w:rsidRDefault="003B2422" w:rsidP="0044157A">
            <w:pPr>
              <w:pStyle w:val="ListParagraph"/>
              <w:numPr>
                <w:ilvl w:val="0"/>
                <w:numId w:val="41"/>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Articulate</w:t>
            </w:r>
            <w:r w:rsidR="000B4268">
              <w:rPr>
                <w:rFonts w:asciiTheme="minorHAnsi" w:hAnsiTheme="minorHAnsi" w:cstheme="minorHAnsi"/>
              </w:rPr>
              <w:t>d</w:t>
            </w:r>
            <w:r w:rsidRPr="00931284">
              <w:rPr>
                <w:rFonts w:asciiTheme="minorHAnsi" w:hAnsiTheme="minorHAnsi" w:cstheme="minorHAnsi"/>
              </w:rPr>
              <w:t xml:space="preserve"> the institute’s goals and needs within the university</w:t>
            </w:r>
            <w:r w:rsidR="00A14282" w:rsidRPr="00931284">
              <w:rPr>
                <w:rFonts w:asciiTheme="minorHAnsi" w:hAnsiTheme="minorHAnsi" w:cstheme="minorHAnsi"/>
              </w:rPr>
              <w:t xml:space="preserve"> upper </w:t>
            </w:r>
            <w:r w:rsidR="003C648D" w:rsidRPr="00931284">
              <w:rPr>
                <w:rFonts w:asciiTheme="minorHAnsi" w:hAnsiTheme="minorHAnsi" w:cstheme="minorHAnsi"/>
              </w:rPr>
              <w:t>administrators and</w:t>
            </w:r>
            <w:r w:rsidRPr="00931284">
              <w:rPr>
                <w:rFonts w:asciiTheme="minorHAnsi" w:hAnsiTheme="minorHAnsi" w:cstheme="minorHAnsi"/>
              </w:rPr>
              <w:t xml:space="preserve"> work</w:t>
            </w:r>
            <w:r w:rsidR="000B4268">
              <w:rPr>
                <w:rFonts w:asciiTheme="minorHAnsi" w:hAnsiTheme="minorHAnsi" w:cstheme="minorHAnsi"/>
              </w:rPr>
              <w:t>ed</w:t>
            </w:r>
            <w:r w:rsidRPr="00931284">
              <w:rPr>
                <w:rFonts w:asciiTheme="minorHAnsi" w:hAnsiTheme="minorHAnsi" w:cstheme="minorHAnsi"/>
              </w:rPr>
              <w:t xml:space="preserve"> with the </w:t>
            </w:r>
            <w:r w:rsidR="000B4268" w:rsidRPr="00931284">
              <w:rPr>
                <w:rFonts w:asciiTheme="minorHAnsi" w:hAnsiTheme="minorHAnsi" w:cstheme="minorHAnsi"/>
              </w:rPr>
              <w:t xml:space="preserve">Dean </w:t>
            </w:r>
            <w:r w:rsidRPr="00931284">
              <w:rPr>
                <w:rFonts w:asciiTheme="minorHAnsi" w:hAnsiTheme="minorHAnsi" w:cstheme="minorHAnsi"/>
              </w:rPr>
              <w:t xml:space="preserve">and </w:t>
            </w:r>
            <w:r w:rsidR="000B4268" w:rsidRPr="00931284">
              <w:rPr>
                <w:rFonts w:asciiTheme="minorHAnsi" w:hAnsiTheme="minorHAnsi" w:cstheme="minorHAnsi"/>
              </w:rPr>
              <w:t xml:space="preserve">Vice </w:t>
            </w:r>
            <w:r w:rsidRPr="00931284">
              <w:rPr>
                <w:rFonts w:asciiTheme="minorHAnsi" w:hAnsiTheme="minorHAnsi" w:cstheme="minorHAnsi"/>
              </w:rPr>
              <w:t>president to advance the institute’s programs in the university as well as outside the institution.</w:t>
            </w:r>
          </w:p>
          <w:p w14:paraId="5E582173" w14:textId="77777777" w:rsidR="003B2422" w:rsidRDefault="003B2422">
            <w:pPr>
              <w:tabs>
                <w:tab w:val="center" w:pos="2160"/>
                <w:tab w:val="center" w:pos="2880"/>
                <w:tab w:val="center" w:pos="3600"/>
                <w:tab w:val="center" w:pos="4320"/>
              </w:tabs>
              <w:spacing w:line="256" w:lineRule="auto"/>
              <w:rPr>
                <w:rFonts w:asciiTheme="minorHAnsi" w:hAnsiTheme="minorHAnsi" w:cstheme="minorHAnsi"/>
                <w:b/>
                <w:bCs/>
                <w:u w:val="single"/>
              </w:rPr>
            </w:pPr>
          </w:p>
          <w:p w14:paraId="2B81655E" w14:textId="77777777" w:rsidR="00176223" w:rsidRDefault="00176223">
            <w:pPr>
              <w:tabs>
                <w:tab w:val="center" w:pos="2160"/>
                <w:tab w:val="center" w:pos="2880"/>
                <w:tab w:val="center" w:pos="3600"/>
                <w:tab w:val="center" w:pos="4320"/>
              </w:tabs>
              <w:spacing w:line="256" w:lineRule="auto"/>
              <w:rPr>
                <w:rFonts w:asciiTheme="minorHAnsi" w:hAnsiTheme="minorHAnsi" w:cstheme="minorHAnsi"/>
                <w:b/>
                <w:bCs/>
                <w:u w:val="single"/>
              </w:rPr>
            </w:pPr>
          </w:p>
          <w:p w14:paraId="76083036" w14:textId="533CC8DE" w:rsidR="003B2422" w:rsidRPr="00931284" w:rsidRDefault="003B2422">
            <w:pPr>
              <w:tabs>
                <w:tab w:val="center" w:pos="2160"/>
                <w:tab w:val="center" w:pos="2880"/>
                <w:tab w:val="center" w:pos="3600"/>
                <w:tab w:val="center" w:pos="4320"/>
              </w:tabs>
              <w:spacing w:line="256" w:lineRule="auto"/>
              <w:rPr>
                <w:rFonts w:asciiTheme="minorHAnsi" w:hAnsiTheme="minorHAnsi" w:cstheme="minorHAnsi"/>
                <w:b/>
                <w:bCs/>
              </w:rPr>
            </w:pPr>
            <w:r w:rsidRPr="00931284">
              <w:rPr>
                <w:rFonts w:asciiTheme="minorHAnsi" w:hAnsiTheme="minorHAnsi" w:cstheme="minorHAnsi"/>
                <w:b/>
                <w:bCs/>
              </w:rPr>
              <w:t xml:space="preserve">Director, Feed the Future Innovation Lab for Livestock Systems, University of Florida, </w:t>
            </w:r>
            <w:r w:rsidR="008534B6" w:rsidRPr="00931284">
              <w:rPr>
                <w:rFonts w:asciiTheme="minorHAnsi" w:hAnsiTheme="minorHAnsi" w:cstheme="minorHAnsi"/>
                <w:b/>
                <w:bCs/>
              </w:rPr>
              <w:t>2015 to</w:t>
            </w:r>
            <w:r w:rsidRPr="00931284">
              <w:rPr>
                <w:rFonts w:asciiTheme="minorHAnsi" w:hAnsiTheme="minorHAnsi" w:cstheme="minorHAnsi"/>
                <w:b/>
                <w:bCs/>
              </w:rPr>
              <w:t xml:space="preserve"> </w:t>
            </w:r>
            <w:r w:rsidR="000B4268">
              <w:rPr>
                <w:rFonts w:asciiTheme="minorHAnsi" w:hAnsiTheme="minorHAnsi" w:cstheme="minorHAnsi"/>
                <w:b/>
                <w:bCs/>
              </w:rPr>
              <w:t>2023</w:t>
            </w:r>
          </w:p>
        </w:tc>
      </w:tr>
      <w:tr w:rsidR="003B2422" w:rsidRPr="00931284" w14:paraId="49DDA8A6" w14:textId="77777777" w:rsidTr="617A33A3">
        <w:trPr>
          <w:gridAfter w:val="1"/>
          <w:wAfter w:w="108" w:type="dxa"/>
        </w:trPr>
        <w:tc>
          <w:tcPr>
            <w:tcW w:w="9360" w:type="dxa"/>
            <w:gridSpan w:val="2"/>
            <w:hideMark/>
          </w:tcPr>
          <w:p w14:paraId="187133D1" w14:textId="1B155D0D" w:rsidR="003B2422" w:rsidRPr="00931284" w:rsidRDefault="003B2422" w:rsidP="0044157A">
            <w:pPr>
              <w:pStyle w:val="ListParagraph"/>
              <w:numPr>
                <w:ilvl w:val="0"/>
                <w:numId w:val="43"/>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Principal investigator and Director of a $</w:t>
            </w:r>
            <w:r w:rsidR="00A16AA2">
              <w:rPr>
                <w:rFonts w:asciiTheme="minorHAnsi" w:hAnsiTheme="minorHAnsi" w:cstheme="minorHAnsi"/>
              </w:rPr>
              <w:t>49</w:t>
            </w:r>
            <w:r w:rsidRPr="00931284">
              <w:rPr>
                <w:rFonts w:asciiTheme="minorHAnsi" w:hAnsiTheme="minorHAnsi" w:cstheme="minorHAnsi"/>
              </w:rPr>
              <w:t xml:space="preserve"> million USAID</w:t>
            </w:r>
            <w:r w:rsidR="00A16AA2">
              <w:rPr>
                <w:rFonts w:asciiTheme="minorHAnsi" w:hAnsiTheme="minorHAnsi" w:cstheme="minorHAnsi"/>
              </w:rPr>
              <w:t>-funded project that was complemented by 12.2 million in funds from the</w:t>
            </w:r>
            <w:r w:rsidRPr="00931284">
              <w:rPr>
                <w:rFonts w:asciiTheme="minorHAnsi" w:hAnsiTheme="minorHAnsi" w:cstheme="minorHAnsi"/>
              </w:rPr>
              <w:t xml:space="preserve"> Bill &amp; Melinda Gates</w:t>
            </w:r>
            <w:r w:rsidR="00A16AA2">
              <w:rPr>
                <w:rFonts w:asciiTheme="minorHAnsi" w:hAnsiTheme="minorHAnsi" w:cstheme="minorHAnsi"/>
              </w:rPr>
              <w:t xml:space="preserve"> Foundation. </w:t>
            </w:r>
            <w:proofErr w:type="gramStart"/>
            <w:r w:rsidR="00A16AA2">
              <w:rPr>
                <w:rFonts w:asciiTheme="minorHAnsi" w:hAnsiTheme="minorHAnsi" w:cstheme="minorHAnsi"/>
              </w:rPr>
              <w:t xml:space="preserve">The </w:t>
            </w:r>
            <w:r w:rsidRPr="00931284">
              <w:rPr>
                <w:rFonts w:asciiTheme="minorHAnsi" w:hAnsiTheme="minorHAnsi" w:cstheme="minorHAnsi"/>
              </w:rPr>
              <w:t xml:space="preserve"> research</w:t>
            </w:r>
            <w:proofErr w:type="gramEnd"/>
            <w:r w:rsidRPr="00931284">
              <w:rPr>
                <w:rFonts w:asciiTheme="minorHAnsi" w:hAnsiTheme="minorHAnsi" w:cstheme="minorHAnsi"/>
              </w:rPr>
              <w:t xml:space="preserve"> portfolio include</w:t>
            </w:r>
            <w:r w:rsidR="00A16AA2">
              <w:rPr>
                <w:rFonts w:asciiTheme="minorHAnsi" w:hAnsiTheme="minorHAnsi" w:cstheme="minorHAnsi"/>
              </w:rPr>
              <w:t>d</w:t>
            </w:r>
            <w:r w:rsidRPr="00931284">
              <w:rPr>
                <w:rFonts w:asciiTheme="minorHAnsi" w:hAnsiTheme="minorHAnsi" w:cstheme="minorHAnsi"/>
              </w:rPr>
              <w:t xml:space="preserve"> </w:t>
            </w:r>
            <w:r w:rsidR="00A14282" w:rsidRPr="00931284">
              <w:rPr>
                <w:rFonts w:asciiTheme="minorHAnsi" w:hAnsiTheme="minorHAnsi" w:cstheme="minorHAnsi"/>
              </w:rPr>
              <w:t xml:space="preserve">over </w:t>
            </w:r>
            <w:r w:rsidR="00A16AA2">
              <w:rPr>
                <w:rFonts w:asciiTheme="minorHAnsi" w:hAnsiTheme="minorHAnsi" w:cstheme="minorHAnsi"/>
              </w:rPr>
              <w:t>6</w:t>
            </w:r>
            <w:r w:rsidR="00A14282" w:rsidRPr="00931284">
              <w:rPr>
                <w:rFonts w:asciiTheme="minorHAnsi" w:hAnsiTheme="minorHAnsi" w:cstheme="minorHAnsi"/>
              </w:rPr>
              <w:t>0</w:t>
            </w:r>
            <w:r w:rsidRPr="00931284">
              <w:rPr>
                <w:rFonts w:asciiTheme="minorHAnsi" w:hAnsiTheme="minorHAnsi" w:cstheme="minorHAnsi"/>
              </w:rPr>
              <w:t xml:space="preserve"> research projects in </w:t>
            </w:r>
            <w:r w:rsidR="00A16AA2">
              <w:rPr>
                <w:rFonts w:asciiTheme="minorHAnsi" w:hAnsiTheme="minorHAnsi" w:cstheme="minorHAnsi"/>
              </w:rPr>
              <w:t>10</w:t>
            </w:r>
            <w:r w:rsidRPr="00931284">
              <w:rPr>
                <w:rFonts w:asciiTheme="minorHAnsi" w:hAnsiTheme="minorHAnsi" w:cstheme="minorHAnsi"/>
              </w:rPr>
              <w:t xml:space="preserve"> countries in Asia and Africa.</w:t>
            </w:r>
          </w:p>
        </w:tc>
      </w:tr>
      <w:tr w:rsidR="003B2422" w:rsidRPr="00931284" w14:paraId="040622DE" w14:textId="77777777" w:rsidTr="617A33A3">
        <w:trPr>
          <w:gridAfter w:val="1"/>
          <w:wAfter w:w="108" w:type="dxa"/>
        </w:trPr>
        <w:tc>
          <w:tcPr>
            <w:tcW w:w="9360" w:type="dxa"/>
            <w:gridSpan w:val="2"/>
          </w:tcPr>
          <w:p w14:paraId="579BCC55" w14:textId="5BB926B6" w:rsidR="003B2422" w:rsidRPr="00931284" w:rsidRDefault="003B2422" w:rsidP="0044157A">
            <w:pPr>
              <w:pStyle w:val="ListParagraph"/>
              <w:numPr>
                <w:ilvl w:val="0"/>
                <w:numId w:val="42"/>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Engage</w:t>
            </w:r>
            <w:r w:rsidR="006434B4">
              <w:rPr>
                <w:rFonts w:asciiTheme="minorHAnsi" w:hAnsiTheme="minorHAnsi" w:cstheme="minorHAnsi"/>
              </w:rPr>
              <w:t>d</w:t>
            </w:r>
            <w:r w:rsidRPr="00931284">
              <w:rPr>
                <w:rFonts w:asciiTheme="minorHAnsi" w:hAnsiTheme="minorHAnsi" w:cstheme="minorHAnsi"/>
              </w:rPr>
              <w:t xml:space="preserve"> and liaise</w:t>
            </w:r>
            <w:r w:rsidR="006434B4">
              <w:rPr>
                <w:rFonts w:asciiTheme="minorHAnsi" w:hAnsiTheme="minorHAnsi" w:cstheme="minorHAnsi"/>
              </w:rPr>
              <w:t>d</w:t>
            </w:r>
            <w:r w:rsidRPr="00931284">
              <w:rPr>
                <w:rFonts w:asciiTheme="minorHAnsi" w:hAnsiTheme="minorHAnsi" w:cstheme="minorHAnsi"/>
              </w:rPr>
              <w:t xml:space="preserve"> with focal country Ministers and Secretaries of Agriculture or Livestock Development, USAID Missions, USAID Washington DC, Florida congressional representatives, leaders of research agencies, academic </w:t>
            </w:r>
            <w:r w:rsidR="007243D6" w:rsidRPr="00931284">
              <w:rPr>
                <w:rFonts w:asciiTheme="minorHAnsi" w:hAnsiTheme="minorHAnsi" w:cstheme="minorHAnsi"/>
              </w:rPr>
              <w:t>institutions,</w:t>
            </w:r>
            <w:r w:rsidRPr="00931284">
              <w:rPr>
                <w:rFonts w:asciiTheme="minorHAnsi" w:hAnsiTheme="minorHAnsi" w:cstheme="minorHAnsi"/>
              </w:rPr>
              <w:t xml:space="preserve"> and NGOs to identify and oversee prioritized demand-driven research for development projects.</w:t>
            </w:r>
          </w:p>
          <w:p w14:paraId="0EFAC587" w14:textId="77777777" w:rsidR="003B2422" w:rsidRDefault="003B2422" w:rsidP="0044157A">
            <w:pPr>
              <w:pStyle w:val="ListParagraph"/>
              <w:numPr>
                <w:ilvl w:val="0"/>
                <w:numId w:val="42"/>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Lead the project Management Entity comprising 11 UF faculty members from different UF colleges and departments and 15 staff.</w:t>
            </w:r>
          </w:p>
          <w:p w14:paraId="24CC47EA" w14:textId="3CB32140" w:rsidR="0044157A" w:rsidRPr="00931284" w:rsidRDefault="0044157A" w:rsidP="0044157A">
            <w:pPr>
              <w:pStyle w:val="ListParagraph"/>
              <w:numPr>
                <w:ilvl w:val="0"/>
                <w:numId w:val="42"/>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Reported administratively to the Senior Vice President for Research.</w:t>
            </w:r>
          </w:p>
          <w:p w14:paraId="45788E0E" w14:textId="0BD65B83" w:rsidR="003B2422" w:rsidRPr="00931284" w:rsidRDefault="003B2422" w:rsidP="0044157A">
            <w:pPr>
              <w:pStyle w:val="ListParagraph"/>
              <w:numPr>
                <w:ilvl w:val="0"/>
                <w:numId w:val="42"/>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 xml:space="preserve">Grew the project from one employee (myself) in 2015 to </w:t>
            </w:r>
            <w:r w:rsidR="00203057">
              <w:rPr>
                <w:rFonts w:asciiTheme="minorHAnsi" w:hAnsiTheme="minorHAnsi" w:cstheme="minorHAnsi"/>
              </w:rPr>
              <w:t>11 US</w:t>
            </w:r>
            <w:r w:rsidRPr="00931284">
              <w:rPr>
                <w:rFonts w:asciiTheme="minorHAnsi" w:hAnsiTheme="minorHAnsi" w:cstheme="minorHAnsi"/>
              </w:rPr>
              <w:t xml:space="preserve"> staff</w:t>
            </w:r>
            <w:r w:rsidR="00203057">
              <w:rPr>
                <w:rFonts w:asciiTheme="minorHAnsi" w:hAnsiTheme="minorHAnsi" w:cstheme="minorHAnsi"/>
              </w:rPr>
              <w:t xml:space="preserve"> and 5 staff in Africa and Asia</w:t>
            </w:r>
            <w:r w:rsidRPr="00931284">
              <w:rPr>
                <w:rFonts w:asciiTheme="minorHAnsi" w:hAnsiTheme="minorHAnsi" w:cstheme="minorHAnsi"/>
              </w:rPr>
              <w:t xml:space="preserve"> with 63 US and international subaward partners</w:t>
            </w:r>
            <w:r w:rsidR="00EC719C">
              <w:rPr>
                <w:rFonts w:asciiTheme="minorHAnsi" w:hAnsiTheme="minorHAnsi" w:cstheme="minorHAnsi"/>
              </w:rPr>
              <w:t>.</w:t>
            </w:r>
          </w:p>
          <w:p w14:paraId="4C1B995B" w14:textId="6FD10120" w:rsidR="00EC719C" w:rsidRDefault="00EC719C" w:rsidP="0044157A">
            <w:pPr>
              <w:pStyle w:val="ListParagraph"/>
              <w:numPr>
                <w:ilvl w:val="0"/>
                <w:numId w:val="42"/>
              </w:numPr>
              <w:tabs>
                <w:tab w:val="center" w:pos="2160"/>
                <w:tab w:val="center" w:pos="2880"/>
                <w:tab w:val="center" w:pos="3600"/>
                <w:tab w:val="center" w:pos="4320"/>
              </w:tabs>
              <w:spacing w:line="256" w:lineRule="auto"/>
              <w:ind w:left="360"/>
              <w:rPr>
                <w:rFonts w:asciiTheme="minorHAnsi" w:hAnsiTheme="minorHAnsi" w:cstheme="minorHAnsi"/>
              </w:rPr>
            </w:pPr>
            <w:r>
              <w:rPr>
                <w:rFonts w:asciiTheme="minorHAnsi" w:hAnsiTheme="minorHAnsi" w:cstheme="minorHAnsi"/>
              </w:rPr>
              <w:t>Supported publication of over 200 peer reviewed manuscripts by different partners on the project.</w:t>
            </w:r>
            <w:r w:rsidR="008400CB">
              <w:rPr>
                <w:rFonts w:asciiTheme="minorHAnsi" w:hAnsiTheme="minorHAnsi" w:cstheme="minorHAnsi"/>
              </w:rPr>
              <w:t xml:space="preserve"> Four journals (Agronomy Journal, </w:t>
            </w:r>
            <w:r w:rsidR="00455F69">
              <w:rPr>
                <w:rFonts w:asciiTheme="minorHAnsi" w:hAnsiTheme="minorHAnsi" w:cstheme="minorHAnsi"/>
              </w:rPr>
              <w:t>Journal of Dairy Science, Global Food Security and Animal Frontiers) devoted Special Issues to the work of the Lab and Dr. Adesogan lead or co-lead the conceptualization to publication stages for three of the journals.</w:t>
            </w:r>
          </w:p>
          <w:p w14:paraId="2D6286E0" w14:textId="5A27562C" w:rsidR="00777E3B" w:rsidRPr="00931284" w:rsidRDefault="4F9B7EFD" w:rsidP="0044157A">
            <w:pPr>
              <w:pStyle w:val="ListParagraph"/>
              <w:numPr>
                <w:ilvl w:val="0"/>
                <w:numId w:val="42"/>
              </w:numPr>
              <w:tabs>
                <w:tab w:val="center" w:pos="2160"/>
                <w:tab w:val="center" w:pos="2880"/>
                <w:tab w:val="center" w:pos="3600"/>
                <w:tab w:val="center" w:pos="4320"/>
              </w:tabs>
              <w:spacing w:line="256" w:lineRule="auto"/>
              <w:ind w:left="360"/>
              <w:rPr>
                <w:rFonts w:asciiTheme="minorHAnsi" w:hAnsiTheme="minorHAnsi" w:cstheme="minorBidi"/>
              </w:rPr>
            </w:pPr>
            <w:r w:rsidRPr="00931284">
              <w:rPr>
                <w:rFonts w:asciiTheme="minorHAnsi" w:hAnsiTheme="minorHAnsi" w:cstheme="minorBidi"/>
              </w:rPr>
              <w:t xml:space="preserve">Facilitated engagement of 13,000 people (mostly women) across the countries, supported 117 students, trained about 4,000 people, 3000 of which are applying some of </w:t>
            </w:r>
            <w:r w:rsidR="6576E4BA" w:rsidRPr="00931284">
              <w:rPr>
                <w:rFonts w:asciiTheme="minorHAnsi" w:hAnsiTheme="minorHAnsi" w:cstheme="minorBidi"/>
              </w:rPr>
              <w:t>the 43</w:t>
            </w:r>
            <w:r w:rsidRPr="00931284">
              <w:rPr>
                <w:rFonts w:asciiTheme="minorHAnsi" w:hAnsiTheme="minorHAnsi" w:cstheme="minorBidi"/>
              </w:rPr>
              <w:t xml:space="preserve"> innovative technologies or practices introduced to the focal countries.</w:t>
            </w:r>
          </w:p>
          <w:p w14:paraId="3CEE89E6" w14:textId="43C0CBB4" w:rsidR="003B2422" w:rsidRPr="00931284" w:rsidRDefault="003B2422" w:rsidP="0044157A">
            <w:pPr>
              <w:pStyle w:val="ListParagraph"/>
              <w:numPr>
                <w:ilvl w:val="0"/>
                <w:numId w:val="42"/>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 xml:space="preserve">Responsible for all aspects of fiscal, ethical and technical compliance for the </w:t>
            </w:r>
            <w:r w:rsidR="002B0C42">
              <w:rPr>
                <w:rFonts w:asciiTheme="minorHAnsi" w:hAnsiTheme="minorHAnsi" w:cstheme="minorHAnsi"/>
              </w:rPr>
              <w:t>60+</w:t>
            </w:r>
            <w:r w:rsidRPr="00931284">
              <w:rPr>
                <w:rFonts w:asciiTheme="minorHAnsi" w:hAnsiTheme="minorHAnsi" w:cstheme="minorHAnsi"/>
              </w:rPr>
              <w:t xml:space="preserve"> projects</w:t>
            </w:r>
          </w:p>
          <w:p w14:paraId="7A2E13A3" w14:textId="3A0E269F" w:rsidR="00F00B9F" w:rsidRPr="00971B1D" w:rsidRDefault="003B2422" w:rsidP="0044157A">
            <w:pPr>
              <w:pStyle w:val="ListParagraph"/>
              <w:numPr>
                <w:ilvl w:val="0"/>
                <w:numId w:val="42"/>
              </w:numPr>
              <w:tabs>
                <w:tab w:val="center" w:pos="2160"/>
                <w:tab w:val="center" w:pos="2880"/>
                <w:tab w:val="center" w:pos="3600"/>
                <w:tab w:val="center" w:pos="4320"/>
              </w:tabs>
              <w:spacing w:line="256" w:lineRule="auto"/>
              <w:ind w:left="360"/>
              <w:rPr>
                <w:rFonts w:asciiTheme="minorHAnsi" w:hAnsiTheme="minorHAnsi" w:cstheme="minorHAnsi"/>
              </w:rPr>
            </w:pPr>
            <w:r w:rsidRPr="00931284">
              <w:rPr>
                <w:rFonts w:asciiTheme="minorHAnsi" w:hAnsiTheme="minorHAnsi" w:cstheme="minorHAnsi"/>
              </w:rPr>
              <w:t>Chaired the national council of Feed the Future Innovation Lab Directors from 2018 to 2019; organized high-level national and international meetings and symposia involving members of congress, Board members of the Board for international Food and Agriculture Development, Association of Public and Land Grant Universities, the NGO community and university representatives</w:t>
            </w:r>
            <w:r w:rsidR="003714B4">
              <w:rPr>
                <w:rFonts w:asciiTheme="minorHAnsi" w:hAnsiTheme="minorHAnsi" w:cstheme="minorHAnsi"/>
              </w:rPr>
              <w: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4"/>
            </w:tblGrid>
            <w:tr w:rsidR="003B2422" w:rsidRPr="00931284" w14:paraId="747990F8" w14:textId="77777777" w:rsidTr="003B2422">
              <w:tc>
                <w:tcPr>
                  <w:tcW w:w="9144" w:type="dxa"/>
                </w:tcPr>
                <w:p w14:paraId="60FAD147" w14:textId="77777777" w:rsidR="00777E3B" w:rsidRPr="00931284" w:rsidRDefault="00777E3B" w:rsidP="003B2422">
                  <w:pPr>
                    <w:tabs>
                      <w:tab w:val="center" w:pos="2160"/>
                      <w:tab w:val="center" w:pos="2880"/>
                      <w:tab w:val="center" w:pos="3600"/>
                      <w:tab w:val="center" w:pos="4320"/>
                    </w:tabs>
                    <w:spacing w:line="259" w:lineRule="auto"/>
                    <w:rPr>
                      <w:rFonts w:asciiTheme="minorHAnsi" w:hAnsiTheme="minorHAnsi" w:cstheme="minorHAnsi"/>
                      <w:b/>
                      <w:bCs/>
                    </w:rPr>
                  </w:pPr>
                </w:p>
                <w:p w14:paraId="5504F1E8" w14:textId="36186581"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b/>
                      <w:bCs/>
                    </w:rPr>
                  </w:pPr>
                  <w:r w:rsidRPr="00931284">
                    <w:rPr>
                      <w:rFonts w:asciiTheme="minorHAnsi" w:hAnsiTheme="minorHAnsi" w:cstheme="minorHAnsi"/>
                      <w:b/>
                      <w:bCs/>
                    </w:rPr>
                    <w:t>Director of Graduate Programs, Department of Animal Sciences, University of Florida, 2011 to 2015</w:t>
                  </w:r>
                </w:p>
                <w:p w14:paraId="39C13D1B" w14:textId="77777777" w:rsidR="003B2422" w:rsidRPr="00931284" w:rsidRDefault="003B2422" w:rsidP="002B1ADF">
                  <w:pPr>
                    <w:numPr>
                      <w:ilvl w:val="0"/>
                      <w:numId w:val="2"/>
                    </w:numPr>
                    <w:ind w:left="252" w:hanging="252"/>
                    <w:rPr>
                      <w:rFonts w:asciiTheme="minorHAnsi" w:hAnsiTheme="minorHAnsi" w:cstheme="minorHAnsi"/>
                    </w:rPr>
                  </w:pPr>
                  <w:r w:rsidRPr="00931284">
                    <w:rPr>
                      <w:rFonts w:asciiTheme="minorHAnsi" w:hAnsiTheme="minorHAnsi" w:cstheme="minorHAnsi"/>
                    </w:rPr>
                    <w:t>Responsible for admissions, compliance, syllabus, curriculum, examinations, and all aspects of graduate student training and wellbeing for the Animal Molecular and Cell Biology and Animal Sciences programs</w:t>
                  </w:r>
                </w:p>
                <w:p w14:paraId="4551F6E5" w14:textId="7B4B6987" w:rsidR="003B2422" w:rsidRPr="00931284" w:rsidRDefault="003B2422" w:rsidP="002B1ADF">
                  <w:pPr>
                    <w:numPr>
                      <w:ilvl w:val="0"/>
                      <w:numId w:val="2"/>
                    </w:numPr>
                    <w:ind w:left="252" w:hanging="252"/>
                    <w:rPr>
                      <w:rFonts w:asciiTheme="minorHAnsi" w:hAnsiTheme="minorHAnsi" w:cstheme="minorHAnsi"/>
                      <w:b/>
                      <w:bCs/>
                    </w:rPr>
                  </w:pPr>
                  <w:r w:rsidRPr="00931284">
                    <w:rPr>
                      <w:rFonts w:asciiTheme="minorHAnsi" w:hAnsiTheme="minorHAnsi" w:cstheme="minorHAnsi"/>
                    </w:rPr>
                    <w:t>Initiated the first Departmental Retreat</w:t>
                  </w:r>
                  <w:r w:rsidR="0071607E">
                    <w:rPr>
                      <w:rFonts w:asciiTheme="minorHAnsi" w:hAnsiTheme="minorHAnsi" w:cstheme="minorHAnsi"/>
                    </w:rPr>
                    <w:t xml:space="preserve"> and </w:t>
                  </w:r>
                  <w:r w:rsidRPr="00931284">
                    <w:rPr>
                      <w:rFonts w:asciiTheme="minorHAnsi" w:hAnsiTheme="minorHAnsi" w:cstheme="minorHAnsi"/>
                    </w:rPr>
                    <w:t>the Animal Sciences Distinguished Lecturer Series</w:t>
                  </w:r>
                  <w:r w:rsidR="003714B4">
                    <w:rPr>
                      <w:rFonts w:asciiTheme="minorHAnsi" w:hAnsiTheme="minorHAnsi" w:cstheme="minorHAnsi"/>
                    </w:rPr>
                    <w:t>.</w:t>
                  </w:r>
                  <w:r w:rsidRPr="00931284">
                    <w:rPr>
                      <w:rFonts w:asciiTheme="minorHAnsi" w:hAnsiTheme="minorHAnsi" w:cstheme="minorHAnsi"/>
                    </w:rPr>
                    <w:t xml:space="preserve"> Organized the first and only grantsmanship retreat,</w:t>
                  </w:r>
                  <w:r w:rsidRPr="00931284">
                    <w:rPr>
                      <w:rFonts w:asciiTheme="minorHAnsi" w:hAnsiTheme="minorHAnsi" w:cstheme="minorHAnsi"/>
                      <w:b/>
                      <w:bCs/>
                    </w:rPr>
                    <w:t xml:space="preserve"> </w:t>
                  </w:r>
                  <w:r w:rsidR="00CF2A45">
                    <w:rPr>
                      <w:rFonts w:asciiTheme="minorHAnsi" w:hAnsiTheme="minorHAnsi" w:cstheme="minorHAnsi"/>
                    </w:rPr>
                    <w:t>which led to substantial increases in extramural funding for faculty in the department.</w:t>
                  </w:r>
                </w:p>
              </w:tc>
            </w:tr>
            <w:tr w:rsidR="003B2422" w:rsidRPr="00931284" w14:paraId="414B7337" w14:textId="77777777" w:rsidTr="003B2422">
              <w:tc>
                <w:tcPr>
                  <w:tcW w:w="9144" w:type="dxa"/>
                </w:tcPr>
                <w:p w14:paraId="76BB7BDE" w14:textId="77777777"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b/>
                      <w:bCs/>
                    </w:rPr>
                  </w:pPr>
                </w:p>
                <w:p w14:paraId="118BE492" w14:textId="692A7FE0"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b/>
                      <w:bCs/>
                    </w:rPr>
                  </w:pPr>
                  <w:r w:rsidRPr="00931284">
                    <w:rPr>
                      <w:rFonts w:asciiTheme="minorHAnsi" w:hAnsiTheme="minorHAnsi" w:cstheme="minorHAnsi"/>
                      <w:b/>
                      <w:bCs/>
                    </w:rPr>
                    <w:t>Professor (tenured, 2010 to date)</w:t>
                  </w:r>
                  <w:r w:rsidRPr="00931284">
                    <w:rPr>
                      <w:rFonts w:asciiTheme="minorHAnsi" w:hAnsiTheme="minorHAnsi" w:cstheme="minorHAnsi"/>
                      <w:b/>
                      <w:bCs/>
                    </w:rPr>
                    <w:tab/>
                    <w:t xml:space="preserve">; </w:t>
                  </w:r>
                  <w:r w:rsidRPr="00931284">
                    <w:rPr>
                      <w:rFonts w:asciiTheme="minorHAnsi" w:hAnsiTheme="minorHAnsi" w:cstheme="minorHAnsi"/>
                    </w:rPr>
                    <w:t>Associate Professor (tenured, 2005 to 2010); Assistant Professor (tenure-accruing, 2001 to 2005), University of Florida</w:t>
                  </w:r>
                </w:p>
                <w:p w14:paraId="3ECC5E53" w14:textId="77777777"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b/>
                      <w:bCs/>
                    </w:rPr>
                  </w:pPr>
                </w:p>
              </w:tc>
            </w:tr>
            <w:tr w:rsidR="003B2422" w:rsidRPr="00931284" w14:paraId="5613CA9A" w14:textId="77777777" w:rsidTr="003B2422">
              <w:tc>
                <w:tcPr>
                  <w:tcW w:w="9144" w:type="dxa"/>
                </w:tcPr>
                <w:p w14:paraId="068FCF63" w14:textId="77777777"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rPr>
                  </w:pPr>
                </w:p>
              </w:tc>
            </w:tr>
            <w:tr w:rsidR="003B2422" w:rsidRPr="00931284" w14:paraId="1AA19EB2" w14:textId="77777777" w:rsidTr="00B5729E">
              <w:tc>
                <w:tcPr>
                  <w:tcW w:w="9144" w:type="dxa"/>
                </w:tcPr>
                <w:p w14:paraId="7C426820" w14:textId="0879DDEF"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b/>
                      <w:bCs/>
                    </w:rPr>
                  </w:pPr>
                  <w:r w:rsidRPr="00931284">
                    <w:rPr>
                      <w:rFonts w:asciiTheme="minorHAnsi" w:hAnsiTheme="minorHAnsi" w:cstheme="minorHAnsi"/>
                      <w:b/>
                      <w:bCs/>
                    </w:rPr>
                    <w:t>Undergraduate Coordinator, Institute of Rural Studies, University of Wales, UK, 1998 to 2001</w:t>
                  </w:r>
                </w:p>
              </w:tc>
            </w:tr>
            <w:tr w:rsidR="003B2422" w:rsidRPr="00931284" w14:paraId="6652475A" w14:textId="77777777" w:rsidTr="003B2422">
              <w:tc>
                <w:tcPr>
                  <w:tcW w:w="9144" w:type="dxa"/>
                </w:tcPr>
                <w:p w14:paraId="4551CAEF" w14:textId="77777777"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rPr>
                  </w:pPr>
                  <w:r w:rsidRPr="00931284">
                    <w:rPr>
                      <w:rFonts w:asciiTheme="minorHAnsi" w:hAnsiTheme="minorHAnsi" w:cstheme="minorHAnsi"/>
                    </w:rPr>
                    <w:t xml:space="preserve">Assistant Professor (tenure-accruing) </w:t>
                  </w:r>
                </w:p>
                <w:p w14:paraId="6DE31C78" w14:textId="77777777" w:rsidR="003B2422" w:rsidRPr="00931284" w:rsidRDefault="003B2422" w:rsidP="003B2422">
                  <w:pPr>
                    <w:pStyle w:val="Heading1"/>
                    <w:tabs>
                      <w:tab w:val="center" w:pos="2160"/>
                      <w:tab w:val="center" w:pos="2880"/>
                      <w:tab w:val="center" w:pos="3600"/>
                      <w:tab w:val="center" w:pos="4320"/>
                    </w:tabs>
                    <w:ind w:left="0" w:firstLine="0"/>
                    <w:rPr>
                      <w:rFonts w:asciiTheme="minorHAnsi" w:hAnsiTheme="minorHAnsi" w:cstheme="minorHAnsi"/>
                      <w:b w:val="0"/>
                    </w:rPr>
                  </w:pPr>
                  <w:r w:rsidRPr="00931284">
                    <w:rPr>
                      <w:rFonts w:asciiTheme="minorHAnsi" w:hAnsiTheme="minorHAnsi" w:cstheme="minorHAnsi"/>
                      <w:b w:val="0"/>
                    </w:rPr>
                    <w:t>University of Wales, UK</w:t>
                  </w:r>
                </w:p>
                <w:p w14:paraId="3CC82C24" w14:textId="77777777" w:rsidR="003B2422" w:rsidRPr="00931284" w:rsidRDefault="003B2422" w:rsidP="003B2422">
                  <w:pPr>
                    <w:pStyle w:val="Heading1"/>
                    <w:tabs>
                      <w:tab w:val="center" w:pos="2160"/>
                      <w:tab w:val="center" w:pos="2880"/>
                      <w:tab w:val="center" w:pos="3600"/>
                      <w:tab w:val="center" w:pos="4320"/>
                    </w:tabs>
                    <w:ind w:left="0" w:firstLine="0"/>
                    <w:rPr>
                      <w:rFonts w:asciiTheme="minorHAnsi" w:hAnsiTheme="minorHAnsi" w:cstheme="minorHAnsi"/>
                      <w:b w:val="0"/>
                    </w:rPr>
                  </w:pPr>
                  <w:r w:rsidRPr="00931284">
                    <w:rPr>
                      <w:rFonts w:asciiTheme="minorHAnsi" w:hAnsiTheme="minorHAnsi" w:cstheme="minorHAnsi"/>
                      <w:b w:val="0"/>
                    </w:rPr>
                    <w:t>1995 to 2001</w:t>
                  </w:r>
                </w:p>
              </w:tc>
            </w:tr>
            <w:tr w:rsidR="003B2422" w:rsidRPr="00931284" w14:paraId="66597CC0" w14:textId="77777777" w:rsidTr="003B2422">
              <w:tc>
                <w:tcPr>
                  <w:tcW w:w="9144" w:type="dxa"/>
                </w:tcPr>
                <w:p w14:paraId="7BD487CA" w14:textId="77777777"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b/>
                      <w:bCs/>
                    </w:rPr>
                  </w:pPr>
                </w:p>
                <w:p w14:paraId="7D884592" w14:textId="39653CA6" w:rsidR="003B2422" w:rsidRPr="00931284" w:rsidRDefault="003B2422" w:rsidP="003B2422">
                  <w:pPr>
                    <w:tabs>
                      <w:tab w:val="center" w:pos="2160"/>
                      <w:tab w:val="center" w:pos="2880"/>
                      <w:tab w:val="center" w:pos="3600"/>
                      <w:tab w:val="center" w:pos="4320"/>
                    </w:tabs>
                    <w:spacing w:line="259" w:lineRule="auto"/>
                    <w:rPr>
                      <w:rFonts w:asciiTheme="minorHAnsi" w:hAnsiTheme="minorHAnsi" w:cstheme="minorHAnsi"/>
                      <w:b/>
                      <w:bCs/>
                    </w:rPr>
                  </w:pPr>
                  <w:r w:rsidRPr="00931284">
                    <w:rPr>
                      <w:rFonts w:asciiTheme="minorHAnsi" w:hAnsiTheme="minorHAnsi" w:cstheme="minorHAnsi"/>
                      <w:b/>
                      <w:bCs/>
                    </w:rPr>
                    <w:t xml:space="preserve">Graduate Research Assistant/Scientific Officer </w:t>
                  </w:r>
                </w:p>
                <w:p w14:paraId="6FE1F83C" w14:textId="77777777" w:rsidR="003B2422" w:rsidRPr="00931284" w:rsidRDefault="003B2422" w:rsidP="003B2422">
                  <w:pPr>
                    <w:pStyle w:val="Heading1"/>
                    <w:tabs>
                      <w:tab w:val="center" w:pos="2160"/>
                      <w:tab w:val="center" w:pos="2880"/>
                      <w:tab w:val="center" w:pos="3600"/>
                      <w:tab w:val="center" w:pos="4320"/>
                    </w:tabs>
                    <w:ind w:left="0" w:firstLine="0"/>
                    <w:rPr>
                      <w:rFonts w:asciiTheme="minorHAnsi" w:hAnsiTheme="minorHAnsi" w:cstheme="minorHAnsi"/>
                      <w:b w:val="0"/>
                    </w:rPr>
                  </w:pPr>
                  <w:r w:rsidRPr="00931284">
                    <w:rPr>
                      <w:rFonts w:asciiTheme="minorHAnsi" w:hAnsiTheme="minorHAnsi" w:cstheme="minorHAnsi"/>
                      <w:b w:val="0"/>
                    </w:rPr>
                    <w:t xml:space="preserve">University of Reading, UK &amp; ADAS Feed Evaluation Unit, UK  </w:t>
                  </w:r>
                </w:p>
                <w:p w14:paraId="4AFCFBEC" w14:textId="77777777" w:rsidR="003B2422" w:rsidRPr="00931284" w:rsidRDefault="003B2422" w:rsidP="003B2422">
                  <w:pPr>
                    <w:pStyle w:val="Heading1"/>
                    <w:tabs>
                      <w:tab w:val="center" w:pos="2160"/>
                      <w:tab w:val="center" w:pos="2880"/>
                      <w:tab w:val="center" w:pos="3600"/>
                      <w:tab w:val="center" w:pos="4320"/>
                    </w:tabs>
                    <w:ind w:left="0" w:firstLine="0"/>
                    <w:rPr>
                      <w:rFonts w:asciiTheme="minorHAnsi" w:hAnsiTheme="minorHAnsi" w:cstheme="minorHAnsi"/>
                      <w:b w:val="0"/>
                    </w:rPr>
                  </w:pPr>
                  <w:r w:rsidRPr="00931284">
                    <w:rPr>
                      <w:rFonts w:asciiTheme="minorHAnsi" w:hAnsiTheme="minorHAnsi" w:cstheme="minorHAnsi"/>
                      <w:b w:val="0"/>
                    </w:rPr>
                    <w:t>1992 – 1995</w:t>
                  </w:r>
                </w:p>
              </w:tc>
            </w:tr>
          </w:tbl>
          <w:p w14:paraId="1213C0CC" w14:textId="77777777" w:rsidR="003B2422" w:rsidRPr="00931284" w:rsidRDefault="003B2422" w:rsidP="003B2422">
            <w:pPr>
              <w:pStyle w:val="Heading1"/>
              <w:tabs>
                <w:tab w:val="center" w:pos="2881"/>
              </w:tabs>
              <w:ind w:left="0" w:firstLine="0"/>
              <w:rPr>
                <w:rFonts w:asciiTheme="minorHAnsi" w:hAnsiTheme="minorHAnsi" w:cstheme="minorHAnsi"/>
              </w:rPr>
            </w:pPr>
          </w:p>
          <w:p w14:paraId="1AD80CEE" w14:textId="77777777" w:rsidR="003B2422" w:rsidRPr="00931284" w:rsidRDefault="003B2422" w:rsidP="003B2422">
            <w:pPr>
              <w:pStyle w:val="Heading1"/>
              <w:tabs>
                <w:tab w:val="center" w:pos="2881"/>
              </w:tabs>
              <w:ind w:left="0" w:firstLine="0"/>
              <w:rPr>
                <w:rFonts w:asciiTheme="minorHAnsi" w:hAnsiTheme="minorHAnsi" w:cstheme="minorHAnsi"/>
              </w:rPr>
            </w:pPr>
            <w:r w:rsidRPr="00931284">
              <w:rPr>
                <w:rFonts w:asciiTheme="minorHAnsi" w:hAnsiTheme="minorHAnsi" w:cstheme="minorHAnsi"/>
                <w:b w:val="0"/>
              </w:rPr>
              <w:tab/>
            </w:r>
            <w:r w:rsidRPr="00931284">
              <w:rPr>
                <w:rFonts w:asciiTheme="minorHAnsi" w:hAnsiTheme="minorHAnsi" w:cstheme="minorHAnsi"/>
              </w:rPr>
              <w:tab/>
              <w:t xml:space="preserve"> </w:t>
            </w:r>
          </w:p>
          <w:p w14:paraId="6D74D07D" w14:textId="77777777" w:rsidR="003B2422" w:rsidRPr="00931284" w:rsidRDefault="003B2422" w:rsidP="003B2422">
            <w:pPr>
              <w:pStyle w:val="Heading1"/>
              <w:rPr>
                <w:rFonts w:asciiTheme="minorHAnsi" w:hAnsiTheme="minorHAnsi" w:cstheme="minorHAnsi"/>
              </w:rPr>
            </w:pPr>
            <w:r w:rsidRPr="00931284">
              <w:rPr>
                <w:rFonts w:asciiTheme="minorHAnsi" w:hAnsiTheme="minorHAnsi" w:cstheme="minorHAnsi"/>
              </w:rPr>
              <w:t xml:space="preserve">POSITION DESCRIPTION AND ASSIGNMENT </w:t>
            </w:r>
          </w:p>
          <w:p w14:paraId="356F36EF" w14:textId="2F8F17CE" w:rsidR="003B2422" w:rsidRPr="00931284" w:rsidRDefault="003B2422" w:rsidP="003B2422">
            <w:pPr>
              <w:rPr>
                <w:rFonts w:asciiTheme="minorHAnsi" w:hAnsiTheme="minorHAnsi" w:cstheme="minorHAnsi"/>
              </w:rPr>
            </w:pPr>
            <w:r w:rsidRPr="00931284">
              <w:rPr>
                <w:rFonts w:asciiTheme="minorHAnsi" w:hAnsiTheme="minorHAnsi" w:cstheme="minorHAnsi"/>
              </w:rPr>
              <w:t xml:space="preserve">12 </w:t>
            </w:r>
            <w:proofErr w:type="gramStart"/>
            <w:r w:rsidRPr="00931284">
              <w:rPr>
                <w:rFonts w:asciiTheme="minorHAnsi" w:hAnsiTheme="minorHAnsi" w:cstheme="minorHAnsi"/>
              </w:rPr>
              <w:t>month</w:t>
            </w:r>
            <w:proofErr w:type="gramEnd"/>
            <w:r w:rsidRPr="00931284">
              <w:rPr>
                <w:rFonts w:asciiTheme="minorHAnsi" w:hAnsiTheme="minorHAnsi" w:cstheme="minorHAnsi"/>
              </w:rPr>
              <w:t xml:space="preserve">; 5% Teaching, 15% Research, 80% Administration. </w:t>
            </w:r>
          </w:p>
          <w:p w14:paraId="2B9B6889" w14:textId="77777777" w:rsidR="003B2422" w:rsidRPr="00931284" w:rsidRDefault="003B2422">
            <w:pPr>
              <w:pStyle w:val="ListParagraph"/>
              <w:tabs>
                <w:tab w:val="center" w:pos="2160"/>
                <w:tab w:val="center" w:pos="2880"/>
                <w:tab w:val="center" w:pos="3600"/>
                <w:tab w:val="center" w:pos="4320"/>
              </w:tabs>
              <w:spacing w:line="256" w:lineRule="auto"/>
              <w:rPr>
                <w:rFonts w:asciiTheme="minorHAnsi" w:hAnsiTheme="minorHAnsi" w:cstheme="minorHAnsi"/>
              </w:rPr>
            </w:pPr>
          </w:p>
        </w:tc>
      </w:tr>
    </w:tbl>
    <w:p w14:paraId="6C69BD67" w14:textId="19DF19E5" w:rsidR="001812C3" w:rsidRPr="00931284" w:rsidRDefault="001812C3" w:rsidP="003B2422">
      <w:pPr>
        <w:spacing w:line="259" w:lineRule="auto"/>
        <w:rPr>
          <w:rFonts w:asciiTheme="minorHAnsi" w:hAnsiTheme="minorHAnsi" w:cstheme="minorHAnsi"/>
        </w:rPr>
      </w:pPr>
    </w:p>
    <w:p w14:paraId="2F940E5B"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AREAS OF EXPERTISE   </w:t>
      </w:r>
    </w:p>
    <w:p w14:paraId="5DF78F4D"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Improving human nutrition, health, livelihoods and incomes by enhancing all aspects of livestock productivity. </w:t>
      </w:r>
    </w:p>
    <w:p w14:paraId="7D41596E"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Ruminant nutrition with emphasis on: </w:t>
      </w:r>
    </w:p>
    <w:p w14:paraId="4F10D6B5" w14:textId="77777777" w:rsidR="001812C3" w:rsidRPr="00931284" w:rsidRDefault="007068F5" w:rsidP="0044157A">
      <w:pPr>
        <w:numPr>
          <w:ilvl w:val="0"/>
          <w:numId w:val="2"/>
        </w:numPr>
        <w:ind w:hanging="450"/>
        <w:rPr>
          <w:rFonts w:asciiTheme="minorHAnsi" w:hAnsiTheme="minorHAnsi" w:cstheme="minorHAnsi"/>
        </w:rPr>
      </w:pPr>
      <w:r w:rsidRPr="00931284">
        <w:rPr>
          <w:rFonts w:asciiTheme="minorHAnsi" w:hAnsiTheme="minorHAnsi" w:cstheme="minorHAnsi"/>
        </w:rPr>
        <w:t xml:space="preserve">Using microbial inoculants, chemical and biological additives and management innovations to increase forage quality, reduce silage spoilage and nutrient losses and increase the performance of dairy cows. </w:t>
      </w:r>
    </w:p>
    <w:p w14:paraId="5409C06F" w14:textId="77777777" w:rsidR="001812C3" w:rsidRPr="00931284" w:rsidRDefault="007068F5" w:rsidP="0044157A">
      <w:pPr>
        <w:numPr>
          <w:ilvl w:val="0"/>
          <w:numId w:val="2"/>
        </w:numPr>
        <w:ind w:hanging="450"/>
        <w:rPr>
          <w:rFonts w:asciiTheme="minorHAnsi" w:hAnsiTheme="minorHAnsi" w:cstheme="minorHAnsi"/>
        </w:rPr>
      </w:pPr>
      <w:r w:rsidRPr="00931284">
        <w:rPr>
          <w:rFonts w:asciiTheme="minorHAnsi" w:hAnsiTheme="minorHAnsi" w:cstheme="minorHAnsi"/>
        </w:rPr>
        <w:t xml:space="preserve">Using fibrolytic enzymes, yeasts and other additives to improve forage quality, manipulate rumen fermentation, reduce methane production and increase the performance of dairy cows. </w:t>
      </w:r>
    </w:p>
    <w:p w14:paraId="152844A2" w14:textId="77777777" w:rsidR="001812C3" w:rsidRPr="00931284" w:rsidRDefault="007068F5" w:rsidP="0044157A">
      <w:pPr>
        <w:numPr>
          <w:ilvl w:val="0"/>
          <w:numId w:val="2"/>
        </w:numPr>
        <w:ind w:hanging="450"/>
        <w:rPr>
          <w:rFonts w:asciiTheme="minorHAnsi" w:hAnsiTheme="minorHAnsi" w:cstheme="minorHAnsi"/>
        </w:rPr>
      </w:pPr>
      <w:r w:rsidRPr="00931284">
        <w:rPr>
          <w:rFonts w:asciiTheme="minorHAnsi" w:hAnsiTheme="minorHAnsi" w:cstheme="minorHAnsi"/>
        </w:rPr>
        <w:t xml:space="preserve">Strategic sequestration of dietary mycotoxins to prevent their transfer into the milk of dairy cows. </w:t>
      </w:r>
    </w:p>
    <w:p w14:paraId="44DDBA51" w14:textId="77777777" w:rsidR="001812C3" w:rsidRPr="00931284" w:rsidRDefault="007068F5" w:rsidP="0044157A">
      <w:pPr>
        <w:numPr>
          <w:ilvl w:val="0"/>
          <w:numId w:val="2"/>
        </w:numPr>
        <w:ind w:hanging="450"/>
        <w:rPr>
          <w:rFonts w:asciiTheme="minorHAnsi" w:hAnsiTheme="minorHAnsi" w:cstheme="minorHAnsi"/>
        </w:rPr>
      </w:pPr>
      <w:r w:rsidRPr="00931284">
        <w:rPr>
          <w:rFonts w:asciiTheme="minorHAnsi" w:hAnsiTheme="minorHAnsi" w:cstheme="minorHAnsi"/>
        </w:rPr>
        <w:t xml:space="preserve">Using plant </w:t>
      </w:r>
      <w:proofErr w:type="spellStart"/>
      <w:r w:rsidRPr="00931284">
        <w:rPr>
          <w:rFonts w:asciiTheme="minorHAnsi" w:hAnsiTheme="minorHAnsi" w:cstheme="minorHAnsi"/>
        </w:rPr>
        <w:t>neutraceuticals</w:t>
      </w:r>
      <w:proofErr w:type="spellEnd"/>
      <w:r w:rsidRPr="00931284">
        <w:rPr>
          <w:rFonts w:asciiTheme="minorHAnsi" w:hAnsiTheme="minorHAnsi" w:cstheme="minorHAnsi"/>
        </w:rPr>
        <w:t xml:space="preserve"> to improve the health and performance of ruminant livestock. </w:t>
      </w:r>
    </w:p>
    <w:p w14:paraId="09418980" w14:textId="65EB82F7" w:rsidR="001812C3" w:rsidRPr="00931284" w:rsidRDefault="001812C3" w:rsidP="007B3657">
      <w:pPr>
        <w:ind w:left="419"/>
        <w:rPr>
          <w:rFonts w:asciiTheme="minorHAnsi" w:hAnsiTheme="minorHAnsi" w:cstheme="minorHAnsi"/>
        </w:rPr>
      </w:pPr>
    </w:p>
    <w:p w14:paraId="32449F56" w14:textId="77777777" w:rsidR="001812C3" w:rsidRPr="00931284" w:rsidRDefault="007068F5">
      <w:pPr>
        <w:spacing w:line="259" w:lineRule="auto"/>
        <w:ind w:left="2"/>
        <w:rPr>
          <w:rFonts w:asciiTheme="minorHAnsi" w:hAnsiTheme="minorHAnsi" w:cstheme="minorHAnsi"/>
        </w:rPr>
      </w:pPr>
      <w:r w:rsidRPr="00931284">
        <w:rPr>
          <w:rFonts w:asciiTheme="minorHAnsi" w:hAnsiTheme="minorHAnsi" w:cstheme="minorHAnsi"/>
          <w:b/>
        </w:rPr>
        <w:t xml:space="preserve"> </w:t>
      </w:r>
    </w:p>
    <w:p w14:paraId="037A0852" w14:textId="3611E864" w:rsidR="001812C3" w:rsidRPr="00931284" w:rsidRDefault="007068F5" w:rsidP="00DC218E">
      <w:pPr>
        <w:pStyle w:val="Heading1"/>
        <w:ind w:left="68"/>
        <w:rPr>
          <w:rFonts w:asciiTheme="minorHAnsi" w:hAnsiTheme="minorHAnsi" w:cstheme="minorHAnsi"/>
        </w:rPr>
      </w:pPr>
      <w:r w:rsidRPr="00931284">
        <w:rPr>
          <w:rFonts w:asciiTheme="minorHAnsi" w:hAnsiTheme="minorHAnsi" w:cstheme="minorHAnsi"/>
        </w:rPr>
        <w:t xml:space="preserve">HONORS, AWARDS AND RECOGNITIONS  </w:t>
      </w:r>
    </w:p>
    <w:p w14:paraId="2E1CD611" w14:textId="680D12C7" w:rsidR="008B4584" w:rsidRDefault="00DC218E" w:rsidP="008B4584">
      <w:pPr>
        <w:pStyle w:val="Heading2"/>
        <w:ind w:left="-3"/>
        <w:rPr>
          <w:rFonts w:asciiTheme="minorHAnsi" w:hAnsiTheme="minorHAnsi" w:cstheme="minorHAnsi"/>
        </w:rPr>
      </w:pPr>
      <w:r>
        <w:rPr>
          <w:rFonts w:asciiTheme="minorHAnsi" w:hAnsiTheme="minorHAnsi" w:cstheme="minorHAnsi"/>
        </w:rPr>
        <w:t xml:space="preserve"> </w:t>
      </w:r>
      <w:r w:rsidR="008B4584" w:rsidRPr="00931284">
        <w:rPr>
          <w:rFonts w:asciiTheme="minorHAnsi" w:hAnsiTheme="minorHAnsi" w:cstheme="minorHAnsi"/>
        </w:rPr>
        <w:t xml:space="preserve">Awards </w:t>
      </w:r>
    </w:p>
    <w:p w14:paraId="234D20CC" w14:textId="77777777" w:rsidR="008B4584" w:rsidRDefault="008B4584" w:rsidP="0044157A">
      <w:pPr>
        <w:numPr>
          <w:ilvl w:val="0"/>
          <w:numId w:val="2"/>
        </w:numPr>
        <w:ind w:hanging="360"/>
        <w:rPr>
          <w:rFonts w:asciiTheme="minorHAnsi" w:hAnsiTheme="minorHAnsi" w:cstheme="minorHAnsi"/>
        </w:rPr>
      </w:pPr>
      <w:r>
        <w:rPr>
          <w:rFonts w:asciiTheme="minorHAnsi" w:hAnsiTheme="minorHAnsi" w:cstheme="minorHAnsi"/>
        </w:rPr>
        <w:t>American Forage and Grassland Council</w:t>
      </w:r>
      <w:r w:rsidRPr="00C1015E">
        <w:rPr>
          <w:rFonts w:asciiTheme="minorHAnsi" w:hAnsiTheme="minorHAnsi" w:cstheme="minorHAnsi"/>
        </w:rPr>
        <w:t xml:space="preserve"> </w:t>
      </w:r>
      <w:hyperlink r:id="rId11" w:history="1">
        <w:r w:rsidRPr="00C1015E">
          <w:rPr>
            <w:rStyle w:val="Hyperlink"/>
            <w:rFonts w:asciiTheme="minorHAnsi" w:hAnsiTheme="minorHAnsi" w:cstheme="minorHAnsi"/>
          </w:rPr>
          <w:t>Allen Award of Illumination</w:t>
        </w:r>
      </w:hyperlink>
      <w:r>
        <w:rPr>
          <w:rFonts w:asciiTheme="minorHAnsi" w:hAnsiTheme="minorHAnsi" w:cstheme="minorHAnsi"/>
        </w:rPr>
        <w:t xml:space="preserve"> (2025).</w:t>
      </w:r>
    </w:p>
    <w:p w14:paraId="60EFE4AF" w14:textId="77777777" w:rsidR="008B4584" w:rsidRDefault="008B4584" w:rsidP="0044157A">
      <w:pPr>
        <w:numPr>
          <w:ilvl w:val="0"/>
          <w:numId w:val="2"/>
        </w:numPr>
        <w:ind w:hanging="360"/>
        <w:rPr>
          <w:rFonts w:asciiTheme="minorHAnsi" w:hAnsiTheme="minorHAnsi" w:cstheme="minorHAnsi"/>
        </w:rPr>
      </w:pPr>
      <w:r w:rsidRPr="00C1015E">
        <w:rPr>
          <w:rFonts w:asciiTheme="minorHAnsi" w:hAnsiTheme="minorHAnsi" w:cstheme="minorHAnsi"/>
        </w:rPr>
        <w:t>Black History</w:t>
      </w:r>
      <w:r>
        <w:rPr>
          <w:rFonts w:asciiTheme="minorHAnsi" w:hAnsiTheme="minorHAnsi" w:cstheme="minorHAnsi"/>
        </w:rPr>
        <w:t xml:space="preserve"> </w:t>
      </w:r>
      <w:r w:rsidRPr="00C1015E">
        <w:rPr>
          <w:rFonts w:asciiTheme="minorHAnsi" w:hAnsiTheme="minorHAnsi" w:cstheme="minorHAnsi"/>
        </w:rPr>
        <w:t>Maker</w:t>
      </w:r>
      <w:r>
        <w:rPr>
          <w:rFonts w:asciiTheme="minorHAnsi" w:hAnsiTheme="minorHAnsi" w:cstheme="minorHAnsi"/>
        </w:rPr>
        <w:t xml:space="preserve">. </w:t>
      </w:r>
      <w:r w:rsidRPr="00C1015E">
        <w:rPr>
          <w:rFonts w:asciiTheme="minorHAnsi" w:hAnsiTheme="minorHAnsi" w:cstheme="minorHAnsi"/>
        </w:rPr>
        <w:t xml:space="preserve">Alachua County African &amp; African American Historical </w:t>
      </w:r>
      <w:proofErr w:type="gramStart"/>
      <w:r w:rsidRPr="00C1015E">
        <w:rPr>
          <w:rFonts w:asciiTheme="minorHAnsi" w:hAnsiTheme="minorHAnsi" w:cstheme="minorHAnsi"/>
        </w:rPr>
        <w:t>Society,  Inc</w:t>
      </w:r>
      <w:proofErr w:type="gramEnd"/>
      <w:r w:rsidRPr="00C1015E">
        <w:rPr>
          <w:rFonts w:asciiTheme="minorHAnsi" w:hAnsiTheme="minorHAnsi" w:cstheme="minorHAnsi"/>
        </w:rPr>
        <w:t xml:space="preserve"> </w:t>
      </w:r>
      <w:r>
        <w:rPr>
          <w:rFonts w:asciiTheme="minorHAnsi" w:hAnsiTheme="minorHAnsi" w:cstheme="minorHAnsi"/>
        </w:rPr>
        <w:t xml:space="preserve"> (2024).</w:t>
      </w:r>
    </w:p>
    <w:p w14:paraId="6E24FEB7" w14:textId="77777777" w:rsidR="008B4584" w:rsidRPr="00931284" w:rsidRDefault="008B4584"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Journal of Dairy Science Highly Cited Award to recognize an outstanding and highly cited paper published in the journal (2020). </w:t>
      </w:r>
    </w:p>
    <w:p w14:paraId="1C4C96F6" w14:textId="77777777" w:rsidR="008B4584" w:rsidRPr="00931284" w:rsidRDefault="008B4584" w:rsidP="0044157A">
      <w:pPr>
        <w:numPr>
          <w:ilvl w:val="0"/>
          <w:numId w:val="2"/>
        </w:numPr>
        <w:ind w:hanging="360"/>
        <w:rPr>
          <w:rFonts w:asciiTheme="minorHAnsi" w:hAnsiTheme="minorHAnsi" w:cstheme="minorHAnsi"/>
        </w:rPr>
      </w:pPr>
      <w:r w:rsidRPr="00931284">
        <w:rPr>
          <w:rFonts w:asciiTheme="minorHAnsi" w:hAnsiTheme="minorHAnsi" w:cstheme="minorHAnsi"/>
        </w:rPr>
        <w:t>American Society of Animal Sciences Bouffalt International Animal Agriculture Award to recognize distinguished service to animal agriculture in the developing areas of the world (2019).</w:t>
      </w:r>
    </w:p>
    <w:p w14:paraId="4148252C" w14:textId="77777777" w:rsidR="008B4584" w:rsidRPr="00931284" w:rsidRDefault="008B4584" w:rsidP="0044157A">
      <w:pPr>
        <w:numPr>
          <w:ilvl w:val="0"/>
          <w:numId w:val="2"/>
        </w:numPr>
        <w:ind w:hanging="360"/>
        <w:rPr>
          <w:rFonts w:asciiTheme="minorHAnsi" w:hAnsiTheme="minorHAnsi" w:cstheme="minorHAnsi"/>
        </w:rPr>
      </w:pPr>
      <w:r w:rsidRPr="00931284">
        <w:rPr>
          <w:rFonts w:asciiTheme="minorHAnsi" w:hAnsiTheme="minorHAnsi" w:cstheme="minorHAnsi"/>
        </w:rPr>
        <w:t>International Educator of the Year Award, College of Agriculture, University of Florida (2018).</w:t>
      </w:r>
    </w:p>
    <w:p w14:paraId="07C6DF9B" w14:textId="77777777" w:rsidR="008B4584" w:rsidRPr="00931284" w:rsidRDefault="008B4584"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Faculty Commons Nilson Award. In recognition of outstanding leadership, service and Christian ministry by university </w:t>
      </w:r>
      <w:r w:rsidRPr="00931284">
        <w:rPr>
          <w:rFonts w:asciiTheme="minorHAnsi" w:eastAsia="Calibri" w:hAnsiTheme="minorHAnsi" w:cstheme="minorHAnsi"/>
        </w:rPr>
        <w:t>faculty</w:t>
      </w:r>
      <w:r w:rsidRPr="00931284">
        <w:rPr>
          <w:rFonts w:asciiTheme="minorHAnsi" w:hAnsiTheme="minorHAnsi" w:cstheme="minorHAnsi"/>
        </w:rPr>
        <w:t xml:space="preserve"> and administrators in the United States (2017). </w:t>
      </w:r>
    </w:p>
    <w:p w14:paraId="737CEFE2" w14:textId="77777777" w:rsidR="008B4584" w:rsidRPr="00931284" w:rsidRDefault="008B4584"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Florida Agricultural Experiment Station LEAD21 Fellow (2010). Recipient of the Leadership Development for the 21st Century Award Fellowship from the Florida Agricultural Experiment Station. </w:t>
      </w:r>
    </w:p>
    <w:p w14:paraId="1B0BA23F" w14:textId="77777777" w:rsidR="008B4584" w:rsidRPr="00931284" w:rsidRDefault="008B4584" w:rsidP="0044157A">
      <w:pPr>
        <w:numPr>
          <w:ilvl w:val="0"/>
          <w:numId w:val="2"/>
        </w:numPr>
        <w:spacing w:line="245" w:lineRule="auto"/>
        <w:ind w:hanging="360"/>
        <w:rPr>
          <w:rFonts w:asciiTheme="minorHAnsi" w:hAnsiTheme="minorHAnsi" w:cstheme="minorHAnsi"/>
        </w:rPr>
      </w:pPr>
      <w:r w:rsidRPr="00931284">
        <w:rPr>
          <w:rFonts w:asciiTheme="minorHAnsi" w:hAnsiTheme="minorHAnsi" w:cstheme="minorHAnsi"/>
        </w:rPr>
        <w:t xml:space="preserve">American Dairy Science Association, Pioneer Hi-Bred International Inc.  Forage Award.  For significant research contribution in the areas of forage production, processing, storage and utilization (2007). </w:t>
      </w:r>
    </w:p>
    <w:p w14:paraId="285C0927" w14:textId="77777777" w:rsidR="008B4584" w:rsidRPr="00931284" w:rsidRDefault="008B4584"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Graduate Student Mentor of the Year.  Awarded by the Department of Animal Sciences Graduate Student Association, University of Florida (2006).   </w:t>
      </w:r>
    </w:p>
    <w:p w14:paraId="20EEBD95" w14:textId="77777777" w:rsidR="002B1ADF" w:rsidRDefault="002B1ADF">
      <w:pPr>
        <w:pStyle w:val="Heading2"/>
        <w:ind w:left="-3"/>
        <w:rPr>
          <w:rFonts w:asciiTheme="minorHAnsi" w:hAnsiTheme="minorHAnsi" w:cstheme="minorHAnsi"/>
        </w:rPr>
      </w:pPr>
    </w:p>
    <w:p w14:paraId="7B9DD9CC" w14:textId="77C6CE8C" w:rsidR="001812C3" w:rsidRPr="00931284" w:rsidRDefault="007068F5">
      <w:pPr>
        <w:pStyle w:val="Heading2"/>
        <w:ind w:left="-3"/>
        <w:rPr>
          <w:rFonts w:asciiTheme="minorHAnsi" w:hAnsiTheme="minorHAnsi" w:cstheme="minorHAnsi"/>
        </w:rPr>
      </w:pPr>
      <w:r w:rsidRPr="00931284">
        <w:rPr>
          <w:rFonts w:asciiTheme="minorHAnsi" w:hAnsiTheme="minorHAnsi" w:cstheme="minorHAnsi"/>
        </w:rPr>
        <w:t xml:space="preserve">Honors </w:t>
      </w:r>
    </w:p>
    <w:p w14:paraId="6B3EA214" w14:textId="27297811" w:rsidR="00F93C8A" w:rsidRDefault="00F93C8A" w:rsidP="0044157A">
      <w:pPr>
        <w:numPr>
          <w:ilvl w:val="0"/>
          <w:numId w:val="1"/>
        </w:numPr>
        <w:ind w:hanging="360"/>
        <w:rPr>
          <w:rFonts w:asciiTheme="minorHAnsi" w:hAnsiTheme="minorHAnsi" w:cstheme="minorHAnsi"/>
        </w:rPr>
      </w:pPr>
      <w:r>
        <w:rPr>
          <w:rFonts w:asciiTheme="minorHAnsi" w:hAnsiTheme="minorHAnsi" w:cstheme="minorHAnsi"/>
        </w:rPr>
        <w:t>Academic Advisory Council Member, Protein Pact (</w:t>
      </w:r>
      <w:proofErr w:type="gramStart"/>
      <w:r>
        <w:rPr>
          <w:rFonts w:asciiTheme="minorHAnsi" w:hAnsiTheme="minorHAnsi" w:cstheme="minorHAnsi"/>
        </w:rPr>
        <w:t>Advices</w:t>
      </w:r>
      <w:proofErr w:type="gramEnd"/>
      <w:r>
        <w:rPr>
          <w:rFonts w:asciiTheme="minorHAnsi" w:hAnsiTheme="minorHAnsi" w:cstheme="minorHAnsi"/>
        </w:rPr>
        <w:t xml:space="preserve"> the US meat industry on sustainability initiatives)</w:t>
      </w:r>
      <w:r w:rsidR="00924862">
        <w:rPr>
          <w:rFonts w:asciiTheme="minorHAnsi" w:hAnsiTheme="minorHAnsi" w:cstheme="minorHAnsi"/>
        </w:rPr>
        <w:t xml:space="preserve"> (2022 to date).</w:t>
      </w:r>
    </w:p>
    <w:p w14:paraId="71B96729" w14:textId="292428D1" w:rsidR="00FC206D" w:rsidRPr="00931284" w:rsidRDefault="00FC206D" w:rsidP="0044157A">
      <w:pPr>
        <w:numPr>
          <w:ilvl w:val="0"/>
          <w:numId w:val="1"/>
        </w:numPr>
        <w:ind w:hanging="360"/>
        <w:rPr>
          <w:rFonts w:asciiTheme="minorHAnsi" w:hAnsiTheme="minorHAnsi" w:cstheme="minorHAnsi"/>
        </w:rPr>
      </w:pPr>
      <w:r w:rsidRPr="00931284">
        <w:rPr>
          <w:rFonts w:asciiTheme="minorHAnsi" w:hAnsiTheme="minorHAnsi" w:cstheme="minorHAnsi"/>
        </w:rPr>
        <w:t>Chair, Council of Feed the Future Innovation Lab Directors (2018</w:t>
      </w:r>
      <w:r w:rsidR="00C34EC2" w:rsidRPr="00931284">
        <w:rPr>
          <w:rFonts w:asciiTheme="minorHAnsi" w:hAnsiTheme="minorHAnsi" w:cstheme="minorHAnsi"/>
        </w:rPr>
        <w:t xml:space="preserve"> to </w:t>
      </w:r>
      <w:r w:rsidR="007D408B" w:rsidRPr="00931284">
        <w:rPr>
          <w:rFonts w:asciiTheme="minorHAnsi" w:hAnsiTheme="minorHAnsi" w:cstheme="minorHAnsi"/>
        </w:rPr>
        <w:t>2019</w:t>
      </w:r>
      <w:r w:rsidRPr="00931284">
        <w:rPr>
          <w:rFonts w:asciiTheme="minorHAnsi" w:hAnsiTheme="minorHAnsi" w:cstheme="minorHAnsi"/>
        </w:rPr>
        <w:t>)</w:t>
      </w:r>
    </w:p>
    <w:p w14:paraId="70B77A11" w14:textId="77777777" w:rsidR="001812C3" w:rsidRPr="00931284" w:rsidRDefault="007068F5" w:rsidP="0044157A">
      <w:pPr>
        <w:numPr>
          <w:ilvl w:val="0"/>
          <w:numId w:val="1"/>
        </w:numPr>
        <w:ind w:hanging="360"/>
        <w:rPr>
          <w:rFonts w:asciiTheme="minorHAnsi" w:hAnsiTheme="minorHAnsi" w:cstheme="minorHAnsi"/>
        </w:rPr>
      </w:pPr>
      <w:r w:rsidRPr="00931284">
        <w:rPr>
          <w:rFonts w:asciiTheme="minorHAnsi" w:hAnsiTheme="minorHAnsi" w:cstheme="minorHAnsi"/>
        </w:rPr>
        <w:t xml:space="preserve">Technical Advisory Group Member, World Bank Enabling the Business of Agriculture livestock team (2017) </w:t>
      </w:r>
    </w:p>
    <w:p w14:paraId="49D2C6DA" w14:textId="0D797FD1" w:rsidR="001812C3" w:rsidRPr="00931284" w:rsidRDefault="007068F5" w:rsidP="0044157A">
      <w:pPr>
        <w:numPr>
          <w:ilvl w:val="0"/>
          <w:numId w:val="1"/>
        </w:numPr>
        <w:ind w:hanging="360"/>
        <w:rPr>
          <w:rFonts w:asciiTheme="minorHAnsi" w:hAnsiTheme="minorHAnsi" w:cstheme="minorHAnsi"/>
        </w:rPr>
      </w:pPr>
      <w:r w:rsidRPr="00931284">
        <w:rPr>
          <w:rFonts w:asciiTheme="minorHAnsi" w:hAnsiTheme="minorHAnsi" w:cstheme="minorHAnsi"/>
        </w:rPr>
        <w:t>Advisory Board Member, USAID Feed the Future Innovation Laboratory for Collaborative Research on Adapting Livestock Systems to Climate Change (formerly known as the Livestock</w:t>
      </w:r>
      <w:r w:rsidR="00AE2494" w:rsidRPr="00931284">
        <w:rPr>
          <w:rFonts w:asciiTheme="minorHAnsi" w:hAnsiTheme="minorHAnsi" w:cstheme="minorHAnsi"/>
        </w:rPr>
        <w:t>-</w:t>
      </w:r>
      <w:r w:rsidRPr="00931284">
        <w:rPr>
          <w:rFonts w:asciiTheme="minorHAnsi" w:hAnsiTheme="minorHAnsi" w:cstheme="minorHAnsi"/>
        </w:rPr>
        <w:t xml:space="preserve">Climate Change CRSP, LCC CRSP) (2013 to 2015). </w:t>
      </w:r>
    </w:p>
    <w:p w14:paraId="36236998" w14:textId="77777777" w:rsidR="001812C3" w:rsidRPr="00931284" w:rsidRDefault="007068F5" w:rsidP="0044157A">
      <w:pPr>
        <w:numPr>
          <w:ilvl w:val="0"/>
          <w:numId w:val="1"/>
        </w:numPr>
        <w:ind w:hanging="360"/>
        <w:rPr>
          <w:rFonts w:asciiTheme="minorHAnsi" w:hAnsiTheme="minorHAnsi" w:cstheme="minorHAnsi"/>
        </w:rPr>
      </w:pPr>
      <w:r w:rsidRPr="00931284">
        <w:rPr>
          <w:rFonts w:asciiTheme="minorHAnsi" w:hAnsiTheme="minorHAnsi" w:cstheme="minorHAnsi"/>
        </w:rPr>
        <w:t xml:space="preserve">Consultant and Chief Scientific Investigator – International Atomic Energy Agency / Food and Agricultural Organization (FAO) of the United Nations Project on Using Enzymes and Nuclear Technologies to Improve the Utilization of Fibrous Feeds and Reduce Greenhouse Gas Emissions from Livestock (2011 to 2016)  </w:t>
      </w:r>
    </w:p>
    <w:p w14:paraId="0796C23D" w14:textId="77777777" w:rsidR="001812C3" w:rsidRPr="00931284" w:rsidRDefault="007068F5" w:rsidP="0044157A">
      <w:pPr>
        <w:numPr>
          <w:ilvl w:val="0"/>
          <w:numId w:val="1"/>
        </w:numPr>
        <w:ind w:hanging="360"/>
        <w:rPr>
          <w:rFonts w:asciiTheme="minorHAnsi" w:hAnsiTheme="minorHAnsi" w:cstheme="minorHAnsi"/>
        </w:rPr>
      </w:pPr>
      <w:r w:rsidRPr="00931284">
        <w:rPr>
          <w:rFonts w:asciiTheme="minorHAnsi" w:hAnsiTheme="minorHAnsi" w:cstheme="minorHAnsi"/>
        </w:rPr>
        <w:t xml:space="preserve">Advisory Council Member, Plant Sciences Research and Education Unit, Citra, FL (2014 to 2017). </w:t>
      </w:r>
    </w:p>
    <w:p w14:paraId="3DA665B8" w14:textId="77777777" w:rsidR="001812C3" w:rsidRPr="00931284" w:rsidRDefault="007068F5" w:rsidP="0044157A">
      <w:pPr>
        <w:numPr>
          <w:ilvl w:val="0"/>
          <w:numId w:val="1"/>
        </w:numPr>
        <w:ind w:hanging="360"/>
        <w:rPr>
          <w:rFonts w:asciiTheme="minorHAnsi" w:hAnsiTheme="minorHAnsi" w:cstheme="minorHAnsi"/>
        </w:rPr>
      </w:pPr>
      <w:r w:rsidRPr="00931284">
        <w:rPr>
          <w:rFonts w:asciiTheme="minorHAnsi" w:hAnsiTheme="minorHAnsi" w:cstheme="minorHAnsi"/>
        </w:rPr>
        <w:t xml:space="preserve">Expert Consultant, International Atomic Energy Agency Project on Enhancing Livestock Productivity and Decreasing Environmental Pollution through Balanced Feeding and Proper Manure Management in El Salvador (2013). </w:t>
      </w:r>
    </w:p>
    <w:p w14:paraId="3399093A" w14:textId="77777777" w:rsidR="001812C3" w:rsidRPr="00931284" w:rsidRDefault="007068F5">
      <w:pPr>
        <w:spacing w:line="259" w:lineRule="auto"/>
        <w:ind w:left="188"/>
        <w:rPr>
          <w:rFonts w:asciiTheme="minorHAnsi" w:hAnsiTheme="minorHAnsi" w:cstheme="minorHAnsi"/>
        </w:rPr>
      </w:pPr>
      <w:r w:rsidRPr="00931284">
        <w:rPr>
          <w:rFonts w:asciiTheme="minorHAnsi" w:hAnsiTheme="minorHAnsi" w:cstheme="minorHAnsi"/>
        </w:rPr>
        <w:t xml:space="preserve"> </w:t>
      </w:r>
    </w:p>
    <w:p w14:paraId="5D4638C0" w14:textId="77777777" w:rsidR="00C972C2" w:rsidRDefault="00C972C2">
      <w:pPr>
        <w:pStyle w:val="Heading2"/>
        <w:ind w:left="-3"/>
        <w:rPr>
          <w:rFonts w:asciiTheme="minorHAnsi" w:hAnsiTheme="minorHAnsi" w:cstheme="minorHAnsi"/>
        </w:rPr>
      </w:pPr>
    </w:p>
    <w:p w14:paraId="1103D78E" w14:textId="02CEE81A" w:rsidR="001812C3" w:rsidRPr="00931284" w:rsidRDefault="00C972C2">
      <w:pPr>
        <w:pStyle w:val="Heading2"/>
        <w:ind w:left="-3"/>
        <w:rPr>
          <w:rFonts w:asciiTheme="minorHAnsi" w:hAnsiTheme="minorHAnsi" w:cstheme="minorHAnsi"/>
        </w:rPr>
      </w:pPr>
      <w:r w:rsidRPr="00931284">
        <w:rPr>
          <w:rFonts w:asciiTheme="minorHAnsi" w:hAnsiTheme="minorHAnsi" w:cstheme="minorHAnsi"/>
        </w:rPr>
        <w:t xml:space="preserve">Recognitions </w:t>
      </w:r>
    </w:p>
    <w:p w14:paraId="5B712220" w14:textId="77777777" w:rsidR="001812C3" w:rsidRPr="00931284" w:rsidRDefault="007068F5">
      <w:pPr>
        <w:spacing w:line="259" w:lineRule="auto"/>
        <w:ind w:left="721"/>
        <w:rPr>
          <w:rFonts w:asciiTheme="minorHAnsi" w:hAnsiTheme="minorHAnsi" w:cstheme="minorHAnsi"/>
        </w:rPr>
      </w:pPr>
      <w:r w:rsidRPr="00931284">
        <w:rPr>
          <w:rFonts w:asciiTheme="minorHAnsi" w:hAnsiTheme="minorHAnsi" w:cstheme="minorHAnsi"/>
          <w:b/>
          <w:i/>
        </w:rPr>
        <w:t xml:space="preserve"> </w:t>
      </w:r>
    </w:p>
    <w:p w14:paraId="249EE366" w14:textId="50890B28" w:rsidR="00BF3D10" w:rsidRDefault="00BF3D10" w:rsidP="0044157A">
      <w:pPr>
        <w:numPr>
          <w:ilvl w:val="0"/>
          <w:numId w:val="2"/>
        </w:numPr>
        <w:ind w:hanging="360"/>
        <w:rPr>
          <w:rFonts w:asciiTheme="minorHAnsi" w:hAnsiTheme="minorHAnsi" w:cstheme="minorHAnsi"/>
        </w:rPr>
      </w:pPr>
      <w:bookmarkStart w:id="0" w:name="_Hlk96004397"/>
      <w:r>
        <w:rPr>
          <w:rFonts w:asciiTheme="minorHAnsi" w:hAnsiTheme="minorHAnsi" w:cstheme="minorHAnsi"/>
        </w:rPr>
        <w:t xml:space="preserve">Recognized by the Journal of Dairy Science in </w:t>
      </w:r>
      <w:r w:rsidR="003931C1">
        <w:rPr>
          <w:rFonts w:asciiTheme="minorHAnsi" w:hAnsiTheme="minorHAnsi" w:cstheme="minorHAnsi"/>
        </w:rPr>
        <w:t>December 2024</w:t>
      </w:r>
      <w:r>
        <w:rPr>
          <w:rFonts w:asciiTheme="minorHAnsi" w:hAnsiTheme="minorHAnsi" w:cstheme="minorHAnsi"/>
        </w:rPr>
        <w:t xml:space="preserve"> for publishing one of the most highly cited peer-reviewed papers since 2020</w:t>
      </w:r>
      <w:r w:rsidR="003931C1">
        <w:rPr>
          <w:rFonts w:asciiTheme="minorHAnsi" w:hAnsiTheme="minorHAnsi" w:cstheme="minorHAnsi"/>
        </w:rPr>
        <w:t xml:space="preserve"> in 2025.</w:t>
      </w:r>
    </w:p>
    <w:p w14:paraId="55F377C3" w14:textId="600E6E00" w:rsidR="00C972C2" w:rsidRDefault="00C972C2" w:rsidP="0044157A">
      <w:pPr>
        <w:numPr>
          <w:ilvl w:val="0"/>
          <w:numId w:val="2"/>
        </w:numPr>
        <w:ind w:hanging="360"/>
        <w:rPr>
          <w:rFonts w:asciiTheme="minorHAnsi" w:hAnsiTheme="minorHAnsi" w:cstheme="minorHAnsi"/>
        </w:rPr>
      </w:pPr>
      <w:r>
        <w:rPr>
          <w:rFonts w:asciiTheme="minorHAnsi" w:hAnsiTheme="minorHAnsi" w:cstheme="minorHAnsi"/>
        </w:rPr>
        <w:t>Recognition by the College of Agriculture, University of Florida for having over 10,000 career citations in my Google Scholar profile in 2023.</w:t>
      </w:r>
    </w:p>
    <w:p w14:paraId="2F84BBA5" w14:textId="7BF73685" w:rsidR="00FC0D55" w:rsidRDefault="00FC0D55" w:rsidP="0044157A">
      <w:pPr>
        <w:numPr>
          <w:ilvl w:val="0"/>
          <w:numId w:val="2"/>
        </w:numPr>
        <w:ind w:hanging="360"/>
        <w:rPr>
          <w:rFonts w:asciiTheme="minorHAnsi" w:hAnsiTheme="minorHAnsi" w:cstheme="minorHAnsi"/>
        </w:rPr>
      </w:pPr>
      <w:r>
        <w:rPr>
          <w:rFonts w:asciiTheme="minorHAnsi" w:hAnsiTheme="minorHAnsi" w:cstheme="minorHAnsi"/>
        </w:rPr>
        <w:t xml:space="preserve">Recognition for delivering the commencement addresses at the three </w:t>
      </w:r>
      <w:r w:rsidR="000B4268">
        <w:rPr>
          <w:rFonts w:asciiTheme="minorHAnsi" w:hAnsiTheme="minorHAnsi" w:cstheme="minorHAnsi"/>
        </w:rPr>
        <w:t xml:space="preserve">University of Florida </w:t>
      </w:r>
      <w:r>
        <w:rPr>
          <w:rFonts w:asciiTheme="minorHAnsi" w:hAnsiTheme="minorHAnsi" w:cstheme="minorHAnsi"/>
        </w:rPr>
        <w:t>undergraduate and graduate</w:t>
      </w:r>
      <w:r w:rsidR="000B4268">
        <w:rPr>
          <w:rFonts w:asciiTheme="minorHAnsi" w:hAnsiTheme="minorHAnsi" w:cstheme="minorHAnsi"/>
        </w:rPr>
        <w:t xml:space="preserve"> commencement</w:t>
      </w:r>
      <w:r>
        <w:rPr>
          <w:rFonts w:asciiTheme="minorHAnsi" w:hAnsiTheme="minorHAnsi" w:cstheme="minorHAnsi"/>
        </w:rPr>
        <w:t xml:space="preserve"> ceremonies in the summer of 2022.</w:t>
      </w:r>
    </w:p>
    <w:p w14:paraId="6BBD4183" w14:textId="77777777" w:rsidR="000B4268" w:rsidRPr="00397B24" w:rsidRDefault="000B4268" w:rsidP="0044157A">
      <w:pPr>
        <w:numPr>
          <w:ilvl w:val="0"/>
          <w:numId w:val="2"/>
        </w:numPr>
        <w:ind w:hanging="360"/>
        <w:rPr>
          <w:rFonts w:asciiTheme="minorHAnsi" w:hAnsiTheme="minorHAnsi" w:cstheme="minorHAnsi"/>
        </w:rPr>
      </w:pPr>
      <w:r>
        <w:rPr>
          <w:rFonts w:asciiTheme="minorHAnsi" w:hAnsiTheme="minorHAnsi" w:cstheme="minorHAnsi"/>
        </w:rPr>
        <w:t>Recognition for publishing two of the top downloaded articles in Agronomy Journal in 2021.</w:t>
      </w:r>
    </w:p>
    <w:bookmarkEnd w:id="0"/>
    <w:p w14:paraId="3F2147D5" w14:textId="7D126720" w:rsidR="00164EC3" w:rsidRPr="00931284" w:rsidRDefault="00164EC3" w:rsidP="0044157A">
      <w:pPr>
        <w:numPr>
          <w:ilvl w:val="0"/>
          <w:numId w:val="2"/>
        </w:numPr>
        <w:ind w:hanging="360"/>
        <w:rPr>
          <w:rFonts w:asciiTheme="minorHAnsi" w:hAnsiTheme="minorHAnsi" w:cstheme="minorHAnsi"/>
        </w:rPr>
      </w:pPr>
      <w:r w:rsidRPr="00931284">
        <w:rPr>
          <w:rFonts w:asciiTheme="minorHAnsi" w:hAnsiTheme="minorHAnsi" w:cstheme="minorHAnsi"/>
        </w:rPr>
        <w:t>Superior accomplishment award- community service category.  Awarded in recognition of outstanding contributions to the University of Florida (2020).</w:t>
      </w:r>
    </w:p>
    <w:p w14:paraId="6B3BA28E" w14:textId="1C12FA36" w:rsidR="00F112C8" w:rsidRPr="00931284" w:rsidRDefault="00F112C8" w:rsidP="0044157A">
      <w:pPr>
        <w:numPr>
          <w:ilvl w:val="0"/>
          <w:numId w:val="2"/>
        </w:numPr>
        <w:ind w:hanging="360"/>
        <w:rPr>
          <w:rFonts w:asciiTheme="minorHAnsi" w:hAnsiTheme="minorHAnsi" w:cstheme="minorHAnsi"/>
        </w:rPr>
      </w:pPr>
      <w:bookmarkStart w:id="1" w:name="_Hlk96004415"/>
      <w:r w:rsidRPr="00931284">
        <w:rPr>
          <w:rFonts w:asciiTheme="minorHAnsi" w:hAnsiTheme="minorHAnsi" w:cstheme="minorHAnsi"/>
        </w:rPr>
        <w:t>Journal of Dairy Science top 100 author for four manuscripts</w:t>
      </w:r>
      <w:bookmarkEnd w:id="1"/>
      <w:r w:rsidRPr="00931284">
        <w:rPr>
          <w:rFonts w:asciiTheme="minorHAnsi" w:hAnsiTheme="minorHAnsi" w:cstheme="minorHAnsi"/>
        </w:rPr>
        <w:t>; recognition for having four of the most highly cited papers published in journal since the beginning of 2017 (2020).</w:t>
      </w:r>
    </w:p>
    <w:p w14:paraId="36A38E53" w14:textId="77777777" w:rsidR="00C972C2" w:rsidRPr="00931284" w:rsidRDefault="00C972C2" w:rsidP="0044157A">
      <w:pPr>
        <w:numPr>
          <w:ilvl w:val="0"/>
          <w:numId w:val="2"/>
        </w:numPr>
        <w:ind w:hanging="360"/>
        <w:rPr>
          <w:rFonts w:asciiTheme="minorHAnsi" w:hAnsiTheme="minorHAnsi" w:cstheme="minorHAnsi"/>
        </w:rPr>
      </w:pPr>
      <w:r w:rsidRPr="00931284">
        <w:rPr>
          <w:rFonts w:asciiTheme="minorHAnsi" w:hAnsiTheme="minorHAnsi" w:cstheme="minorHAnsi"/>
        </w:rPr>
        <w:t>Journal of Dairy Science top 100 author; recognition for having one of the most highly cited papers published in journal since the beginning of 2016 (2019).</w:t>
      </w:r>
    </w:p>
    <w:p w14:paraId="0F6F268B" w14:textId="5AE8F7C3" w:rsidR="00C972C2" w:rsidRPr="00C972C2" w:rsidRDefault="00C972C2" w:rsidP="0044157A">
      <w:pPr>
        <w:numPr>
          <w:ilvl w:val="0"/>
          <w:numId w:val="2"/>
        </w:numPr>
        <w:ind w:hanging="360"/>
        <w:rPr>
          <w:rFonts w:asciiTheme="minorHAnsi" w:hAnsiTheme="minorHAnsi" w:cstheme="minorHAnsi"/>
        </w:rPr>
      </w:pPr>
      <w:bookmarkStart w:id="2" w:name="_Hlk96004430"/>
      <w:r w:rsidRPr="00931284">
        <w:rPr>
          <w:rFonts w:asciiTheme="minorHAnsi" w:hAnsiTheme="minorHAnsi" w:cstheme="minorHAnsi"/>
        </w:rPr>
        <w:t xml:space="preserve">Recognized by the American Dairy Science Association for the number of manuscripts published in and reviewed for the Journal of Dairy Science (2013, 2014, 2015, 2016 and 2017). </w:t>
      </w:r>
      <w:bookmarkEnd w:id="2"/>
    </w:p>
    <w:p w14:paraId="48C3A9F0"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Recognition for service and accomplishments as the President, Sigma Xi, The Scientific Research Society, University of Florida Chapter (2016). </w:t>
      </w:r>
    </w:p>
    <w:p w14:paraId="155B3308"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College of Agricultural Science and Department of Animal Sciences nominee for the University of Florida Doctoral Dissertation / Mentoring Award (2015). </w:t>
      </w:r>
    </w:p>
    <w:p w14:paraId="66C18163"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University of Florida Faculty Enhancement Opportunity Award Fellowship for a </w:t>
      </w:r>
      <w:proofErr w:type="gramStart"/>
      <w:r w:rsidRPr="00931284">
        <w:rPr>
          <w:rFonts w:asciiTheme="minorHAnsi" w:hAnsiTheme="minorHAnsi" w:cstheme="minorHAnsi"/>
        </w:rPr>
        <w:t>mini-sabbatical</w:t>
      </w:r>
      <w:proofErr w:type="gramEnd"/>
      <w:r w:rsidRPr="00931284">
        <w:rPr>
          <w:rFonts w:asciiTheme="minorHAnsi" w:hAnsiTheme="minorHAnsi" w:cstheme="minorHAnsi"/>
        </w:rPr>
        <w:t xml:space="preserve"> at the University of Queensland and Department of Primary Industries, Brisbane Australia (2012).  </w:t>
      </w:r>
    </w:p>
    <w:p w14:paraId="5B0339A0"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University of Florida Research Foundation Professorship award to recognize a distinguished record of research and scholarship (2009) </w:t>
      </w:r>
    </w:p>
    <w:p w14:paraId="25C694A8"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Marquis Who’s Who in the USA (2009) </w:t>
      </w:r>
    </w:p>
    <w:p w14:paraId="4E41A93A"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Department of Animal Sciences nominee for the College of Agricultural Sciences Graduate Teacher and Adviser of the year award (2008). </w:t>
      </w:r>
    </w:p>
    <w:p w14:paraId="24E8BEEA"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Award for the best research paper presented to the Animal Nutrition Session at the 45th Annual Meeting of the European Association of Animal Production (1994). </w:t>
      </w:r>
    </w:p>
    <w:p w14:paraId="0FF0EB15"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Distinction award for outstanding performance in the Animal and Forage Science M.S. Program, University of Reading, UK (1990). </w:t>
      </w:r>
    </w:p>
    <w:p w14:paraId="28773077" w14:textId="77777777" w:rsidR="001812C3" w:rsidRPr="00931284" w:rsidRDefault="007068F5" w:rsidP="0044157A">
      <w:pPr>
        <w:numPr>
          <w:ilvl w:val="0"/>
          <w:numId w:val="2"/>
        </w:numPr>
        <w:ind w:hanging="360"/>
        <w:rPr>
          <w:rFonts w:asciiTheme="minorHAnsi" w:hAnsiTheme="minorHAnsi" w:cstheme="minorHAnsi"/>
        </w:rPr>
      </w:pPr>
      <w:r w:rsidRPr="00931284">
        <w:rPr>
          <w:rFonts w:asciiTheme="minorHAnsi" w:hAnsiTheme="minorHAnsi" w:cstheme="minorHAnsi"/>
        </w:rPr>
        <w:t xml:space="preserve">Zard prize for the outstanding Animal Science B.S. Student. University of Ibadan, Nigeria (1987). </w:t>
      </w:r>
    </w:p>
    <w:p w14:paraId="7F8B02AB" w14:textId="77777777" w:rsidR="001812C3" w:rsidRPr="00931284" w:rsidRDefault="007068F5">
      <w:pPr>
        <w:spacing w:line="259" w:lineRule="auto"/>
        <w:ind w:left="1"/>
        <w:rPr>
          <w:rFonts w:asciiTheme="minorHAnsi" w:hAnsiTheme="minorHAnsi" w:cstheme="minorHAnsi"/>
        </w:rPr>
      </w:pPr>
      <w:r w:rsidRPr="00931284">
        <w:rPr>
          <w:rFonts w:asciiTheme="minorHAnsi" w:hAnsiTheme="minorHAnsi" w:cstheme="minorHAnsi"/>
          <w:b/>
          <w:i/>
        </w:rPr>
        <w:t xml:space="preserve"> </w:t>
      </w:r>
    </w:p>
    <w:p w14:paraId="12F2583A" w14:textId="77777777" w:rsidR="001812C3" w:rsidRPr="00931284" w:rsidRDefault="007068F5">
      <w:pPr>
        <w:pStyle w:val="Heading2"/>
        <w:ind w:left="-3"/>
        <w:rPr>
          <w:rFonts w:asciiTheme="minorHAnsi" w:hAnsiTheme="minorHAnsi" w:cstheme="minorHAnsi"/>
        </w:rPr>
      </w:pPr>
      <w:r w:rsidRPr="00931284">
        <w:rPr>
          <w:rFonts w:asciiTheme="minorHAnsi" w:hAnsiTheme="minorHAnsi" w:cstheme="minorHAnsi"/>
        </w:rPr>
        <w:t xml:space="preserve">Assistantships and fellowships </w:t>
      </w:r>
    </w:p>
    <w:p w14:paraId="762F7784" w14:textId="77777777" w:rsidR="001812C3" w:rsidRPr="00931284" w:rsidRDefault="007068F5" w:rsidP="0044157A">
      <w:pPr>
        <w:numPr>
          <w:ilvl w:val="0"/>
          <w:numId w:val="3"/>
        </w:numPr>
        <w:ind w:hanging="360"/>
        <w:rPr>
          <w:rFonts w:asciiTheme="minorHAnsi" w:hAnsiTheme="minorHAnsi" w:cstheme="minorHAnsi"/>
        </w:rPr>
      </w:pPr>
      <w:r w:rsidRPr="00931284">
        <w:rPr>
          <w:rFonts w:asciiTheme="minorHAnsi" w:hAnsiTheme="minorHAnsi" w:cstheme="minorHAnsi"/>
        </w:rPr>
        <w:t xml:space="preserve">Ph.D. Scholarship, Ministry of Agriculture, Fisheries and Food, United Kingdom (1992). </w:t>
      </w:r>
    </w:p>
    <w:p w14:paraId="160909FA" w14:textId="02DCC0DC" w:rsidR="001812C3" w:rsidRPr="00931284" w:rsidRDefault="007068F5" w:rsidP="0044157A">
      <w:pPr>
        <w:numPr>
          <w:ilvl w:val="0"/>
          <w:numId w:val="3"/>
        </w:numPr>
        <w:ind w:hanging="360"/>
        <w:rPr>
          <w:rFonts w:asciiTheme="minorHAnsi" w:hAnsiTheme="minorHAnsi" w:cstheme="minorHAnsi"/>
        </w:rPr>
      </w:pPr>
      <w:r w:rsidRPr="00931284">
        <w:rPr>
          <w:rFonts w:asciiTheme="minorHAnsi" w:hAnsiTheme="minorHAnsi" w:cstheme="minorHAnsi"/>
        </w:rPr>
        <w:t xml:space="preserve">M.S. Scholarship, Overseas </w:t>
      </w:r>
      <w:r w:rsidR="006D7674" w:rsidRPr="00931284">
        <w:rPr>
          <w:rFonts w:asciiTheme="minorHAnsi" w:hAnsiTheme="minorHAnsi" w:cstheme="minorHAnsi"/>
        </w:rPr>
        <w:t>Development Administration</w:t>
      </w:r>
      <w:r w:rsidRPr="00931284">
        <w:rPr>
          <w:rFonts w:asciiTheme="minorHAnsi" w:hAnsiTheme="minorHAnsi" w:cstheme="minorHAnsi"/>
        </w:rPr>
        <w:t xml:space="preserve"> United Kingdom and the World Council of Churches (1990) </w:t>
      </w:r>
    </w:p>
    <w:p w14:paraId="73D07B95" w14:textId="77777777" w:rsidR="001812C3" w:rsidRPr="00931284" w:rsidRDefault="007068F5">
      <w:pPr>
        <w:spacing w:line="259" w:lineRule="auto"/>
        <w:ind w:left="2"/>
        <w:rPr>
          <w:rFonts w:asciiTheme="minorHAnsi" w:hAnsiTheme="minorHAnsi" w:cstheme="minorHAnsi"/>
        </w:rPr>
      </w:pPr>
      <w:r w:rsidRPr="00931284">
        <w:rPr>
          <w:rFonts w:asciiTheme="minorHAnsi" w:hAnsiTheme="minorHAnsi" w:cstheme="minorHAnsi"/>
          <w:b/>
          <w:i/>
        </w:rPr>
        <w:t xml:space="preserve"> </w:t>
      </w:r>
    </w:p>
    <w:p w14:paraId="2021F313" w14:textId="77777777" w:rsidR="001812C3" w:rsidRPr="00931284" w:rsidRDefault="007068F5">
      <w:pPr>
        <w:pStyle w:val="Heading2"/>
        <w:ind w:left="-3"/>
        <w:rPr>
          <w:rFonts w:asciiTheme="minorHAnsi" w:hAnsiTheme="minorHAnsi" w:cstheme="minorHAnsi"/>
        </w:rPr>
      </w:pPr>
      <w:r w:rsidRPr="00931284">
        <w:rPr>
          <w:rFonts w:asciiTheme="minorHAnsi" w:hAnsiTheme="minorHAnsi" w:cstheme="minorHAnsi"/>
        </w:rPr>
        <w:t xml:space="preserve">Honor societies </w:t>
      </w:r>
    </w:p>
    <w:p w14:paraId="5176E1C3" w14:textId="2622BE4A" w:rsidR="001812C3" w:rsidRPr="00931284" w:rsidRDefault="007068F5" w:rsidP="0044157A">
      <w:pPr>
        <w:numPr>
          <w:ilvl w:val="0"/>
          <w:numId w:val="4"/>
        </w:numPr>
        <w:ind w:hanging="360"/>
        <w:rPr>
          <w:rFonts w:asciiTheme="minorHAnsi" w:hAnsiTheme="minorHAnsi" w:cstheme="minorHAnsi"/>
        </w:rPr>
      </w:pPr>
      <w:r w:rsidRPr="00931284">
        <w:rPr>
          <w:rFonts w:asciiTheme="minorHAnsi" w:hAnsiTheme="minorHAnsi" w:cstheme="minorHAnsi"/>
        </w:rPr>
        <w:t xml:space="preserve">Sigma Xi, The Scientific Research Society (2004 to date; President, UF Chapter – 2015 to 2016).  </w:t>
      </w:r>
    </w:p>
    <w:p w14:paraId="58BFE914" w14:textId="77777777" w:rsidR="001812C3" w:rsidRPr="00931284" w:rsidRDefault="007068F5" w:rsidP="0044157A">
      <w:pPr>
        <w:numPr>
          <w:ilvl w:val="0"/>
          <w:numId w:val="4"/>
        </w:numPr>
        <w:ind w:hanging="360"/>
        <w:rPr>
          <w:rFonts w:asciiTheme="minorHAnsi" w:hAnsiTheme="minorHAnsi" w:cstheme="minorHAnsi"/>
        </w:rPr>
      </w:pPr>
      <w:r w:rsidRPr="00931284">
        <w:rPr>
          <w:rFonts w:asciiTheme="minorHAnsi" w:hAnsiTheme="minorHAnsi" w:cstheme="minorHAnsi"/>
        </w:rPr>
        <w:t xml:space="preserve">Recognized for contributions to the progress of minority students by Beta Eta Sigma, the Black honor society (2004). </w:t>
      </w:r>
    </w:p>
    <w:p w14:paraId="555D8C0A" w14:textId="77777777" w:rsidR="001812C3" w:rsidRPr="00931284" w:rsidRDefault="007068F5" w:rsidP="0044157A">
      <w:pPr>
        <w:numPr>
          <w:ilvl w:val="0"/>
          <w:numId w:val="4"/>
        </w:numPr>
        <w:ind w:hanging="360"/>
        <w:rPr>
          <w:rFonts w:asciiTheme="minorHAnsi" w:hAnsiTheme="minorHAnsi" w:cstheme="minorHAnsi"/>
        </w:rPr>
      </w:pPr>
      <w:r w:rsidRPr="00931284">
        <w:rPr>
          <w:rFonts w:asciiTheme="minorHAnsi" w:hAnsiTheme="minorHAnsi" w:cstheme="minorHAnsi"/>
        </w:rPr>
        <w:t xml:space="preserve">Gamma Sigma Delta, the honor society of agriculture (2005 to 20011). </w:t>
      </w:r>
    </w:p>
    <w:p w14:paraId="00D24B6E" w14:textId="77777777" w:rsidR="001812C3" w:rsidRPr="00931284" w:rsidRDefault="007068F5">
      <w:pPr>
        <w:spacing w:line="259" w:lineRule="auto"/>
        <w:ind w:left="1"/>
        <w:rPr>
          <w:rFonts w:asciiTheme="minorHAnsi" w:hAnsiTheme="minorHAnsi" w:cstheme="minorHAnsi"/>
        </w:rPr>
      </w:pPr>
      <w:r w:rsidRPr="00931284">
        <w:rPr>
          <w:rFonts w:asciiTheme="minorHAnsi" w:hAnsiTheme="minorHAnsi" w:cstheme="minorHAnsi"/>
        </w:rPr>
        <w:t xml:space="preserve"> </w:t>
      </w:r>
    </w:p>
    <w:p w14:paraId="1921A5E1" w14:textId="36F50DF8" w:rsidR="001812C3" w:rsidRPr="00931284" w:rsidRDefault="007068F5" w:rsidP="00F80A27">
      <w:pPr>
        <w:spacing w:line="259" w:lineRule="auto"/>
        <w:ind w:left="1"/>
        <w:rPr>
          <w:rFonts w:asciiTheme="minorHAnsi" w:hAnsiTheme="minorHAnsi" w:cstheme="minorHAnsi"/>
        </w:rPr>
      </w:pPr>
      <w:r w:rsidRPr="00931284">
        <w:rPr>
          <w:rFonts w:asciiTheme="minorHAnsi" w:hAnsiTheme="minorHAnsi" w:cstheme="minorHAnsi"/>
          <w:b/>
          <w:i/>
        </w:rPr>
        <w:t xml:space="preserve"> </w:t>
      </w:r>
    </w:p>
    <w:p w14:paraId="3AE560BF" w14:textId="77777777" w:rsidR="001812C3" w:rsidRPr="00931284" w:rsidRDefault="007068F5">
      <w:pPr>
        <w:pStyle w:val="Heading2"/>
        <w:ind w:left="-3"/>
        <w:rPr>
          <w:rFonts w:asciiTheme="minorHAnsi" w:hAnsiTheme="minorHAnsi" w:cstheme="minorHAnsi"/>
        </w:rPr>
      </w:pPr>
      <w:r w:rsidRPr="00931284">
        <w:rPr>
          <w:rFonts w:asciiTheme="minorHAnsi" w:hAnsiTheme="minorHAnsi" w:cstheme="minorHAnsi"/>
        </w:rPr>
        <w:t xml:space="preserve">Awards My Students Received </w:t>
      </w:r>
    </w:p>
    <w:p w14:paraId="0CBD63D5"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Achievement award in recognition of an outstanding presentation at the 2016 Annual Biomedical Research Conference for Minority Students (ABRCMS) in Tampa, Florida”, November 12, 2016.  Received by Esther </w:t>
      </w:r>
      <w:proofErr w:type="spellStart"/>
      <w:r w:rsidRPr="00931284">
        <w:rPr>
          <w:rFonts w:asciiTheme="minorHAnsi" w:hAnsiTheme="minorHAnsi" w:cstheme="minorHAnsi"/>
        </w:rPr>
        <w:t>Olasoji</w:t>
      </w:r>
      <w:proofErr w:type="spellEnd"/>
      <w:r w:rsidRPr="00931284">
        <w:rPr>
          <w:rFonts w:asciiTheme="minorHAnsi" w:hAnsiTheme="minorHAnsi" w:cstheme="minorHAnsi"/>
        </w:rPr>
        <w:t xml:space="preserve">, my undergraduate research student (2016) </w:t>
      </w:r>
    </w:p>
    <w:p w14:paraId="58AB957B"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Undergraduate oral research presentation, MANRRS national career fair and training conference, 3rd place. Received by Shavone Taylor, my undergraduate honors student (2016) </w:t>
      </w:r>
    </w:p>
    <w:p w14:paraId="499264E0"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Department of Animal Sciences Graduate Student Fellowship. Received by my PhD student Yun Jiang (2015) </w:t>
      </w:r>
    </w:p>
    <w:p w14:paraId="1034D35F"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First place in oral presentation Life Science category, Annual Southeastern Association of Educational Opportunity Program Personnel (SAEOPP) conference. Received by Esther </w:t>
      </w:r>
      <w:proofErr w:type="spellStart"/>
      <w:r w:rsidRPr="00931284">
        <w:rPr>
          <w:rFonts w:asciiTheme="minorHAnsi" w:hAnsiTheme="minorHAnsi" w:cstheme="minorHAnsi"/>
        </w:rPr>
        <w:t>Olasoji</w:t>
      </w:r>
      <w:proofErr w:type="spellEnd"/>
      <w:r w:rsidRPr="00931284">
        <w:rPr>
          <w:rFonts w:asciiTheme="minorHAnsi" w:hAnsiTheme="minorHAnsi" w:cstheme="minorHAnsi"/>
        </w:rPr>
        <w:t xml:space="preserve">, my undergraduate research student (2015). </w:t>
      </w:r>
    </w:p>
    <w:p w14:paraId="559DAFDD"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Outstanding senior minority student, University of Florida. Received by Shavone Taylor, my undergraduate honors student (2015) </w:t>
      </w:r>
    </w:p>
    <w:p w14:paraId="1D708EA6"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Department of Animal Sciences nominee, for the Excellence in Graduate Research award. Received by my MS student Yun Jiang for her thesis on effects of the viability and dose of yeast products on the performance of dairy cows, ruminal fermentation, digestibility, and the ruminal microbiome (2015). </w:t>
      </w:r>
    </w:p>
    <w:p w14:paraId="021D3639"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William C. and Bertha M. Cornett Fellowship Fund, University of Florida. Received by Ibukun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my PhD student (2014/2015, 2015/2016). </w:t>
      </w:r>
    </w:p>
    <w:p w14:paraId="35B5D9DC"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Certificate of outstanding academic achievement, University of Florida International Center Received by Ibukun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my PhD student (2014). </w:t>
      </w:r>
    </w:p>
    <w:p w14:paraId="1C73ACC3"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Department of Animal Sciences nominee, UF Doctoral Dissertation Award. Received by my PhD student Juan J. Romero for his dissertation on using fibrolytic enzymes to improve forage quality and the performance of dairy cows (2014). </w:t>
      </w:r>
    </w:p>
    <w:p w14:paraId="1CB7652C"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Consultative Group on International Agricultural Research (CGIAR) Women’s Leadership Award. Received by my Ph.D. student, Susan </w:t>
      </w:r>
      <w:proofErr w:type="spellStart"/>
      <w:r w:rsidRPr="00931284">
        <w:rPr>
          <w:rFonts w:asciiTheme="minorHAnsi" w:hAnsiTheme="minorHAnsi" w:cstheme="minorHAnsi"/>
        </w:rPr>
        <w:t>Chikagwa</w:t>
      </w:r>
      <w:proofErr w:type="spellEnd"/>
      <w:r w:rsidRPr="00931284">
        <w:rPr>
          <w:rFonts w:asciiTheme="minorHAnsi" w:hAnsiTheme="minorHAnsi" w:cstheme="minorHAnsi"/>
        </w:rPr>
        <w:t xml:space="preserve">-Malunga (2008) to signify her potential as a scientist and as a leader. </w:t>
      </w:r>
    </w:p>
    <w:p w14:paraId="42B10288"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Robert F. Barnes Graduate Student Award. Received by my Ph.D. student, Jamie Foster for presenting the best oral paper at a competition at the Joint International Annual meeting of the American Society of Agronomy, Crops Science Society of America, and the Soils Science Society of America (2006). </w:t>
      </w:r>
    </w:p>
    <w:p w14:paraId="1BBAE211" w14:textId="77777777" w:rsidR="001812C3" w:rsidRPr="00931284" w:rsidRDefault="007068F5" w:rsidP="0044157A">
      <w:pPr>
        <w:numPr>
          <w:ilvl w:val="0"/>
          <w:numId w:val="5"/>
        </w:numPr>
        <w:ind w:hanging="360"/>
        <w:rPr>
          <w:rFonts w:asciiTheme="minorHAnsi" w:hAnsiTheme="minorHAnsi" w:cstheme="minorHAnsi"/>
        </w:rPr>
      </w:pPr>
      <w:r w:rsidRPr="00931284">
        <w:rPr>
          <w:rFonts w:asciiTheme="minorHAnsi" w:hAnsiTheme="minorHAnsi" w:cstheme="minorHAnsi"/>
        </w:rPr>
        <w:t xml:space="preserve">J.P. Fontenot Student Travel Scholarship (2005). Received by my Ph.D. student, Susan </w:t>
      </w:r>
      <w:proofErr w:type="spellStart"/>
      <w:r w:rsidRPr="00931284">
        <w:rPr>
          <w:rFonts w:asciiTheme="minorHAnsi" w:hAnsiTheme="minorHAnsi" w:cstheme="minorHAnsi"/>
        </w:rPr>
        <w:t>ChikagwaMalunga</w:t>
      </w:r>
      <w:proofErr w:type="spellEnd"/>
      <w:r w:rsidRPr="00931284">
        <w:rPr>
          <w:rFonts w:asciiTheme="minorHAnsi" w:hAnsiTheme="minorHAnsi" w:cstheme="minorHAnsi"/>
        </w:rPr>
        <w:t xml:space="preserve"> for the best graduate student abstract at the American Society of Animal Science Southern Section meeting (2004). </w:t>
      </w:r>
    </w:p>
    <w:p w14:paraId="6B7F64AA"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p w14:paraId="1145BA5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p w14:paraId="3B0A09FF"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SERVICES TO JOURNALS AND FUNDING AGENCIES </w:t>
      </w:r>
    </w:p>
    <w:p w14:paraId="0B2E618B" w14:textId="77777777" w:rsidR="001812C3" w:rsidRPr="00931284" w:rsidRDefault="007068F5">
      <w:pPr>
        <w:spacing w:line="259" w:lineRule="auto"/>
        <w:ind w:left="1"/>
        <w:rPr>
          <w:rFonts w:asciiTheme="minorHAnsi" w:hAnsiTheme="minorHAnsi" w:cstheme="minorHAnsi"/>
        </w:rPr>
      </w:pPr>
      <w:r w:rsidRPr="00931284">
        <w:rPr>
          <w:rFonts w:asciiTheme="minorHAnsi" w:hAnsiTheme="minorHAnsi" w:cstheme="minorHAnsi"/>
          <w:b/>
          <w:i/>
        </w:rPr>
        <w:t xml:space="preserve"> </w:t>
      </w:r>
    </w:p>
    <w:p w14:paraId="0D60C62D" w14:textId="77777777" w:rsidR="001812C3" w:rsidRPr="00931284" w:rsidRDefault="007068F5">
      <w:pPr>
        <w:pStyle w:val="Heading2"/>
        <w:ind w:left="-3"/>
        <w:rPr>
          <w:rFonts w:asciiTheme="minorHAnsi" w:hAnsiTheme="minorHAnsi" w:cstheme="minorHAnsi"/>
        </w:rPr>
      </w:pPr>
      <w:r w:rsidRPr="00931284">
        <w:rPr>
          <w:rFonts w:asciiTheme="minorHAnsi" w:hAnsiTheme="minorHAnsi" w:cstheme="minorHAnsi"/>
        </w:rPr>
        <w:t xml:space="preserve">Journal Editorial boards </w:t>
      </w:r>
    </w:p>
    <w:p w14:paraId="549F540F" w14:textId="77777777" w:rsidR="001812C3" w:rsidRPr="00931284" w:rsidRDefault="007068F5" w:rsidP="0044157A">
      <w:pPr>
        <w:numPr>
          <w:ilvl w:val="0"/>
          <w:numId w:val="6"/>
        </w:numPr>
        <w:ind w:hanging="360"/>
        <w:rPr>
          <w:rFonts w:asciiTheme="minorHAnsi" w:hAnsiTheme="minorHAnsi" w:cstheme="minorHAnsi"/>
        </w:rPr>
      </w:pPr>
      <w:r w:rsidRPr="00931284">
        <w:rPr>
          <w:rFonts w:asciiTheme="minorHAnsi" w:hAnsiTheme="minorHAnsi" w:cstheme="minorHAnsi"/>
        </w:rPr>
        <w:t xml:space="preserve">Editor, Journal of Animal Science. 2010 to 2014. </w:t>
      </w:r>
    </w:p>
    <w:p w14:paraId="7F68A7A0" w14:textId="77777777" w:rsidR="001812C3" w:rsidRPr="00931284" w:rsidRDefault="007068F5" w:rsidP="0044157A">
      <w:pPr>
        <w:numPr>
          <w:ilvl w:val="0"/>
          <w:numId w:val="6"/>
        </w:numPr>
        <w:ind w:hanging="360"/>
        <w:rPr>
          <w:rFonts w:asciiTheme="minorHAnsi" w:hAnsiTheme="minorHAnsi" w:cstheme="minorHAnsi"/>
        </w:rPr>
      </w:pPr>
      <w:r w:rsidRPr="00931284">
        <w:rPr>
          <w:rFonts w:asciiTheme="minorHAnsi" w:hAnsiTheme="minorHAnsi" w:cstheme="minorHAnsi"/>
        </w:rPr>
        <w:t xml:space="preserve">Editor, Animal – The International Journal of Animal Biosciences.  2008 to 2016.   </w:t>
      </w:r>
    </w:p>
    <w:p w14:paraId="6CF39FB5" w14:textId="77777777" w:rsidR="001812C3" w:rsidRPr="00931284" w:rsidRDefault="007068F5" w:rsidP="0044157A">
      <w:pPr>
        <w:numPr>
          <w:ilvl w:val="0"/>
          <w:numId w:val="6"/>
        </w:numPr>
        <w:ind w:hanging="360"/>
        <w:rPr>
          <w:rFonts w:asciiTheme="minorHAnsi" w:hAnsiTheme="minorHAnsi" w:cstheme="minorHAnsi"/>
        </w:rPr>
      </w:pPr>
      <w:r w:rsidRPr="00931284">
        <w:rPr>
          <w:rFonts w:asciiTheme="minorHAnsi" w:hAnsiTheme="minorHAnsi" w:cstheme="minorHAnsi"/>
        </w:rPr>
        <w:t xml:space="preserve">Editor, Animals – A Multidisciplinary, Integrated, Open Access Journal. 2011 to </w:t>
      </w:r>
      <w:r w:rsidR="000F6033" w:rsidRPr="00931284">
        <w:rPr>
          <w:rFonts w:asciiTheme="minorHAnsi" w:hAnsiTheme="minorHAnsi" w:cstheme="minorHAnsi"/>
        </w:rPr>
        <w:t>2019</w:t>
      </w:r>
      <w:r w:rsidRPr="00931284">
        <w:rPr>
          <w:rFonts w:asciiTheme="minorHAnsi" w:hAnsiTheme="minorHAnsi" w:cstheme="minorHAnsi"/>
        </w:rPr>
        <w:t xml:space="preserve">. </w:t>
      </w:r>
    </w:p>
    <w:p w14:paraId="5942C2E3" w14:textId="77777777" w:rsidR="001812C3" w:rsidRPr="00931284" w:rsidRDefault="007068F5">
      <w:pPr>
        <w:spacing w:line="259" w:lineRule="auto"/>
        <w:ind w:left="1"/>
        <w:rPr>
          <w:rFonts w:asciiTheme="minorHAnsi" w:hAnsiTheme="minorHAnsi" w:cstheme="minorHAnsi"/>
        </w:rPr>
      </w:pPr>
      <w:r w:rsidRPr="00931284">
        <w:rPr>
          <w:rFonts w:asciiTheme="minorHAnsi" w:hAnsiTheme="minorHAnsi" w:cstheme="minorHAnsi"/>
          <w:i/>
        </w:rPr>
        <w:t xml:space="preserve"> </w:t>
      </w:r>
    </w:p>
    <w:p w14:paraId="713B5A19" w14:textId="77777777" w:rsidR="001812C3" w:rsidRPr="00931284" w:rsidRDefault="007068F5">
      <w:pPr>
        <w:pStyle w:val="Heading2"/>
        <w:ind w:left="-3"/>
        <w:rPr>
          <w:rFonts w:asciiTheme="minorHAnsi" w:hAnsiTheme="minorHAnsi" w:cstheme="minorHAnsi"/>
        </w:rPr>
      </w:pPr>
      <w:r w:rsidRPr="00931284">
        <w:rPr>
          <w:rFonts w:asciiTheme="minorHAnsi" w:hAnsiTheme="minorHAnsi" w:cstheme="minorHAnsi"/>
        </w:rPr>
        <w:t xml:space="preserve">Organizing committees / editorial panels for conferences / journals </w:t>
      </w:r>
    </w:p>
    <w:p w14:paraId="0CFC76E8" w14:textId="77777777" w:rsidR="00FC206D" w:rsidRPr="00931284" w:rsidRDefault="00FC206D" w:rsidP="0044157A">
      <w:pPr>
        <w:numPr>
          <w:ilvl w:val="0"/>
          <w:numId w:val="7"/>
        </w:numPr>
        <w:ind w:hanging="360"/>
        <w:rPr>
          <w:rFonts w:asciiTheme="minorHAnsi" w:hAnsiTheme="minorHAnsi" w:cstheme="minorHAnsi"/>
        </w:rPr>
      </w:pPr>
      <w:r w:rsidRPr="00931284">
        <w:rPr>
          <w:rFonts w:asciiTheme="minorHAnsi" w:hAnsiTheme="minorHAnsi" w:cstheme="minorHAnsi"/>
        </w:rPr>
        <w:t xml:space="preserve">Convenor and organizer, American Dairy Science Association Symposium on </w:t>
      </w:r>
      <w:bookmarkStart w:id="3" w:name="_Hlk96004526"/>
      <w:r w:rsidRPr="00931284">
        <w:rPr>
          <w:rFonts w:asciiTheme="minorHAnsi" w:hAnsiTheme="minorHAnsi" w:cstheme="minorHAnsi"/>
        </w:rPr>
        <w:t>“Milk production in developing countries.” (2019)</w:t>
      </w:r>
    </w:p>
    <w:p w14:paraId="4C6A65A4" w14:textId="32DB75BB" w:rsidR="001812C3" w:rsidRPr="00931284" w:rsidRDefault="007068F5" w:rsidP="0044157A">
      <w:pPr>
        <w:numPr>
          <w:ilvl w:val="0"/>
          <w:numId w:val="7"/>
        </w:numPr>
        <w:ind w:hanging="360"/>
        <w:rPr>
          <w:rFonts w:asciiTheme="minorHAnsi" w:hAnsiTheme="minorHAnsi" w:cstheme="minorHAnsi"/>
        </w:rPr>
      </w:pPr>
      <w:r w:rsidRPr="00931284">
        <w:rPr>
          <w:rFonts w:asciiTheme="minorHAnsi" w:hAnsiTheme="minorHAnsi" w:cstheme="minorHAnsi"/>
        </w:rPr>
        <w:t xml:space="preserve">Convenor and organizer, </w:t>
      </w:r>
      <w:r w:rsidR="00595626" w:rsidRPr="00931284">
        <w:rPr>
          <w:rFonts w:asciiTheme="minorHAnsi" w:hAnsiTheme="minorHAnsi" w:cstheme="minorHAnsi"/>
        </w:rPr>
        <w:t xml:space="preserve">Special </w:t>
      </w:r>
      <w:r w:rsidRPr="00931284">
        <w:rPr>
          <w:rFonts w:asciiTheme="minorHAnsi" w:hAnsiTheme="minorHAnsi" w:cstheme="minorHAnsi"/>
        </w:rPr>
        <w:t xml:space="preserve">Issue of the Journal of Dairy Science on Silage Management and Science. 2016 to 2017. </w:t>
      </w:r>
    </w:p>
    <w:p w14:paraId="28CA29BC" w14:textId="77777777" w:rsidR="001812C3" w:rsidRPr="00931284" w:rsidRDefault="007068F5" w:rsidP="0044157A">
      <w:pPr>
        <w:numPr>
          <w:ilvl w:val="0"/>
          <w:numId w:val="7"/>
        </w:numPr>
        <w:ind w:hanging="360"/>
        <w:rPr>
          <w:rFonts w:asciiTheme="minorHAnsi" w:hAnsiTheme="minorHAnsi" w:cstheme="minorHAnsi"/>
        </w:rPr>
      </w:pPr>
      <w:r w:rsidRPr="00931284">
        <w:rPr>
          <w:rFonts w:asciiTheme="minorHAnsi" w:hAnsiTheme="minorHAnsi" w:cstheme="minorHAnsi"/>
        </w:rPr>
        <w:t>Co-organi</w:t>
      </w:r>
      <w:r w:rsidR="00FC206D" w:rsidRPr="00931284">
        <w:rPr>
          <w:rFonts w:asciiTheme="minorHAnsi" w:hAnsiTheme="minorHAnsi" w:cstheme="minorHAnsi"/>
        </w:rPr>
        <w:t>z</w:t>
      </w:r>
      <w:r w:rsidRPr="00931284">
        <w:rPr>
          <w:rFonts w:asciiTheme="minorHAnsi" w:hAnsiTheme="minorHAnsi" w:cstheme="minorHAnsi"/>
        </w:rPr>
        <w:t xml:space="preserve">er, American Dairy Science Association (ADSA) Discover Conference titled “New Developments in Microbiology”, Naperville, Illinois, September 2012. </w:t>
      </w:r>
    </w:p>
    <w:bookmarkEnd w:id="3"/>
    <w:p w14:paraId="6EAFCD03" w14:textId="77777777" w:rsidR="001812C3" w:rsidRPr="00931284" w:rsidRDefault="007068F5" w:rsidP="0044157A">
      <w:pPr>
        <w:numPr>
          <w:ilvl w:val="0"/>
          <w:numId w:val="7"/>
        </w:numPr>
        <w:ind w:hanging="360"/>
        <w:rPr>
          <w:rFonts w:asciiTheme="minorHAnsi" w:hAnsiTheme="minorHAnsi" w:cstheme="minorHAnsi"/>
        </w:rPr>
      </w:pPr>
      <w:r w:rsidRPr="00931284">
        <w:rPr>
          <w:rFonts w:asciiTheme="minorHAnsi" w:hAnsiTheme="minorHAnsi" w:cstheme="minorHAnsi"/>
        </w:rPr>
        <w:t xml:space="preserve">Editor, Forages and Pastures Session of the ASAS/ADSA annual meeting, New Orleans, LA, 2010/2011. </w:t>
      </w:r>
    </w:p>
    <w:p w14:paraId="6958E360" w14:textId="77777777" w:rsidR="001812C3" w:rsidRPr="00931284" w:rsidRDefault="007068F5" w:rsidP="0044157A">
      <w:pPr>
        <w:numPr>
          <w:ilvl w:val="0"/>
          <w:numId w:val="7"/>
        </w:numPr>
        <w:ind w:hanging="360"/>
        <w:rPr>
          <w:rFonts w:asciiTheme="minorHAnsi" w:hAnsiTheme="minorHAnsi" w:cstheme="minorHAnsi"/>
        </w:rPr>
      </w:pPr>
      <w:r w:rsidRPr="00931284">
        <w:rPr>
          <w:rFonts w:asciiTheme="minorHAnsi" w:hAnsiTheme="minorHAnsi" w:cstheme="minorHAnsi"/>
        </w:rPr>
        <w:t xml:space="preserve">Editor, Ruminant Nutrition Session of the ASAS Southern Section meeting, Corpus Christi, TX, 2010/2011. </w:t>
      </w:r>
    </w:p>
    <w:p w14:paraId="1217BA50" w14:textId="77777777" w:rsidR="001812C3" w:rsidRPr="00931284" w:rsidRDefault="007068F5" w:rsidP="0044157A">
      <w:pPr>
        <w:numPr>
          <w:ilvl w:val="0"/>
          <w:numId w:val="7"/>
        </w:numPr>
        <w:ind w:hanging="360"/>
        <w:rPr>
          <w:rFonts w:asciiTheme="minorHAnsi" w:hAnsiTheme="minorHAnsi" w:cstheme="minorHAnsi"/>
        </w:rPr>
      </w:pPr>
      <w:r w:rsidRPr="00931284">
        <w:rPr>
          <w:rFonts w:asciiTheme="minorHAnsi" w:hAnsiTheme="minorHAnsi" w:cstheme="minorHAnsi"/>
        </w:rPr>
        <w:t xml:space="preserve">Editor, The XI International Silage Conference, Madison, WI, 2009. </w:t>
      </w:r>
    </w:p>
    <w:p w14:paraId="335339C6" w14:textId="77777777" w:rsidR="001812C3" w:rsidRPr="00931284" w:rsidRDefault="007068F5" w:rsidP="0044157A">
      <w:pPr>
        <w:numPr>
          <w:ilvl w:val="0"/>
          <w:numId w:val="7"/>
        </w:numPr>
        <w:ind w:hanging="360"/>
        <w:rPr>
          <w:rFonts w:asciiTheme="minorHAnsi" w:hAnsiTheme="minorHAnsi" w:cstheme="minorHAnsi"/>
        </w:rPr>
      </w:pPr>
      <w:r w:rsidRPr="00931284">
        <w:rPr>
          <w:rFonts w:asciiTheme="minorHAnsi" w:hAnsiTheme="minorHAnsi" w:cstheme="minorHAnsi"/>
        </w:rPr>
        <w:t xml:space="preserve">Editor, Proceedings of the 44th Caribbean Food Crops Society Conference, Miami, FL, 2008.   </w:t>
      </w:r>
    </w:p>
    <w:p w14:paraId="1ADC28F0" w14:textId="77777777" w:rsidR="001812C3" w:rsidRPr="00931284" w:rsidRDefault="007068F5" w:rsidP="0044157A">
      <w:pPr>
        <w:numPr>
          <w:ilvl w:val="0"/>
          <w:numId w:val="7"/>
        </w:numPr>
        <w:ind w:hanging="360"/>
        <w:rPr>
          <w:rFonts w:asciiTheme="minorHAnsi" w:hAnsiTheme="minorHAnsi" w:cstheme="minorHAnsi"/>
        </w:rPr>
      </w:pPr>
      <w:r w:rsidRPr="00931284">
        <w:rPr>
          <w:rFonts w:asciiTheme="minorHAnsi" w:hAnsiTheme="minorHAnsi" w:cstheme="minorHAnsi"/>
        </w:rPr>
        <w:t xml:space="preserve">Editor, Proceedings of the British Society of Animal Sciences International Conference titled ‘In vitro   techniques for measuring nutrient supply to </w:t>
      </w:r>
      <w:proofErr w:type="gramStart"/>
      <w:r w:rsidRPr="00931284">
        <w:rPr>
          <w:rFonts w:asciiTheme="minorHAnsi" w:hAnsiTheme="minorHAnsi" w:cstheme="minorHAnsi"/>
        </w:rPr>
        <w:t>ruminants’</w:t>
      </w:r>
      <w:proofErr w:type="gramEnd"/>
      <w:r w:rsidRPr="00931284">
        <w:rPr>
          <w:rFonts w:asciiTheme="minorHAnsi" w:hAnsiTheme="minorHAnsi" w:cstheme="minorHAnsi"/>
        </w:rPr>
        <w:t xml:space="preserve">. Mexico, 1999.  </w:t>
      </w:r>
    </w:p>
    <w:p w14:paraId="0B1B4805" w14:textId="77777777" w:rsidR="001812C3" w:rsidRPr="00931284" w:rsidRDefault="007068F5" w:rsidP="006D47C4">
      <w:pPr>
        <w:spacing w:line="259" w:lineRule="auto"/>
        <w:ind w:left="188"/>
        <w:rPr>
          <w:rFonts w:asciiTheme="minorHAnsi" w:hAnsiTheme="minorHAnsi" w:cstheme="minorHAnsi"/>
        </w:rPr>
      </w:pPr>
      <w:r w:rsidRPr="00931284">
        <w:rPr>
          <w:rFonts w:asciiTheme="minorHAnsi" w:hAnsiTheme="minorHAnsi" w:cstheme="minorHAnsi"/>
        </w:rPr>
        <w:t xml:space="preserve"> </w:t>
      </w:r>
    </w:p>
    <w:p w14:paraId="30A6B093" w14:textId="77777777" w:rsidR="001812C3" w:rsidRPr="00931284" w:rsidRDefault="007068F5">
      <w:pPr>
        <w:pStyle w:val="Heading2"/>
        <w:ind w:left="-3"/>
        <w:rPr>
          <w:rFonts w:asciiTheme="minorHAnsi" w:hAnsiTheme="minorHAnsi" w:cstheme="minorHAnsi"/>
        </w:rPr>
      </w:pPr>
      <w:r w:rsidRPr="00931284">
        <w:rPr>
          <w:rFonts w:asciiTheme="minorHAnsi" w:hAnsiTheme="minorHAnsi" w:cstheme="minorHAnsi"/>
        </w:rPr>
        <w:t xml:space="preserve">External examiner or reviewer duties </w:t>
      </w:r>
    </w:p>
    <w:p w14:paraId="05D0B931" w14:textId="77777777" w:rsidR="00FC206D" w:rsidRPr="00931284" w:rsidRDefault="00FC206D" w:rsidP="0044157A">
      <w:pPr>
        <w:numPr>
          <w:ilvl w:val="0"/>
          <w:numId w:val="8"/>
        </w:numPr>
        <w:ind w:hanging="360"/>
        <w:rPr>
          <w:rFonts w:asciiTheme="minorHAnsi" w:hAnsiTheme="minorHAnsi" w:cstheme="minorHAnsi"/>
        </w:rPr>
      </w:pPr>
      <w:r w:rsidRPr="00931284">
        <w:rPr>
          <w:rFonts w:asciiTheme="minorHAnsi" w:hAnsiTheme="minorHAnsi" w:cstheme="minorHAnsi"/>
        </w:rPr>
        <w:t>Member, External Review Panel for the Department of Animal Science, Texas A &amp; M University, (2019)</w:t>
      </w:r>
    </w:p>
    <w:p w14:paraId="335D52B6"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Team Leader for the Quality Assurance Review, Department of Food Production, </w:t>
      </w:r>
      <w:bookmarkStart w:id="4" w:name="_Hlk96082528"/>
      <w:r w:rsidRPr="00931284">
        <w:rPr>
          <w:rFonts w:asciiTheme="minorHAnsi" w:hAnsiTheme="minorHAnsi" w:cstheme="minorHAnsi"/>
        </w:rPr>
        <w:t>University of West Indies</w:t>
      </w:r>
      <w:bookmarkEnd w:id="4"/>
      <w:r w:rsidRPr="00931284">
        <w:rPr>
          <w:rFonts w:asciiTheme="minorHAnsi" w:hAnsiTheme="minorHAnsi" w:cstheme="minorHAnsi"/>
        </w:rPr>
        <w:t xml:space="preserve">, St. Augustine Campus, Trinidad (2017) </w:t>
      </w:r>
    </w:p>
    <w:p w14:paraId="1E3AD5A7" w14:textId="0DC43DBA" w:rsidR="001812C3" w:rsidRPr="00931284" w:rsidRDefault="007068F5" w:rsidP="0044157A">
      <w:pPr>
        <w:numPr>
          <w:ilvl w:val="0"/>
          <w:numId w:val="8"/>
        </w:numPr>
        <w:spacing w:after="62"/>
        <w:ind w:hanging="360"/>
        <w:rPr>
          <w:rFonts w:asciiTheme="minorHAnsi" w:hAnsiTheme="minorHAnsi" w:cstheme="minorHAnsi"/>
        </w:rPr>
      </w:pPr>
      <w:r w:rsidRPr="00931284">
        <w:rPr>
          <w:rFonts w:asciiTheme="minorHAnsi" w:hAnsiTheme="minorHAnsi" w:cstheme="minorHAnsi"/>
        </w:rPr>
        <w:t xml:space="preserve">External examiner for PhD students at:  </w:t>
      </w:r>
      <w:bookmarkStart w:id="5" w:name="_Hlk96082499"/>
      <w:r w:rsidRPr="00931284">
        <w:rPr>
          <w:rFonts w:asciiTheme="minorHAnsi" w:hAnsiTheme="minorHAnsi" w:cstheme="minorHAnsi"/>
        </w:rPr>
        <w:t>University of Pretoria, South Africa (2015</w:t>
      </w:r>
      <w:proofErr w:type="gramStart"/>
      <w:r w:rsidRPr="00931284">
        <w:rPr>
          <w:rFonts w:asciiTheme="minorHAnsi" w:hAnsiTheme="minorHAnsi" w:cstheme="minorHAnsi"/>
        </w:rPr>
        <w:t>),  University</w:t>
      </w:r>
      <w:proofErr w:type="gramEnd"/>
      <w:r w:rsidRPr="00931284">
        <w:rPr>
          <w:rFonts w:asciiTheme="minorHAnsi" w:hAnsiTheme="minorHAnsi" w:cstheme="minorHAnsi"/>
        </w:rPr>
        <w:t xml:space="preserve"> of Alberta, Canada (2013)</w:t>
      </w:r>
      <w:r w:rsidR="00EE3078" w:rsidRPr="00931284">
        <w:rPr>
          <w:rFonts w:asciiTheme="minorHAnsi" w:hAnsiTheme="minorHAnsi" w:cstheme="minorHAnsi"/>
        </w:rPr>
        <w:t>,</w:t>
      </w:r>
      <w:r w:rsidRPr="00931284">
        <w:rPr>
          <w:rFonts w:asciiTheme="minorHAnsi" w:hAnsiTheme="minorHAnsi" w:cstheme="minorHAnsi"/>
        </w:rPr>
        <w:t xml:space="preserve"> Swedish University of Agricultural Sciences, Umea (2007)</w:t>
      </w:r>
      <w:bookmarkEnd w:id="5"/>
    </w:p>
    <w:p w14:paraId="522330B9" w14:textId="77777777" w:rsidR="001812C3" w:rsidRPr="00931284" w:rsidRDefault="007068F5">
      <w:pPr>
        <w:spacing w:line="259" w:lineRule="auto"/>
        <w:ind w:left="188"/>
        <w:rPr>
          <w:rFonts w:asciiTheme="minorHAnsi" w:hAnsiTheme="minorHAnsi" w:cstheme="minorHAnsi"/>
        </w:rPr>
      </w:pPr>
      <w:r w:rsidRPr="00931284">
        <w:rPr>
          <w:rFonts w:asciiTheme="minorHAnsi" w:hAnsiTheme="minorHAnsi" w:cstheme="minorHAnsi"/>
          <w:b/>
          <w:i/>
        </w:rPr>
        <w:t xml:space="preserve"> </w:t>
      </w:r>
    </w:p>
    <w:p w14:paraId="2B1106DE" w14:textId="50C31EE2" w:rsidR="001812C3" w:rsidRPr="00931284" w:rsidRDefault="007068F5" w:rsidP="00C972C2">
      <w:pPr>
        <w:spacing w:line="259" w:lineRule="auto"/>
        <w:rPr>
          <w:rFonts w:asciiTheme="minorHAnsi" w:hAnsiTheme="minorHAnsi" w:cstheme="minorHAnsi"/>
        </w:rPr>
      </w:pPr>
      <w:r w:rsidRPr="00931284">
        <w:rPr>
          <w:rFonts w:asciiTheme="minorHAnsi" w:hAnsiTheme="minorHAnsi" w:cstheme="minorHAnsi"/>
          <w:b/>
          <w:i/>
        </w:rPr>
        <w:t>Ad hoc reviewer for Journals:</w:t>
      </w:r>
    </w:p>
    <w:tbl>
      <w:tblPr>
        <w:tblStyle w:val="TableGrid1"/>
        <w:tblW w:w="10169" w:type="dxa"/>
        <w:tblInd w:w="0" w:type="dxa"/>
        <w:tblCellMar>
          <w:top w:w="2" w:type="dxa"/>
        </w:tblCellMar>
        <w:tblLook w:val="04A0" w:firstRow="1" w:lastRow="0" w:firstColumn="1" w:lastColumn="0" w:noHBand="0" w:noVBand="1"/>
      </w:tblPr>
      <w:tblGrid>
        <w:gridCol w:w="5382"/>
        <w:gridCol w:w="4787"/>
      </w:tblGrid>
      <w:tr w:rsidR="001812C3" w:rsidRPr="00931284" w14:paraId="296590F9" w14:textId="77777777">
        <w:trPr>
          <w:trHeight w:val="2711"/>
        </w:trPr>
        <w:tc>
          <w:tcPr>
            <w:tcW w:w="5382" w:type="dxa"/>
            <w:tcBorders>
              <w:top w:val="nil"/>
              <w:left w:val="nil"/>
              <w:bottom w:val="nil"/>
              <w:right w:val="nil"/>
            </w:tcBorders>
          </w:tcPr>
          <w:p w14:paraId="47414E6F"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Journal of Dairy Science </w:t>
            </w:r>
          </w:p>
          <w:p w14:paraId="2F6AE5B9"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Journal of Animal Science </w:t>
            </w:r>
          </w:p>
          <w:p w14:paraId="32FBA52D"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Animal Feed Science and Technology </w:t>
            </w:r>
          </w:p>
          <w:p w14:paraId="7AFC874F"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Journal of the Science of Food and Agriculture </w:t>
            </w:r>
          </w:p>
          <w:p w14:paraId="44DFEB58"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FEMS Microbiology and Ecology  </w:t>
            </w:r>
          </w:p>
          <w:p w14:paraId="5D545C5E"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Enzyme and Microbial Sciences </w:t>
            </w:r>
          </w:p>
          <w:p w14:paraId="08687458"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Grass and Forage Science </w:t>
            </w:r>
          </w:p>
          <w:p w14:paraId="2A44008E"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Applied and Environmental Microbiology </w:t>
            </w:r>
          </w:p>
          <w:p w14:paraId="0DD5FDFD"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Scientia Agricola </w:t>
            </w:r>
          </w:p>
          <w:p w14:paraId="657D8170" w14:textId="77777777" w:rsidR="001812C3" w:rsidRPr="00931284" w:rsidRDefault="007068F5" w:rsidP="0044157A">
            <w:pPr>
              <w:numPr>
                <w:ilvl w:val="0"/>
                <w:numId w:val="28"/>
              </w:numPr>
              <w:spacing w:line="259" w:lineRule="auto"/>
              <w:ind w:hanging="360"/>
              <w:rPr>
                <w:rFonts w:asciiTheme="minorHAnsi" w:hAnsiTheme="minorHAnsi" w:cstheme="minorHAnsi"/>
              </w:rPr>
            </w:pPr>
            <w:r w:rsidRPr="00931284">
              <w:rPr>
                <w:rFonts w:asciiTheme="minorHAnsi" w:hAnsiTheme="minorHAnsi" w:cstheme="minorHAnsi"/>
              </w:rPr>
              <w:t xml:space="preserve">Animal Production Science, Australia </w:t>
            </w:r>
          </w:p>
          <w:p w14:paraId="1ADB9E2D" w14:textId="77777777" w:rsidR="007265BF" w:rsidRPr="00931284" w:rsidRDefault="007265BF" w:rsidP="007265BF">
            <w:pPr>
              <w:spacing w:line="259" w:lineRule="auto"/>
              <w:ind w:left="360"/>
              <w:rPr>
                <w:rFonts w:asciiTheme="minorHAnsi" w:hAnsiTheme="minorHAnsi" w:cstheme="minorHAnsi"/>
              </w:rPr>
            </w:pPr>
          </w:p>
        </w:tc>
        <w:tc>
          <w:tcPr>
            <w:tcW w:w="4787" w:type="dxa"/>
            <w:tcBorders>
              <w:top w:val="nil"/>
              <w:left w:val="nil"/>
              <w:bottom w:val="nil"/>
              <w:right w:val="nil"/>
            </w:tcBorders>
          </w:tcPr>
          <w:p w14:paraId="764FDAD1" w14:textId="77777777" w:rsidR="001812C3" w:rsidRPr="00931284" w:rsidRDefault="007068F5" w:rsidP="0044157A">
            <w:pPr>
              <w:numPr>
                <w:ilvl w:val="0"/>
                <w:numId w:val="29"/>
              </w:numPr>
              <w:spacing w:after="16" w:line="241" w:lineRule="auto"/>
              <w:ind w:hanging="360"/>
              <w:rPr>
                <w:rFonts w:asciiTheme="minorHAnsi" w:hAnsiTheme="minorHAnsi" w:cstheme="minorHAnsi"/>
              </w:rPr>
            </w:pPr>
            <w:r w:rsidRPr="00931284">
              <w:rPr>
                <w:rFonts w:asciiTheme="minorHAnsi" w:hAnsiTheme="minorHAnsi" w:cstheme="minorHAnsi"/>
              </w:rPr>
              <w:t xml:space="preserve">British Society of Animal Science Occasional Publications  </w:t>
            </w:r>
          </w:p>
          <w:p w14:paraId="708A8626" w14:textId="77777777" w:rsidR="001812C3" w:rsidRPr="00931284" w:rsidRDefault="007068F5" w:rsidP="0044157A">
            <w:pPr>
              <w:numPr>
                <w:ilvl w:val="0"/>
                <w:numId w:val="29"/>
              </w:numPr>
              <w:spacing w:line="259" w:lineRule="auto"/>
              <w:ind w:hanging="360"/>
              <w:rPr>
                <w:rFonts w:asciiTheme="minorHAnsi" w:hAnsiTheme="minorHAnsi" w:cstheme="minorHAnsi"/>
              </w:rPr>
            </w:pPr>
            <w:r w:rsidRPr="00931284">
              <w:rPr>
                <w:rFonts w:asciiTheme="minorHAnsi" w:hAnsiTheme="minorHAnsi" w:cstheme="minorHAnsi"/>
              </w:rPr>
              <w:t xml:space="preserve">Livestock Production Science </w:t>
            </w:r>
          </w:p>
          <w:p w14:paraId="0D495452" w14:textId="77777777" w:rsidR="001812C3" w:rsidRPr="00931284" w:rsidRDefault="007068F5" w:rsidP="0044157A">
            <w:pPr>
              <w:numPr>
                <w:ilvl w:val="0"/>
                <w:numId w:val="29"/>
              </w:numPr>
              <w:spacing w:after="16" w:line="241" w:lineRule="auto"/>
              <w:ind w:hanging="360"/>
              <w:rPr>
                <w:rFonts w:asciiTheme="minorHAnsi" w:hAnsiTheme="minorHAnsi" w:cstheme="minorHAnsi"/>
              </w:rPr>
            </w:pPr>
            <w:r w:rsidRPr="00931284">
              <w:rPr>
                <w:rFonts w:asciiTheme="minorHAnsi" w:hAnsiTheme="minorHAnsi" w:cstheme="minorHAnsi"/>
              </w:rPr>
              <w:t xml:space="preserve">International Journal of Food Science and Technology  </w:t>
            </w:r>
          </w:p>
          <w:p w14:paraId="513492A6" w14:textId="77777777" w:rsidR="001812C3" w:rsidRPr="00931284" w:rsidRDefault="007068F5" w:rsidP="0044157A">
            <w:pPr>
              <w:numPr>
                <w:ilvl w:val="0"/>
                <w:numId w:val="29"/>
              </w:numPr>
              <w:spacing w:line="259" w:lineRule="auto"/>
              <w:ind w:hanging="360"/>
              <w:rPr>
                <w:rFonts w:asciiTheme="minorHAnsi" w:hAnsiTheme="minorHAnsi" w:cstheme="minorHAnsi"/>
              </w:rPr>
            </w:pPr>
            <w:r w:rsidRPr="00931284">
              <w:rPr>
                <w:rFonts w:asciiTheme="minorHAnsi" w:hAnsiTheme="minorHAnsi" w:cstheme="minorHAnsi"/>
              </w:rPr>
              <w:t xml:space="preserve">Canadian Journal of Animal Science </w:t>
            </w:r>
          </w:p>
          <w:p w14:paraId="68EAC15F" w14:textId="77777777" w:rsidR="001812C3" w:rsidRPr="00931284" w:rsidRDefault="007068F5" w:rsidP="0044157A">
            <w:pPr>
              <w:numPr>
                <w:ilvl w:val="0"/>
                <w:numId w:val="29"/>
              </w:numPr>
              <w:spacing w:line="259" w:lineRule="auto"/>
              <w:ind w:hanging="360"/>
              <w:rPr>
                <w:rFonts w:asciiTheme="minorHAnsi" w:hAnsiTheme="minorHAnsi" w:cstheme="minorHAnsi"/>
              </w:rPr>
            </w:pPr>
            <w:r w:rsidRPr="00931284">
              <w:rPr>
                <w:rFonts w:asciiTheme="minorHAnsi" w:hAnsiTheme="minorHAnsi" w:cstheme="minorHAnsi"/>
              </w:rPr>
              <w:t xml:space="preserve">South African Journal of Animal Science </w:t>
            </w:r>
          </w:p>
          <w:p w14:paraId="110935E7" w14:textId="77777777" w:rsidR="001812C3" w:rsidRPr="00931284" w:rsidRDefault="007068F5" w:rsidP="0044157A">
            <w:pPr>
              <w:numPr>
                <w:ilvl w:val="0"/>
                <w:numId w:val="29"/>
              </w:numPr>
              <w:spacing w:line="259" w:lineRule="auto"/>
              <w:ind w:hanging="360"/>
              <w:rPr>
                <w:rFonts w:asciiTheme="minorHAnsi" w:hAnsiTheme="minorHAnsi" w:cstheme="minorHAnsi"/>
              </w:rPr>
            </w:pPr>
            <w:r w:rsidRPr="00931284">
              <w:rPr>
                <w:rFonts w:asciiTheme="minorHAnsi" w:hAnsiTheme="minorHAnsi" w:cstheme="minorHAnsi"/>
              </w:rPr>
              <w:t>ANIMAL –International Journal of Animal Biosciences</w:t>
            </w:r>
          </w:p>
        </w:tc>
      </w:tr>
    </w:tbl>
    <w:p w14:paraId="387760D2" w14:textId="77777777" w:rsidR="001812C3" w:rsidRPr="00931284" w:rsidRDefault="007068F5">
      <w:pPr>
        <w:spacing w:line="259" w:lineRule="auto"/>
        <w:ind w:left="-3" w:hanging="10"/>
        <w:rPr>
          <w:rFonts w:asciiTheme="minorHAnsi" w:hAnsiTheme="minorHAnsi" w:cstheme="minorHAnsi"/>
        </w:rPr>
      </w:pPr>
      <w:r w:rsidRPr="00931284">
        <w:rPr>
          <w:rFonts w:asciiTheme="minorHAnsi" w:hAnsiTheme="minorHAnsi" w:cstheme="minorHAnsi"/>
          <w:b/>
          <w:i/>
        </w:rPr>
        <w:t xml:space="preserve">Ad hoc reviewer for funding agencies: </w:t>
      </w:r>
    </w:p>
    <w:p w14:paraId="56CA3340" w14:textId="77777777" w:rsidR="001812C3" w:rsidRPr="00931284" w:rsidRDefault="007068F5" w:rsidP="0044157A">
      <w:pPr>
        <w:numPr>
          <w:ilvl w:val="0"/>
          <w:numId w:val="8"/>
        </w:numPr>
        <w:ind w:hanging="360"/>
        <w:rPr>
          <w:rFonts w:asciiTheme="minorHAnsi" w:hAnsiTheme="minorHAnsi" w:cstheme="minorHAnsi"/>
        </w:rPr>
      </w:pPr>
      <w:bookmarkStart w:id="6" w:name="_Hlk96004550"/>
      <w:r w:rsidRPr="00931284">
        <w:rPr>
          <w:rFonts w:asciiTheme="minorHAnsi" w:hAnsiTheme="minorHAnsi" w:cstheme="minorHAnsi"/>
        </w:rPr>
        <w:t xml:space="preserve">USDA Nutrient Panel. Nutritional Physiology, Ruminants. 2017. </w:t>
      </w:r>
    </w:p>
    <w:p w14:paraId="261D0BB9"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USDA Animal Growth and Nutrient Utilization Program Review Panel, 2014. </w:t>
      </w:r>
    </w:p>
    <w:p w14:paraId="43577A25"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World Vision, USA </w:t>
      </w:r>
      <w:bookmarkEnd w:id="6"/>
      <w:r w:rsidRPr="00931284">
        <w:rPr>
          <w:rFonts w:asciiTheme="minorHAnsi" w:hAnsiTheme="minorHAnsi" w:cstheme="minorHAnsi"/>
        </w:rPr>
        <w:t xml:space="preserve">(2013) </w:t>
      </w:r>
    </w:p>
    <w:p w14:paraId="0DF5B14A"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Faculty evaluation, National Research Foundation, South Africa (2011) </w:t>
      </w:r>
    </w:p>
    <w:p w14:paraId="259F212D" w14:textId="77777777" w:rsidR="007265BF"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Louisiana Board of Regents Research Competitiveness Subprogram (2010) </w:t>
      </w:r>
    </w:p>
    <w:p w14:paraId="64C88526"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USDA CSREES T-STAR Panel</w:t>
      </w:r>
      <w:r w:rsidR="007265BF" w:rsidRPr="00931284">
        <w:rPr>
          <w:rFonts w:asciiTheme="minorHAnsi" w:hAnsiTheme="minorHAnsi" w:cstheme="minorHAnsi"/>
        </w:rPr>
        <w:t>,</w:t>
      </w:r>
      <w:r w:rsidRPr="00931284">
        <w:rPr>
          <w:rFonts w:asciiTheme="minorHAnsi" w:hAnsiTheme="minorHAnsi" w:cstheme="minorHAnsi"/>
        </w:rPr>
        <w:t xml:space="preserve"> Chair (2010) </w:t>
      </w:r>
    </w:p>
    <w:p w14:paraId="7BA8FFC8"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USDA Animal Growth and Nutrient Utilization Program Review Panel, 2009. </w:t>
      </w:r>
    </w:p>
    <w:p w14:paraId="1D699AF6"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Production Expert Scientific Advisory Committee for Dairy Farmers of Canada's Research Funding Program, 2007. </w:t>
      </w:r>
    </w:p>
    <w:p w14:paraId="776A9A38"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United States Department of Agriculture CRIS Formula Fund, 2006. </w:t>
      </w:r>
    </w:p>
    <w:p w14:paraId="4FAB41CA"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Cooperative Grants Program of the U.S. Civilian Research and Development Foundation, 2006. </w:t>
      </w:r>
    </w:p>
    <w:p w14:paraId="7807CE80"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United States Department of Agriculture HATCH Act Formula Fund, 2005. </w:t>
      </w:r>
    </w:p>
    <w:p w14:paraId="5E8A08D2"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The United States - Israel Binational Agricultural Research &amp; Development Fund, 2005.  </w:t>
      </w:r>
    </w:p>
    <w:p w14:paraId="70815819"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USDA CRIS Project Florida Agricultural Experiment Station, 2004. </w:t>
      </w:r>
    </w:p>
    <w:p w14:paraId="2D1DA1EE" w14:textId="43B56974"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South-East Milk Check-Off program, 2002</w:t>
      </w:r>
      <w:r w:rsidR="004432FF" w:rsidRPr="00931284">
        <w:rPr>
          <w:rFonts w:asciiTheme="minorHAnsi" w:hAnsiTheme="minorHAnsi" w:cstheme="minorHAnsi"/>
        </w:rPr>
        <w:t xml:space="preserve"> </w:t>
      </w:r>
      <w:r w:rsidRPr="00931284">
        <w:rPr>
          <w:rFonts w:asciiTheme="minorHAnsi" w:hAnsiTheme="minorHAnsi" w:cstheme="minorHAnsi"/>
        </w:rPr>
        <w:t xml:space="preserve">to date.  </w:t>
      </w:r>
    </w:p>
    <w:p w14:paraId="64DA0232" w14:textId="77777777" w:rsidR="001812C3" w:rsidRPr="00931284" w:rsidRDefault="007068F5" w:rsidP="0044157A">
      <w:pPr>
        <w:numPr>
          <w:ilvl w:val="0"/>
          <w:numId w:val="8"/>
        </w:numPr>
        <w:ind w:hanging="360"/>
        <w:rPr>
          <w:rFonts w:asciiTheme="minorHAnsi" w:hAnsiTheme="minorHAnsi" w:cstheme="minorHAnsi"/>
        </w:rPr>
      </w:pPr>
      <w:r w:rsidRPr="00931284">
        <w:rPr>
          <w:rFonts w:asciiTheme="minorHAnsi" w:hAnsiTheme="minorHAnsi" w:cstheme="minorHAnsi"/>
        </w:rPr>
        <w:t xml:space="preserve">United Kingdom Ministry of Agriculture Livestock Nutrition Research and Development program, 1998 and 1999. </w:t>
      </w:r>
    </w:p>
    <w:p w14:paraId="1A93371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b/>
        </w:rPr>
        <w:t xml:space="preserve"> </w:t>
      </w:r>
    </w:p>
    <w:p w14:paraId="1CB5620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b/>
        </w:rPr>
        <w:t xml:space="preserve"> </w:t>
      </w:r>
    </w:p>
    <w:p w14:paraId="757E2C89"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MEMBERSHIP OF PROFESSIONAL BODIES </w:t>
      </w:r>
    </w:p>
    <w:p w14:paraId="047F71FE" w14:textId="77777777" w:rsidR="008E6601" w:rsidRPr="00931284" w:rsidRDefault="008E6601" w:rsidP="0044157A">
      <w:pPr>
        <w:numPr>
          <w:ilvl w:val="0"/>
          <w:numId w:val="9"/>
        </w:numPr>
        <w:ind w:hanging="360"/>
        <w:rPr>
          <w:rFonts w:asciiTheme="minorHAnsi" w:hAnsiTheme="minorHAnsi" w:cstheme="minorHAnsi"/>
        </w:rPr>
      </w:pPr>
      <w:r w:rsidRPr="00931284">
        <w:rPr>
          <w:rFonts w:asciiTheme="minorHAnsi" w:hAnsiTheme="minorHAnsi" w:cstheme="minorHAnsi"/>
        </w:rPr>
        <w:t>American Association for the Advancement of Science (AAAS)</w:t>
      </w:r>
    </w:p>
    <w:p w14:paraId="2844D83E" w14:textId="77777777" w:rsidR="001812C3" w:rsidRPr="00931284" w:rsidRDefault="007068F5" w:rsidP="0044157A">
      <w:pPr>
        <w:numPr>
          <w:ilvl w:val="0"/>
          <w:numId w:val="9"/>
        </w:numPr>
        <w:ind w:hanging="360"/>
        <w:rPr>
          <w:rFonts w:asciiTheme="minorHAnsi" w:hAnsiTheme="minorHAnsi" w:cstheme="minorHAnsi"/>
        </w:rPr>
      </w:pPr>
      <w:r w:rsidRPr="00931284">
        <w:rPr>
          <w:rFonts w:asciiTheme="minorHAnsi" w:hAnsiTheme="minorHAnsi" w:cstheme="minorHAnsi"/>
        </w:rPr>
        <w:t xml:space="preserve">American Dairy Science Association  </w:t>
      </w:r>
    </w:p>
    <w:p w14:paraId="74289A7D" w14:textId="77777777" w:rsidR="001812C3" w:rsidRPr="00931284" w:rsidRDefault="007068F5" w:rsidP="0044157A">
      <w:pPr>
        <w:numPr>
          <w:ilvl w:val="0"/>
          <w:numId w:val="9"/>
        </w:numPr>
        <w:ind w:hanging="360"/>
        <w:rPr>
          <w:rFonts w:asciiTheme="minorHAnsi" w:hAnsiTheme="minorHAnsi" w:cstheme="minorHAnsi"/>
        </w:rPr>
      </w:pPr>
      <w:r w:rsidRPr="00931284">
        <w:rPr>
          <w:rFonts w:asciiTheme="minorHAnsi" w:hAnsiTheme="minorHAnsi" w:cstheme="minorHAnsi"/>
        </w:rPr>
        <w:t xml:space="preserve">American Society of Animal Science  </w:t>
      </w:r>
    </w:p>
    <w:p w14:paraId="54BB90B0" w14:textId="77777777" w:rsidR="001812C3" w:rsidRPr="00931284" w:rsidRDefault="007068F5" w:rsidP="0044157A">
      <w:pPr>
        <w:numPr>
          <w:ilvl w:val="0"/>
          <w:numId w:val="9"/>
        </w:numPr>
        <w:ind w:hanging="360"/>
        <w:rPr>
          <w:rFonts w:asciiTheme="minorHAnsi" w:hAnsiTheme="minorHAnsi" w:cstheme="minorHAnsi"/>
        </w:rPr>
      </w:pPr>
      <w:r w:rsidRPr="00931284">
        <w:rPr>
          <w:rFonts w:asciiTheme="minorHAnsi" w:hAnsiTheme="minorHAnsi" w:cstheme="minorHAnsi"/>
        </w:rPr>
        <w:t xml:space="preserve">American Forage and Grassland Council </w:t>
      </w:r>
    </w:p>
    <w:p w14:paraId="3AAAA3B4" w14:textId="77777777" w:rsidR="001812C3" w:rsidRPr="00931284" w:rsidRDefault="007068F5" w:rsidP="0044157A">
      <w:pPr>
        <w:numPr>
          <w:ilvl w:val="0"/>
          <w:numId w:val="9"/>
        </w:numPr>
        <w:ind w:hanging="360"/>
        <w:rPr>
          <w:rFonts w:asciiTheme="minorHAnsi" w:hAnsiTheme="minorHAnsi" w:cstheme="minorHAnsi"/>
        </w:rPr>
      </w:pPr>
      <w:r w:rsidRPr="00931284">
        <w:rPr>
          <w:rFonts w:asciiTheme="minorHAnsi" w:hAnsiTheme="minorHAnsi" w:cstheme="minorHAnsi"/>
        </w:rPr>
        <w:t xml:space="preserve">Florida Cattlemen’s Association    </w:t>
      </w:r>
    </w:p>
    <w:p w14:paraId="3F56FC38" w14:textId="77777777" w:rsidR="001812C3" w:rsidRPr="00931284" w:rsidRDefault="001812C3">
      <w:pPr>
        <w:rPr>
          <w:rFonts w:asciiTheme="minorHAnsi" w:hAnsiTheme="minorHAnsi" w:cstheme="minorHAnsi"/>
        </w:rPr>
      </w:pPr>
    </w:p>
    <w:p w14:paraId="0716C34B" w14:textId="77777777" w:rsidR="00CB37C1" w:rsidRPr="00931284" w:rsidRDefault="00CB37C1">
      <w:pPr>
        <w:rPr>
          <w:rFonts w:asciiTheme="minorHAnsi" w:hAnsiTheme="minorHAnsi" w:cstheme="minorHAnsi"/>
        </w:rPr>
      </w:pPr>
    </w:p>
    <w:p w14:paraId="0F4ECAA6" w14:textId="32F84855"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GRANTS AND CONTRACTS </w:t>
      </w:r>
      <w:r w:rsidR="005B3907">
        <w:rPr>
          <w:rFonts w:asciiTheme="minorHAnsi" w:hAnsiTheme="minorHAnsi" w:cstheme="minorHAnsi"/>
        </w:rPr>
        <w:t>FACILITATED</w:t>
      </w:r>
      <w:r w:rsidRPr="00931284">
        <w:rPr>
          <w:rFonts w:asciiTheme="minorHAnsi" w:hAnsiTheme="minorHAnsi" w:cstheme="minorHAnsi"/>
        </w:rPr>
        <w:t xml:space="preserve"> </w:t>
      </w:r>
    </w:p>
    <w:p w14:paraId="321341F9" w14:textId="0E9E76ED" w:rsidR="002B1ADF" w:rsidRPr="002B1ADF" w:rsidRDefault="002B1ADF" w:rsidP="002B1ADF">
      <w:pPr>
        <w:rPr>
          <w:rFonts w:ascii="Aptos Narrow" w:hAnsi="Aptos Narrow" w:cs="Times New Roman"/>
          <w:color w:val="000000"/>
        </w:rPr>
      </w:pPr>
      <w:r>
        <w:rPr>
          <w:rFonts w:asciiTheme="minorHAnsi" w:hAnsiTheme="minorHAnsi" w:cstheme="minorHAnsi"/>
          <w:b/>
          <w:i/>
        </w:rPr>
        <w:t xml:space="preserve">Total </w:t>
      </w:r>
      <w:r>
        <w:rPr>
          <w:rFonts w:asciiTheme="minorHAnsi" w:hAnsiTheme="minorHAnsi" w:cstheme="minorHAnsi"/>
          <w:b/>
          <w:iCs/>
        </w:rPr>
        <w:t>$</w:t>
      </w:r>
      <w:r w:rsidRPr="002B1ADF">
        <w:rPr>
          <w:rFonts w:ascii="Aptos Narrow" w:hAnsi="Aptos Narrow" w:cs="Times New Roman"/>
          <w:b/>
          <w:bCs/>
          <w:color w:val="000000"/>
        </w:rPr>
        <w:t>13,783,362</w:t>
      </w:r>
    </w:p>
    <w:p w14:paraId="49CB279E" w14:textId="77777777" w:rsidR="00205750" w:rsidRDefault="00205750" w:rsidP="002B1ADF">
      <w:pPr>
        <w:spacing w:line="259" w:lineRule="auto"/>
        <w:rPr>
          <w:rFonts w:asciiTheme="minorHAnsi" w:hAnsiTheme="minorHAnsi" w:cstheme="minorHAnsi"/>
          <w:b/>
          <w:i/>
        </w:rPr>
      </w:pPr>
    </w:p>
    <w:tbl>
      <w:tblPr>
        <w:tblStyle w:val="TableGrid0"/>
        <w:tblW w:w="10255" w:type="dxa"/>
        <w:tblLayout w:type="fixed"/>
        <w:tblLook w:val="04A0" w:firstRow="1" w:lastRow="0" w:firstColumn="1" w:lastColumn="0" w:noHBand="0" w:noVBand="1"/>
      </w:tblPr>
      <w:tblGrid>
        <w:gridCol w:w="1236"/>
        <w:gridCol w:w="1485"/>
        <w:gridCol w:w="6724"/>
        <w:gridCol w:w="810"/>
      </w:tblGrid>
      <w:tr w:rsidR="00205750" w:rsidRPr="00931284" w14:paraId="72FB8D34" w14:textId="77777777" w:rsidTr="00A73510">
        <w:tc>
          <w:tcPr>
            <w:tcW w:w="1236" w:type="dxa"/>
          </w:tcPr>
          <w:p w14:paraId="46E3B5F2" w14:textId="77777777" w:rsidR="00205750" w:rsidRPr="00931284" w:rsidRDefault="00205750" w:rsidP="00A73510">
            <w:pPr>
              <w:pStyle w:val="NormalWeb"/>
              <w:spacing w:before="0" w:beforeAutospacing="0" w:after="0" w:afterAutospacing="0"/>
              <w:rPr>
                <w:rFonts w:asciiTheme="minorHAnsi" w:hAnsiTheme="minorHAnsi" w:cstheme="minorHAnsi"/>
                <w:b/>
                <w:sz w:val="22"/>
                <w:szCs w:val="22"/>
              </w:rPr>
            </w:pPr>
            <w:r w:rsidRPr="00931284">
              <w:rPr>
                <w:rFonts w:asciiTheme="minorHAnsi" w:hAnsiTheme="minorHAnsi" w:cstheme="minorHAnsi"/>
                <w:b/>
                <w:sz w:val="22"/>
                <w:szCs w:val="22"/>
              </w:rPr>
              <w:t>Period</w:t>
            </w:r>
          </w:p>
        </w:tc>
        <w:tc>
          <w:tcPr>
            <w:tcW w:w="1485" w:type="dxa"/>
          </w:tcPr>
          <w:p w14:paraId="28C7EA85" w14:textId="77777777" w:rsidR="00205750" w:rsidRPr="00931284" w:rsidRDefault="00205750" w:rsidP="00A73510">
            <w:pPr>
              <w:pStyle w:val="NormalWeb"/>
              <w:spacing w:before="0" w:beforeAutospacing="0" w:after="0" w:afterAutospacing="0"/>
              <w:jc w:val="center"/>
              <w:rPr>
                <w:rFonts w:asciiTheme="minorHAnsi" w:hAnsiTheme="minorHAnsi" w:cstheme="minorHAnsi"/>
                <w:b/>
                <w:sz w:val="22"/>
                <w:szCs w:val="22"/>
              </w:rPr>
            </w:pPr>
            <w:r w:rsidRPr="00931284">
              <w:rPr>
                <w:rFonts w:asciiTheme="minorHAnsi" w:hAnsiTheme="minorHAnsi" w:cstheme="minorHAnsi"/>
                <w:b/>
                <w:sz w:val="22"/>
                <w:szCs w:val="22"/>
              </w:rPr>
              <w:t>Amount ($)</w:t>
            </w:r>
          </w:p>
        </w:tc>
        <w:tc>
          <w:tcPr>
            <w:tcW w:w="6724" w:type="dxa"/>
          </w:tcPr>
          <w:p w14:paraId="187CAF7C" w14:textId="77777777" w:rsidR="00205750" w:rsidRPr="00162585" w:rsidRDefault="00205750" w:rsidP="00A73510">
            <w:pPr>
              <w:pStyle w:val="NormalWeb"/>
              <w:spacing w:before="0" w:beforeAutospacing="0" w:after="0" w:afterAutospacing="0"/>
              <w:rPr>
                <w:rFonts w:asciiTheme="minorHAnsi" w:hAnsiTheme="minorHAnsi" w:cstheme="minorHAnsi"/>
                <w:b/>
                <w:iCs/>
                <w:sz w:val="22"/>
                <w:szCs w:val="22"/>
              </w:rPr>
            </w:pPr>
            <w:r w:rsidRPr="00162585">
              <w:rPr>
                <w:rFonts w:asciiTheme="minorHAnsi" w:hAnsiTheme="minorHAnsi" w:cstheme="minorHAnsi"/>
                <w:b/>
                <w:iCs/>
                <w:sz w:val="22"/>
                <w:szCs w:val="22"/>
              </w:rPr>
              <w:t>Funding Agency &amp; Proposal Title</w:t>
            </w:r>
          </w:p>
        </w:tc>
        <w:tc>
          <w:tcPr>
            <w:tcW w:w="810" w:type="dxa"/>
          </w:tcPr>
          <w:p w14:paraId="0264E03F" w14:textId="77777777" w:rsidR="00205750" w:rsidRPr="00931284" w:rsidRDefault="00205750" w:rsidP="00A73510">
            <w:pPr>
              <w:pStyle w:val="NormalWeb"/>
              <w:spacing w:before="0" w:beforeAutospacing="0" w:after="0" w:afterAutospacing="0"/>
              <w:rPr>
                <w:rFonts w:asciiTheme="minorHAnsi" w:hAnsiTheme="minorHAnsi" w:cstheme="minorHAnsi"/>
                <w:b/>
                <w:sz w:val="22"/>
                <w:szCs w:val="22"/>
              </w:rPr>
            </w:pPr>
            <w:r w:rsidRPr="00931284">
              <w:rPr>
                <w:rFonts w:asciiTheme="minorHAnsi" w:hAnsiTheme="minorHAnsi" w:cstheme="minorHAnsi"/>
                <w:b/>
                <w:sz w:val="22"/>
                <w:szCs w:val="22"/>
              </w:rPr>
              <w:t xml:space="preserve">Role </w:t>
            </w:r>
          </w:p>
        </w:tc>
      </w:tr>
      <w:tr w:rsidR="00205750" w:rsidRPr="00931284" w14:paraId="16D0FB49" w14:textId="77777777" w:rsidTr="00C965AA">
        <w:tc>
          <w:tcPr>
            <w:tcW w:w="1236" w:type="dxa"/>
          </w:tcPr>
          <w:p w14:paraId="5C3E6035"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bookmarkStart w:id="7" w:name="_Hlk195560610"/>
            <w:r>
              <w:rPr>
                <w:rFonts w:asciiTheme="minorHAnsi" w:hAnsiTheme="minorHAnsi" w:cstheme="minorHAnsi"/>
                <w:sz w:val="22"/>
                <w:szCs w:val="22"/>
              </w:rPr>
              <w:t>24-27</w:t>
            </w:r>
          </w:p>
        </w:tc>
        <w:tc>
          <w:tcPr>
            <w:tcW w:w="1485" w:type="dxa"/>
          </w:tcPr>
          <w:p w14:paraId="5FFDB7AE" w14:textId="77777777" w:rsidR="00205750" w:rsidRPr="00931284" w:rsidRDefault="00205750" w:rsidP="00C965AA">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2,000,000</w:t>
            </w:r>
            <w:r>
              <w:rPr>
                <w:rFonts w:asciiTheme="minorHAnsi" w:hAnsiTheme="minorHAnsi" w:cstheme="minorHAnsi"/>
                <w:sz w:val="22"/>
                <w:szCs w:val="22"/>
                <w:vertAlign w:val="superscript"/>
              </w:rPr>
              <w:t>1</w:t>
            </w:r>
          </w:p>
        </w:tc>
        <w:tc>
          <w:tcPr>
            <w:tcW w:w="6724" w:type="dxa"/>
          </w:tcPr>
          <w:p w14:paraId="237C73AA" w14:textId="77777777" w:rsidR="00205750" w:rsidRDefault="00205750" w:rsidP="00C965AA">
            <w:pPr>
              <w:pStyle w:val="NormalWeb"/>
              <w:spacing w:before="0" w:beforeAutospacing="0" w:after="0" w:afterAutospacing="0"/>
              <w:rPr>
                <w:rFonts w:asciiTheme="minorHAnsi" w:hAnsiTheme="minorHAnsi" w:cstheme="minorHAnsi"/>
                <w:iCs/>
                <w:sz w:val="22"/>
                <w:szCs w:val="22"/>
              </w:rPr>
            </w:pPr>
            <w:r w:rsidRPr="00227004">
              <w:rPr>
                <w:rFonts w:asciiTheme="minorHAnsi" w:hAnsiTheme="minorHAnsi" w:cstheme="minorHAnsi"/>
                <w:i/>
                <w:sz w:val="22"/>
                <w:szCs w:val="22"/>
              </w:rPr>
              <w:t>USAID</w:t>
            </w:r>
            <w:r>
              <w:rPr>
                <w:rFonts w:asciiTheme="minorHAnsi" w:hAnsiTheme="minorHAnsi" w:cstheme="minorHAnsi"/>
                <w:iCs/>
                <w:sz w:val="22"/>
                <w:szCs w:val="22"/>
              </w:rPr>
              <w:t xml:space="preserve"> </w:t>
            </w:r>
            <w:r w:rsidRPr="00227004">
              <w:rPr>
                <w:rFonts w:asciiTheme="minorHAnsi" w:hAnsiTheme="minorHAnsi" w:cstheme="minorHAnsi"/>
                <w:iCs/>
                <w:sz w:val="22"/>
                <w:szCs w:val="22"/>
              </w:rPr>
              <w:t xml:space="preserve">One Health Approaches to </w:t>
            </w:r>
            <w:r>
              <w:rPr>
                <w:rFonts w:asciiTheme="minorHAnsi" w:hAnsiTheme="minorHAnsi" w:cstheme="minorHAnsi"/>
                <w:iCs/>
                <w:sz w:val="22"/>
                <w:szCs w:val="22"/>
              </w:rPr>
              <w:t xml:space="preserve">Mitigate Brucellosis in E. Africa </w:t>
            </w:r>
          </w:p>
          <w:p w14:paraId="786E1859" w14:textId="77777777" w:rsidR="00205750" w:rsidRPr="00931284" w:rsidRDefault="00205750" w:rsidP="00C965AA">
            <w:pPr>
              <w:pStyle w:val="NormalWeb"/>
              <w:spacing w:before="0" w:beforeAutospacing="0" w:after="0" w:afterAutospacing="0"/>
              <w:rPr>
                <w:rFonts w:asciiTheme="minorHAnsi" w:hAnsiTheme="minorHAnsi" w:cstheme="minorHAnsi"/>
                <w:i/>
                <w:sz w:val="22"/>
                <w:szCs w:val="22"/>
              </w:rPr>
            </w:pPr>
            <w:r>
              <w:rPr>
                <w:rFonts w:asciiTheme="minorHAnsi" w:hAnsiTheme="minorHAnsi" w:cstheme="minorHAnsi"/>
                <w:iCs/>
                <w:sz w:val="22"/>
                <w:szCs w:val="22"/>
              </w:rPr>
              <w:t>PI- Geoff Dahl</w:t>
            </w:r>
          </w:p>
        </w:tc>
        <w:tc>
          <w:tcPr>
            <w:tcW w:w="810" w:type="dxa"/>
          </w:tcPr>
          <w:p w14:paraId="32A8F523"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205750" w:rsidRPr="00931284" w14:paraId="7D08A8B5" w14:textId="77777777" w:rsidTr="00C965AA">
        <w:tc>
          <w:tcPr>
            <w:tcW w:w="1236" w:type="dxa"/>
          </w:tcPr>
          <w:p w14:paraId="6A44E281"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24-27</w:t>
            </w:r>
          </w:p>
        </w:tc>
        <w:tc>
          <w:tcPr>
            <w:tcW w:w="1485" w:type="dxa"/>
          </w:tcPr>
          <w:p w14:paraId="6FB25789" w14:textId="77777777" w:rsidR="00205750" w:rsidRPr="00C562E4" w:rsidRDefault="00205750" w:rsidP="00C965AA">
            <w:pPr>
              <w:pStyle w:val="NormalWeb"/>
              <w:spacing w:before="0" w:beforeAutospacing="0" w:after="0" w:afterAutospacing="0"/>
              <w:jc w:val="right"/>
              <w:rPr>
                <w:rFonts w:asciiTheme="minorHAnsi" w:hAnsiTheme="minorHAnsi" w:cstheme="minorHAnsi"/>
                <w:sz w:val="22"/>
                <w:szCs w:val="22"/>
              </w:rPr>
            </w:pPr>
            <w:r w:rsidRPr="00C562E4">
              <w:rPr>
                <w:rFonts w:asciiTheme="minorHAnsi" w:hAnsiTheme="minorHAnsi" w:cstheme="minorHAnsi"/>
                <w:sz w:val="22"/>
                <w:szCs w:val="22"/>
              </w:rPr>
              <w:t>168,115</w:t>
            </w:r>
            <w:r>
              <w:rPr>
                <w:rFonts w:asciiTheme="minorHAnsi" w:hAnsiTheme="minorHAnsi" w:cstheme="minorHAnsi"/>
                <w:sz w:val="22"/>
                <w:szCs w:val="22"/>
                <w:vertAlign w:val="superscript"/>
              </w:rPr>
              <w:t>2</w:t>
            </w:r>
            <w:r w:rsidRPr="00C562E4">
              <w:rPr>
                <w:rFonts w:asciiTheme="minorHAnsi" w:hAnsiTheme="minorHAnsi" w:cstheme="minorHAnsi"/>
                <w:sz w:val="22"/>
                <w:szCs w:val="22"/>
              </w:rPr>
              <w:t xml:space="preserve"> </w:t>
            </w:r>
          </w:p>
          <w:p w14:paraId="27D51975" w14:textId="77777777" w:rsidR="00205750" w:rsidRDefault="00205750" w:rsidP="00C965AA">
            <w:pPr>
              <w:pStyle w:val="NormalWeb"/>
              <w:spacing w:before="0" w:beforeAutospacing="0" w:after="0" w:afterAutospacing="0"/>
              <w:jc w:val="right"/>
              <w:rPr>
                <w:rFonts w:asciiTheme="minorHAnsi" w:hAnsiTheme="minorHAnsi" w:cstheme="minorHAnsi"/>
                <w:sz w:val="22"/>
                <w:szCs w:val="22"/>
              </w:rPr>
            </w:pPr>
          </w:p>
        </w:tc>
        <w:tc>
          <w:tcPr>
            <w:tcW w:w="6724" w:type="dxa"/>
          </w:tcPr>
          <w:p w14:paraId="353E6C8E" w14:textId="6C4E8AB3" w:rsidR="00416D0D" w:rsidRPr="00DB5C20" w:rsidRDefault="00205750" w:rsidP="00C965AA">
            <w:pPr>
              <w:pStyle w:val="Default"/>
              <w:rPr>
                <w:rFonts w:asciiTheme="minorHAnsi" w:hAnsiTheme="minorHAnsi" w:cstheme="minorHAnsi"/>
                <w:iCs/>
                <w:sz w:val="22"/>
                <w:szCs w:val="22"/>
              </w:rPr>
            </w:pPr>
            <w:r w:rsidRPr="00227004">
              <w:rPr>
                <w:rFonts w:asciiTheme="minorHAnsi" w:hAnsiTheme="minorHAnsi" w:cstheme="minorHAnsi"/>
                <w:i/>
                <w:sz w:val="22"/>
                <w:szCs w:val="22"/>
              </w:rPr>
              <w:t>USAID</w:t>
            </w:r>
            <w:r>
              <w:rPr>
                <w:rFonts w:asciiTheme="minorHAnsi" w:hAnsiTheme="minorHAnsi" w:cstheme="minorHAnsi"/>
                <w:iCs/>
                <w:sz w:val="22"/>
                <w:szCs w:val="22"/>
              </w:rPr>
              <w:t>, PI- Greg McDonald</w:t>
            </w:r>
            <w:r w:rsidR="00DB5C20">
              <w:rPr>
                <w:rFonts w:asciiTheme="minorHAnsi" w:hAnsiTheme="minorHAnsi" w:cstheme="minorHAnsi"/>
                <w:iCs/>
                <w:sz w:val="22"/>
                <w:szCs w:val="22"/>
              </w:rPr>
              <w:t xml:space="preserve">, </w:t>
            </w:r>
            <w:r w:rsidR="00DB5C20" w:rsidRPr="00DB5C20">
              <w:rPr>
                <w:rFonts w:asciiTheme="minorHAnsi" w:hAnsiTheme="minorHAnsi" w:cstheme="minorHAnsi"/>
                <w:iCs/>
                <w:sz w:val="22"/>
                <w:szCs w:val="22"/>
              </w:rPr>
              <w:t>Malawi Groundnut Demo, Training, and Advising</w:t>
            </w:r>
          </w:p>
        </w:tc>
        <w:tc>
          <w:tcPr>
            <w:tcW w:w="810" w:type="dxa"/>
          </w:tcPr>
          <w:p w14:paraId="36D74F44"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205750" w:rsidRPr="00931284" w14:paraId="0A12DAB4" w14:textId="77777777" w:rsidTr="00C965AA">
        <w:tc>
          <w:tcPr>
            <w:tcW w:w="1236" w:type="dxa"/>
          </w:tcPr>
          <w:p w14:paraId="503D331F"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23-25</w:t>
            </w:r>
          </w:p>
        </w:tc>
        <w:tc>
          <w:tcPr>
            <w:tcW w:w="1485" w:type="dxa"/>
          </w:tcPr>
          <w:p w14:paraId="56DF0068" w14:textId="77777777" w:rsidR="00205750" w:rsidRPr="00643253" w:rsidRDefault="00205750" w:rsidP="00C965AA">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2,200,000</w:t>
            </w:r>
            <w:r>
              <w:rPr>
                <w:rFonts w:asciiTheme="minorHAnsi" w:hAnsiTheme="minorHAnsi" w:cstheme="minorHAnsi"/>
                <w:sz w:val="22"/>
                <w:szCs w:val="22"/>
                <w:vertAlign w:val="superscript"/>
              </w:rPr>
              <w:t>1</w:t>
            </w:r>
          </w:p>
        </w:tc>
        <w:tc>
          <w:tcPr>
            <w:tcW w:w="6724" w:type="dxa"/>
          </w:tcPr>
          <w:p w14:paraId="441F6EF2" w14:textId="77777777" w:rsidR="00205750" w:rsidRPr="00931284" w:rsidRDefault="00205750" w:rsidP="00C965AA">
            <w:pPr>
              <w:pStyle w:val="NormalWeb"/>
              <w:spacing w:before="0" w:beforeAutospacing="0" w:after="0" w:afterAutospacing="0"/>
              <w:rPr>
                <w:rFonts w:asciiTheme="minorHAnsi" w:hAnsiTheme="minorHAnsi" w:cstheme="minorHAnsi"/>
                <w:i/>
                <w:sz w:val="22"/>
                <w:szCs w:val="22"/>
              </w:rPr>
            </w:pPr>
            <w:r w:rsidRPr="00931284">
              <w:rPr>
                <w:rFonts w:asciiTheme="minorHAnsi" w:hAnsiTheme="minorHAnsi" w:cstheme="minorHAnsi"/>
                <w:i/>
                <w:sz w:val="22"/>
                <w:szCs w:val="22"/>
              </w:rPr>
              <w:t>Bill and Melinda Gates Foundation</w:t>
            </w:r>
            <w:r w:rsidRPr="00931284">
              <w:rPr>
                <w:rFonts w:asciiTheme="minorHAnsi" w:hAnsiTheme="minorHAnsi" w:cstheme="minorHAnsi"/>
                <w:sz w:val="22"/>
                <w:szCs w:val="22"/>
              </w:rPr>
              <w:t xml:space="preserve">: </w:t>
            </w:r>
            <w:r w:rsidRPr="00C9406E">
              <w:rPr>
                <w:rFonts w:asciiTheme="minorHAnsi" w:hAnsiTheme="minorHAnsi" w:cstheme="minorHAnsi"/>
                <w:iCs/>
                <w:sz w:val="22"/>
                <w:szCs w:val="22"/>
              </w:rPr>
              <w:t>Precision Livestock Farming in Tanzania</w:t>
            </w:r>
            <w:r>
              <w:rPr>
                <w:rFonts w:asciiTheme="minorHAnsi" w:hAnsiTheme="minorHAnsi" w:cstheme="minorHAnsi"/>
                <w:iCs/>
                <w:sz w:val="22"/>
                <w:szCs w:val="22"/>
              </w:rPr>
              <w:t>, PI- Geoff Dahl</w:t>
            </w:r>
          </w:p>
        </w:tc>
        <w:tc>
          <w:tcPr>
            <w:tcW w:w="810" w:type="dxa"/>
          </w:tcPr>
          <w:p w14:paraId="04F0199A"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205750" w:rsidRPr="00931284" w14:paraId="46E95224" w14:textId="77777777" w:rsidTr="00C965AA">
        <w:tc>
          <w:tcPr>
            <w:tcW w:w="1236" w:type="dxa"/>
          </w:tcPr>
          <w:p w14:paraId="105CCFE2" w14:textId="77777777" w:rsidR="00205750" w:rsidRPr="00F84152" w:rsidRDefault="00205750" w:rsidP="00C965AA">
            <w:pPr>
              <w:pStyle w:val="NormalWeb"/>
              <w:spacing w:before="0" w:beforeAutospacing="0" w:after="0" w:afterAutospacing="0"/>
              <w:rPr>
                <w:rFonts w:asciiTheme="minorHAnsi" w:hAnsiTheme="minorHAnsi" w:cstheme="minorHAnsi"/>
                <w:sz w:val="22"/>
                <w:szCs w:val="22"/>
              </w:rPr>
            </w:pPr>
            <w:r w:rsidRPr="00F84152">
              <w:rPr>
                <w:rFonts w:asciiTheme="minorHAnsi" w:hAnsiTheme="minorHAnsi" w:cstheme="minorHAnsi"/>
                <w:sz w:val="22"/>
                <w:szCs w:val="22"/>
              </w:rPr>
              <w:t>23-28</w:t>
            </w:r>
          </w:p>
        </w:tc>
        <w:tc>
          <w:tcPr>
            <w:tcW w:w="1485" w:type="dxa"/>
          </w:tcPr>
          <w:p w14:paraId="539FD62F" w14:textId="77777777" w:rsidR="00205750" w:rsidRPr="00931284" w:rsidRDefault="00205750" w:rsidP="00C965AA">
            <w:pPr>
              <w:pStyle w:val="NormalWeb"/>
              <w:spacing w:before="0" w:beforeAutospacing="0" w:after="0" w:afterAutospacing="0"/>
              <w:jc w:val="right"/>
              <w:rPr>
                <w:rFonts w:asciiTheme="minorHAnsi" w:hAnsiTheme="minorHAnsi" w:cstheme="minorHAnsi"/>
                <w:sz w:val="22"/>
                <w:szCs w:val="22"/>
              </w:rPr>
            </w:pPr>
            <w:r w:rsidRPr="00386AF9">
              <w:rPr>
                <w:rFonts w:asciiTheme="minorHAnsi" w:hAnsiTheme="minorHAnsi" w:cstheme="minorHAnsi"/>
                <w:sz w:val="22"/>
                <w:szCs w:val="22"/>
              </w:rPr>
              <w:t>3,999,074</w:t>
            </w:r>
            <w:r>
              <w:rPr>
                <w:rFonts w:asciiTheme="minorHAnsi" w:hAnsiTheme="minorHAnsi" w:cstheme="minorHAnsi"/>
                <w:sz w:val="22"/>
                <w:szCs w:val="22"/>
                <w:vertAlign w:val="superscript"/>
              </w:rPr>
              <w:t>1</w:t>
            </w:r>
          </w:p>
        </w:tc>
        <w:tc>
          <w:tcPr>
            <w:tcW w:w="6724" w:type="dxa"/>
          </w:tcPr>
          <w:p w14:paraId="35E8B50C" w14:textId="77777777" w:rsidR="00205750" w:rsidRPr="00881A2D" w:rsidRDefault="00205750" w:rsidP="00C965AA">
            <w:pPr>
              <w:pStyle w:val="NormalWeb"/>
              <w:spacing w:before="0" w:beforeAutospacing="0" w:after="0" w:afterAutospacing="0"/>
              <w:rPr>
                <w:rFonts w:asciiTheme="minorHAnsi" w:hAnsiTheme="minorHAnsi" w:cstheme="minorHAnsi"/>
                <w:iCs/>
                <w:sz w:val="22"/>
                <w:szCs w:val="22"/>
              </w:rPr>
            </w:pPr>
            <w:r>
              <w:rPr>
                <w:rFonts w:asciiTheme="minorHAnsi" w:hAnsiTheme="minorHAnsi" w:cstheme="minorHAnsi"/>
                <w:i/>
                <w:sz w:val="22"/>
                <w:szCs w:val="22"/>
              </w:rPr>
              <w:t xml:space="preserve">USAID </w:t>
            </w:r>
            <w:r w:rsidRPr="00881A2D">
              <w:rPr>
                <w:rFonts w:asciiTheme="minorHAnsi" w:hAnsiTheme="minorHAnsi" w:cstheme="minorHAnsi"/>
                <w:iCs/>
                <w:sz w:val="22"/>
                <w:szCs w:val="22"/>
              </w:rPr>
              <w:t>Cooperative Agreement for the "</w:t>
            </w:r>
            <w:proofErr w:type="spellStart"/>
            <w:r w:rsidRPr="00881A2D">
              <w:rPr>
                <w:rFonts w:asciiTheme="minorHAnsi" w:hAnsiTheme="minorHAnsi" w:cstheme="minorHAnsi"/>
                <w:iCs/>
                <w:sz w:val="22"/>
                <w:szCs w:val="22"/>
              </w:rPr>
              <w:t>Systeme</w:t>
            </w:r>
            <w:proofErr w:type="spellEnd"/>
            <w:r w:rsidRPr="00881A2D">
              <w:rPr>
                <w:rFonts w:asciiTheme="minorHAnsi" w:hAnsiTheme="minorHAnsi" w:cstheme="minorHAnsi"/>
                <w:iCs/>
                <w:sz w:val="22"/>
                <w:szCs w:val="22"/>
              </w:rPr>
              <w:t xml:space="preserve"> </w:t>
            </w:r>
            <w:proofErr w:type="spellStart"/>
            <w:r w:rsidRPr="00881A2D">
              <w:rPr>
                <w:rFonts w:asciiTheme="minorHAnsi" w:hAnsiTheme="minorHAnsi" w:cstheme="minorHAnsi"/>
                <w:iCs/>
                <w:sz w:val="22"/>
                <w:szCs w:val="22"/>
              </w:rPr>
              <w:t>d'Innovation</w:t>
            </w:r>
            <w:proofErr w:type="spellEnd"/>
            <w:r w:rsidRPr="00881A2D">
              <w:rPr>
                <w:rFonts w:asciiTheme="minorHAnsi" w:hAnsiTheme="minorHAnsi" w:cstheme="minorHAnsi"/>
                <w:iCs/>
                <w:sz w:val="22"/>
                <w:szCs w:val="22"/>
              </w:rPr>
              <w:t xml:space="preserve"> </w:t>
            </w:r>
            <w:proofErr w:type="spellStart"/>
            <w:r w:rsidRPr="00881A2D">
              <w:rPr>
                <w:rFonts w:asciiTheme="minorHAnsi" w:hAnsiTheme="minorHAnsi" w:cstheme="minorHAnsi"/>
                <w:iCs/>
                <w:sz w:val="22"/>
                <w:szCs w:val="22"/>
              </w:rPr>
              <w:t>en</w:t>
            </w:r>
            <w:proofErr w:type="spellEnd"/>
            <w:r w:rsidRPr="00881A2D">
              <w:rPr>
                <w:rFonts w:asciiTheme="minorHAnsi" w:hAnsiTheme="minorHAnsi" w:cstheme="minorHAnsi"/>
                <w:iCs/>
                <w:sz w:val="22"/>
                <w:szCs w:val="22"/>
              </w:rPr>
              <w:t xml:space="preserve"> Production </w:t>
            </w:r>
            <w:proofErr w:type="spellStart"/>
            <w:r w:rsidRPr="00881A2D">
              <w:rPr>
                <w:rFonts w:asciiTheme="minorHAnsi" w:hAnsiTheme="minorHAnsi" w:cstheme="minorHAnsi"/>
                <w:iCs/>
                <w:sz w:val="22"/>
                <w:szCs w:val="22"/>
              </w:rPr>
              <w:t>Animale</w:t>
            </w:r>
            <w:proofErr w:type="spellEnd"/>
            <w:r w:rsidRPr="00881A2D">
              <w:rPr>
                <w:rFonts w:asciiTheme="minorHAnsi" w:hAnsiTheme="minorHAnsi" w:cstheme="minorHAnsi"/>
                <w:iCs/>
                <w:sz w:val="22"/>
                <w:szCs w:val="22"/>
              </w:rPr>
              <w:t>" Activity</w:t>
            </w:r>
            <w:r>
              <w:rPr>
                <w:rFonts w:asciiTheme="minorHAnsi" w:hAnsiTheme="minorHAnsi" w:cstheme="minorHAnsi"/>
                <w:iCs/>
                <w:sz w:val="22"/>
                <w:szCs w:val="22"/>
              </w:rPr>
              <w:t>, PI Geoff Dahl</w:t>
            </w:r>
          </w:p>
        </w:tc>
        <w:tc>
          <w:tcPr>
            <w:tcW w:w="810" w:type="dxa"/>
          </w:tcPr>
          <w:p w14:paraId="3B765D62"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205750" w:rsidRPr="00931284" w14:paraId="50DC6A6F" w14:textId="77777777" w:rsidTr="00C965AA">
        <w:tc>
          <w:tcPr>
            <w:tcW w:w="1236" w:type="dxa"/>
          </w:tcPr>
          <w:p w14:paraId="00010B3F"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23-28</w:t>
            </w:r>
          </w:p>
        </w:tc>
        <w:tc>
          <w:tcPr>
            <w:tcW w:w="1485" w:type="dxa"/>
          </w:tcPr>
          <w:p w14:paraId="43190D09" w14:textId="77777777" w:rsidR="00205750" w:rsidRPr="00A257B9" w:rsidRDefault="00205750" w:rsidP="00C965AA">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200,000</w:t>
            </w:r>
            <w:r>
              <w:rPr>
                <w:rFonts w:asciiTheme="minorHAnsi" w:hAnsiTheme="minorHAnsi" w:cstheme="minorHAnsi"/>
                <w:sz w:val="22"/>
                <w:szCs w:val="22"/>
                <w:vertAlign w:val="superscript"/>
              </w:rPr>
              <w:t>2</w:t>
            </w:r>
          </w:p>
        </w:tc>
        <w:tc>
          <w:tcPr>
            <w:tcW w:w="6724" w:type="dxa"/>
          </w:tcPr>
          <w:p w14:paraId="3315DF00" w14:textId="77777777" w:rsidR="00205750" w:rsidRDefault="00205750" w:rsidP="00C965AA">
            <w:pPr>
              <w:pStyle w:val="NormalWeb"/>
              <w:spacing w:before="0" w:beforeAutospacing="0" w:after="0" w:afterAutospacing="0"/>
              <w:rPr>
                <w:rFonts w:asciiTheme="minorHAnsi" w:hAnsiTheme="minorHAnsi" w:cstheme="minorHAnsi"/>
                <w:i/>
                <w:sz w:val="22"/>
                <w:szCs w:val="22"/>
              </w:rPr>
            </w:pPr>
            <w:r w:rsidRPr="00C562E4">
              <w:rPr>
                <w:rFonts w:asciiTheme="minorHAnsi" w:hAnsiTheme="minorHAnsi" w:cstheme="minorHAnsi"/>
                <w:i/>
                <w:sz w:val="22"/>
                <w:szCs w:val="22"/>
              </w:rPr>
              <w:t>USDA FAS</w:t>
            </w:r>
            <w:r>
              <w:rPr>
                <w:rFonts w:asciiTheme="minorHAnsi" w:hAnsiTheme="minorHAnsi" w:cstheme="minorHAnsi"/>
                <w:iCs/>
                <w:sz w:val="22"/>
                <w:szCs w:val="22"/>
              </w:rPr>
              <w:t xml:space="preserve"> </w:t>
            </w:r>
            <w:r w:rsidRPr="00F91FC0">
              <w:rPr>
                <w:rFonts w:asciiTheme="minorHAnsi" w:hAnsiTheme="minorHAnsi" w:cstheme="minorHAnsi"/>
                <w:iCs/>
                <w:sz w:val="22"/>
                <w:szCs w:val="22"/>
              </w:rPr>
              <w:t>Fertilizer efficiency research initiative - Fertilizer 4 Life</w:t>
            </w:r>
          </w:p>
          <w:p w14:paraId="6918C456" w14:textId="77777777" w:rsidR="00205750" w:rsidRPr="00020822" w:rsidRDefault="00205750" w:rsidP="00C965AA">
            <w:pPr>
              <w:pStyle w:val="NormalWeb"/>
              <w:spacing w:before="0" w:beforeAutospacing="0" w:after="0" w:afterAutospacing="0"/>
              <w:rPr>
                <w:rFonts w:asciiTheme="minorHAnsi" w:hAnsiTheme="minorHAnsi" w:cstheme="minorHAnsi"/>
                <w:iCs/>
                <w:sz w:val="22"/>
                <w:szCs w:val="22"/>
              </w:rPr>
            </w:pPr>
            <w:r>
              <w:rPr>
                <w:rFonts w:asciiTheme="minorHAnsi" w:hAnsiTheme="minorHAnsi" w:cstheme="minorHAnsi"/>
                <w:iCs/>
                <w:sz w:val="22"/>
                <w:szCs w:val="22"/>
              </w:rPr>
              <w:t>PI Kim Morgan</w:t>
            </w:r>
          </w:p>
        </w:tc>
        <w:tc>
          <w:tcPr>
            <w:tcW w:w="810" w:type="dxa"/>
          </w:tcPr>
          <w:p w14:paraId="76310010"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205750" w:rsidRPr="00931284" w14:paraId="42E50D90" w14:textId="77777777" w:rsidTr="00C965AA">
        <w:tc>
          <w:tcPr>
            <w:tcW w:w="1236" w:type="dxa"/>
          </w:tcPr>
          <w:p w14:paraId="32EC11A5"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24-26</w:t>
            </w:r>
          </w:p>
        </w:tc>
        <w:tc>
          <w:tcPr>
            <w:tcW w:w="1485" w:type="dxa"/>
          </w:tcPr>
          <w:p w14:paraId="256DC14F" w14:textId="27BF4CE0" w:rsidR="00205750" w:rsidRPr="00A257B9" w:rsidRDefault="000352C0" w:rsidP="00C965AA">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1,</w:t>
            </w:r>
            <w:r w:rsidR="00205750" w:rsidRPr="00395CBF">
              <w:rPr>
                <w:rFonts w:asciiTheme="minorHAnsi" w:hAnsiTheme="minorHAnsi" w:cstheme="minorHAnsi"/>
                <w:sz w:val="22"/>
                <w:szCs w:val="22"/>
              </w:rPr>
              <w:t>259,513</w:t>
            </w:r>
            <w:r w:rsidR="00205750">
              <w:rPr>
                <w:rFonts w:asciiTheme="minorHAnsi" w:hAnsiTheme="minorHAnsi" w:cstheme="minorHAnsi"/>
                <w:sz w:val="22"/>
                <w:szCs w:val="22"/>
                <w:vertAlign w:val="superscript"/>
              </w:rPr>
              <w:t>2</w:t>
            </w:r>
          </w:p>
        </w:tc>
        <w:tc>
          <w:tcPr>
            <w:tcW w:w="6724" w:type="dxa"/>
          </w:tcPr>
          <w:p w14:paraId="7E9DA96B" w14:textId="77777777" w:rsidR="00205750" w:rsidRDefault="00205750" w:rsidP="00C965AA">
            <w:pPr>
              <w:pStyle w:val="Default"/>
            </w:pPr>
            <w:r w:rsidRPr="00C562E4">
              <w:rPr>
                <w:rFonts w:asciiTheme="minorHAnsi" w:hAnsiTheme="minorHAnsi" w:cstheme="minorHAnsi"/>
                <w:i/>
                <w:sz w:val="22"/>
                <w:szCs w:val="22"/>
              </w:rPr>
              <w:t>USDA FAS</w:t>
            </w:r>
            <w:r>
              <w:rPr>
                <w:rFonts w:asciiTheme="minorHAnsi" w:hAnsiTheme="minorHAnsi" w:cstheme="minorHAnsi"/>
                <w:iCs/>
                <w:sz w:val="22"/>
                <w:szCs w:val="22"/>
              </w:rPr>
              <w:t xml:space="preserve"> </w:t>
            </w:r>
            <w:r>
              <w:rPr>
                <w:sz w:val="22"/>
                <w:szCs w:val="22"/>
              </w:rPr>
              <w:t xml:space="preserve">Advancing Agricultural Excellence: A Comprehensive Training Program on Animal Feeding, Cropping Systems, and Nutrient Management for International Fellows in Kenya </w:t>
            </w:r>
          </w:p>
          <w:p w14:paraId="01797725" w14:textId="77777777" w:rsidR="00205750" w:rsidRPr="0032293B" w:rsidRDefault="00205750" w:rsidP="00C965AA">
            <w:pPr>
              <w:pStyle w:val="NormalWeb"/>
              <w:spacing w:before="0" w:beforeAutospacing="0" w:after="0" w:afterAutospacing="0"/>
              <w:rPr>
                <w:rFonts w:asciiTheme="minorHAnsi" w:hAnsiTheme="minorHAnsi" w:cstheme="minorHAnsi"/>
                <w:iCs/>
                <w:sz w:val="22"/>
                <w:szCs w:val="22"/>
              </w:rPr>
            </w:pPr>
            <w:r>
              <w:rPr>
                <w:rFonts w:asciiTheme="minorHAnsi" w:hAnsiTheme="minorHAnsi" w:cstheme="minorHAnsi"/>
                <w:iCs/>
                <w:sz w:val="22"/>
                <w:szCs w:val="22"/>
              </w:rPr>
              <w:t>PI Diwakar Vyas</w:t>
            </w:r>
          </w:p>
        </w:tc>
        <w:tc>
          <w:tcPr>
            <w:tcW w:w="810" w:type="dxa"/>
          </w:tcPr>
          <w:p w14:paraId="2BDC70ED" w14:textId="77777777" w:rsidR="00205750" w:rsidRPr="00931284" w:rsidRDefault="00205750"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1F401A" w:rsidRPr="00931284" w14:paraId="5EC07E67" w14:textId="77777777" w:rsidTr="00C965AA">
        <w:tc>
          <w:tcPr>
            <w:tcW w:w="1236" w:type="dxa"/>
          </w:tcPr>
          <w:p w14:paraId="7E716C56" w14:textId="28CED048" w:rsidR="001F401A" w:rsidRDefault="001F401A"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23-25</w:t>
            </w:r>
          </w:p>
        </w:tc>
        <w:tc>
          <w:tcPr>
            <w:tcW w:w="1485" w:type="dxa"/>
          </w:tcPr>
          <w:p w14:paraId="60560C1D" w14:textId="4CC10089" w:rsidR="001F401A" w:rsidRPr="002B1ADF" w:rsidRDefault="00BA1000" w:rsidP="00C965AA">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259,513.10</w:t>
            </w:r>
            <w:r w:rsidR="002B1ADF">
              <w:rPr>
                <w:rFonts w:asciiTheme="minorHAnsi" w:hAnsiTheme="minorHAnsi" w:cstheme="minorHAnsi"/>
                <w:sz w:val="22"/>
                <w:szCs w:val="22"/>
                <w:vertAlign w:val="superscript"/>
              </w:rPr>
              <w:t>2</w:t>
            </w:r>
          </w:p>
        </w:tc>
        <w:tc>
          <w:tcPr>
            <w:tcW w:w="6724" w:type="dxa"/>
          </w:tcPr>
          <w:p w14:paraId="601B8B86" w14:textId="304AC016" w:rsidR="001F401A" w:rsidRPr="001F401A" w:rsidRDefault="001F401A" w:rsidP="00C965AA">
            <w:pPr>
              <w:pStyle w:val="Default"/>
              <w:rPr>
                <w:rFonts w:asciiTheme="minorHAnsi" w:hAnsiTheme="minorHAnsi" w:cstheme="minorHAnsi"/>
                <w:iCs/>
                <w:sz w:val="22"/>
                <w:szCs w:val="22"/>
              </w:rPr>
            </w:pPr>
            <w:r>
              <w:rPr>
                <w:rFonts w:asciiTheme="minorHAnsi" w:hAnsiTheme="minorHAnsi" w:cstheme="minorHAnsi"/>
                <w:i/>
                <w:sz w:val="22"/>
                <w:szCs w:val="22"/>
              </w:rPr>
              <w:t>USDA Foreign Ag Service</w:t>
            </w:r>
            <w:r>
              <w:rPr>
                <w:rFonts w:asciiTheme="minorHAnsi" w:hAnsiTheme="minorHAnsi" w:cstheme="minorHAnsi"/>
                <w:iCs/>
                <w:sz w:val="22"/>
                <w:szCs w:val="22"/>
              </w:rPr>
              <w:t>, African Animal Feed and Fertilizer Innovation, PI- Diwakar Vyas</w:t>
            </w:r>
          </w:p>
        </w:tc>
        <w:tc>
          <w:tcPr>
            <w:tcW w:w="810" w:type="dxa"/>
          </w:tcPr>
          <w:p w14:paraId="1BC48F77" w14:textId="7A6B1B9D" w:rsidR="001F401A" w:rsidRDefault="002B1ADF"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1F401A" w:rsidRPr="00931284" w14:paraId="09996DB2" w14:textId="77777777" w:rsidTr="00C965AA">
        <w:tc>
          <w:tcPr>
            <w:tcW w:w="1236" w:type="dxa"/>
          </w:tcPr>
          <w:p w14:paraId="519DEB8C" w14:textId="78C96AB1" w:rsidR="001F401A" w:rsidRDefault="001F401A"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23-26</w:t>
            </w:r>
          </w:p>
        </w:tc>
        <w:tc>
          <w:tcPr>
            <w:tcW w:w="1485" w:type="dxa"/>
          </w:tcPr>
          <w:p w14:paraId="32623C64" w14:textId="233E5C37" w:rsidR="001F401A" w:rsidRPr="002B1ADF" w:rsidRDefault="006802F2" w:rsidP="00C965AA">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2,222,311.00</w:t>
            </w:r>
            <w:r w:rsidR="002B1ADF">
              <w:rPr>
                <w:rFonts w:asciiTheme="minorHAnsi" w:hAnsiTheme="minorHAnsi" w:cstheme="minorHAnsi"/>
                <w:sz w:val="22"/>
                <w:szCs w:val="22"/>
                <w:vertAlign w:val="superscript"/>
              </w:rPr>
              <w:t>1</w:t>
            </w:r>
          </w:p>
        </w:tc>
        <w:tc>
          <w:tcPr>
            <w:tcW w:w="6724" w:type="dxa"/>
          </w:tcPr>
          <w:p w14:paraId="7DB39CB2" w14:textId="31C74F51" w:rsidR="001F401A" w:rsidRPr="001F401A" w:rsidRDefault="001F401A" w:rsidP="00C965AA">
            <w:pPr>
              <w:pStyle w:val="Default"/>
              <w:rPr>
                <w:rFonts w:asciiTheme="minorHAnsi" w:hAnsiTheme="minorHAnsi" w:cstheme="minorHAnsi"/>
                <w:iCs/>
                <w:sz w:val="22"/>
                <w:szCs w:val="22"/>
              </w:rPr>
            </w:pPr>
            <w:r>
              <w:rPr>
                <w:rFonts w:asciiTheme="minorHAnsi" w:hAnsiTheme="minorHAnsi" w:cstheme="minorHAnsi"/>
                <w:i/>
                <w:sz w:val="22"/>
                <w:szCs w:val="22"/>
              </w:rPr>
              <w:t>Bill and Melinda Gates Foundation</w:t>
            </w:r>
            <w:r>
              <w:rPr>
                <w:rFonts w:asciiTheme="minorHAnsi" w:hAnsiTheme="minorHAnsi" w:cstheme="minorHAnsi"/>
                <w:iCs/>
                <w:sz w:val="22"/>
                <w:szCs w:val="22"/>
              </w:rPr>
              <w:t>¸ Precision Livestock Africa, PI- Geoffrey Dahl</w:t>
            </w:r>
          </w:p>
        </w:tc>
        <w:tc>
          <w:tcPr>
            <w:tcW w:w="810" w:type="dxa"/>
          </w:tcPr>
          <w:p w14:paraId="6E8F46BB" w14:textId="7A0F5F60" w:rsidR="001F401A" w:rsidRDefault="002B1ADF"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1F401A" w:rsidRPr="00931284" w14:paraId="1DBF5B99" w14:textId="77777777" w:rsidTr="00C965AA">
        <w:tc>
          <w:tcPr>
            <w:tcW w:w="1236" w:type="dxa"/>
          </w:tcPr>
          <w:p w14:paraId="140209D1" w14:textId="4BC94294" w:rsidR="001F401A" w:rsidRDefault="001F401A"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22-23</w:t>
            </w:r>
          </w:p>
        </w:tc>
        <w:tc>
          <w:tcPr>
            <w:tcW w:w="1485" w:type="dxa"/>
          </w:tcPr>
          <w:p w14:paraId="2D3F5D96" w14:textId="2A6478A8" w:rsidR="001F401A" w:rsidRPr="002B1ADF" w:rsidRDefault="006802F2" w:rsidP="00C965AA">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67,530.56</w:t>
            </w:r>
            <w:r w:rsidR="002B1ADF">
              <w:rPr>
                <w:rFonts w:asciiTheme="minorHAnsi" w:hAnsiTheme="minorHAnsi" w:cstheme="minorHAnsi"/>
                <w:sz w:val="22"/>
                <w:szCs w:val="22"/>
                <w:vertAlign w:val="superscript"/>
              </w:rPr>
              <w:t>1</w:t>
            </w:r>
          </w:p>
        </w:tc>
        <w:tc>
          <w:tcPr>
            <w:tcW w:w="6724" w:type="dxa"/>
          </w:tcPr>
          <w:p w14:paraId="72F601FB" w14:textId="221A796A" w:rsidR="001F401A" w:rsidRPr="001F401A" w:rsidRDefault="001F401A" w:rsidP="00C965AA">
            <w:pPr>
              <w:pStyle w:val="Default"/>
            </w:pPr>
            <w:r>
              <w:rPr>
                <w:rFonts w:asciiTheme="minorHAnsi" w:hAnsiTheme="minorHAnsi" w:cstheme="minorHAnsi"/>
                <w:i/>
                <w:sz w:val="22"/>
                <w:szCs w:val="22"/>
              </w:rPr>
              <w:t>USDA Foreign Ag Service,</w:t>
            </w:r>
            <w:r>
              <w:t xml:space="preserve"> Expert Support in improved fertilizer use efficiency and effectiveness: Workshop 2, PI- Kathleen Kelsey</w:t>
            </w:r>
          </w:p>
        </w:tc>
        <w:tc>
          <w:tcPr>
            <w:tcW w:w="810" w:type="dxa"/>
          </w:tcPr>
          <w:p w14:paraId="62B6E6C1" w14:textId="3ACAE421" w:rsidR="001F401A" w:rsidRDefault="002B1ADF"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535053" w:rsidRPr="00931284" w14:paraId="773DB352" w14:textId="77777777" w:rsidTr="00C965AA">
        <w:tc>
          <w:tcPr>
            <w:tcW w:w="1236" w:type="dxa"/>
          </w:tcPr>
          <w:p w14:paraId="4DBADF99" w14:textId="06859699" w:rsidR="00535053" w:rsidRDefault="00535053"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22-27</w:t>
            </w:r>
          </w:p>
        </w:tc>
        <w:tc>
          <w:tcPr>
            <w:tcW w:w="1485" w:type="dxa"/>
          </w:tcPr>
          <w:p w14:paraId="1520BFEF" w14:textId="6B75943A" w:rsidR="00535053" w:rsidRPr="002B1ADF" w:rsidRDefault="006802F2" w:rsidP="00C965AA">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1,392,303.98</w:t>
            </w:r>
            <w:r w:rsidR="002B1ADF">
              <w:rPr>
                <w:rFonts w:asciiTheme="minorHAnsi" w:hAnsiTheme="minorHAnsi" w:cstheme="minorHAnsi"/>
                <w:sz w:val="22"/>
                <w:szCs w:val="22"/>
                <w:vertAlign w:val="superscript"/>
              </w:rPr>
              <w:t>1</w:t>
            </w:r>
          </w:p>
        </w:tc>
        <w:tc>
          <w:tcPr>
            <w:tcW w:w="6724" w:type="dxa"/>
          </w:tcPr>
          <w:p w14:paraId="246FF504" w14:textId="7EBA8272" w:rsidR="00535053" w:rsidRPr="001F401A" w:rsidRDefault="001F401A" w:rsidP="00C965AA">
            <w:pPr>
              <w:pStyle w:val="Default"/>
              <w:rPr>
                <w:rFonts w:asciiTheme="minorHAnsi" w:hAnsiTheme="minorHAnsi" w:cstheme="minorHAnsi"/>
                <w:iCs/>
                <w:sz w:val="22"/>
                <w:szCs w:val="22"/>
              </w:rPr>
            </w:pPr>
            <w:r>
              <w:rPr>
                <w:rFonts w:asciiTheme="minorHAnsi" w:hAnsiTheme="minorHAnsi" w:cstheme="minorHAnsi"/>
                <w:i/>
                <w:sz w:val="22"/>
                <w:szCs w:val="22"/>
              </w:rPr>
              <w:t xml:space="preserve">USDA Foreign Ag Service, </w:t>
            </w:r>
            <w:r>
              <w:rPr>
                <w:rFonts w:asciiTheme="minorHAnsi" w:hAnsiTheme="minorHAnsi" w:cstheme="minorHAnsi"/>
                <w:iCs/>
                <w:sz w:val="22"/>
                <w:szCs w:val="22"/>
              </w:rPr>
              <w:t>Fertilizer Price Hike Resilience, PI- Kimberly Morgan</w:t>
            </w:r>
          </w:p>
        </w:tc>
        <w:tc>
          <w:tcPr>
            <w:tcW w:w="810" w:type="dxa"/>
          </w:tcPr>
          <w:p w14:paraId="76174EFA" w14:textId="149EA261" w:rsidR="00535053" w:rsidRDefault="002B1ADF"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r w:rsidR="00535053" w:rsidRPr="00931284" w14:paraId="19D74B72" w14:textId="77777777" w:rsidTr="00C965AA">
        <w:tc>
          <w:tcPr>
            <w:tcW w:w="1236" w:type="dxa"/>
          </w:tcPr>
          <w:p w14:paraId="034D3933" w14:textId="509A9CB1" w:rsidR="00535053" w:rsidRDefault="00535053"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20-22</w:t>
            </w:r>
          </w:p>
        </w:tc>
        <w:tc>
          <w:tcPr>
            <w:tcW w:w="1485" w:type="dxa"/>
          </w:tcPr>
          <w:p w14:paraId="4497FAB8" w14:textId="2AE59E9C" w:rsidR="00535053" w:rsidRPr="002B1ADF" w:rsidRDefault="006B7709" w:rsidP="00C965AA">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15,001.00</w:t>
            </w:r>
            <w:r w:rsidR="002B1ADF">
              <w:rPr>
                <w:rFonts w:asciiTheme="minorHAnsi" w:hAnsiTheme="minorHAnsi" w:cstheme="minorHAnsi"/>
                <w:sz w:val="22"/>
                <w:szCs w:val="22"/>
                <w:vertAlign w:val="superscript"/>
              </w:rPr>
              <w:t>2</w:t>
            </w:r>
          </w:p>
        </w:tc>
        <w:tc>
          <w:tcPr>
            <w:tcW w:w="6724" w:type="dxa"/>
          </w:tcPr>
          <w:p w14:paraId="157A5099" w14:textId="1258A4DA" w:rsidR="00535053" w:rsidRPr="00535053" w:rsidRDefault="00535053" w:rsidP="00C965AA">
            <w:pPr>
              <w:pStyle w:val="Default"/>
              <w:rPr>
                <w:rFonts w:asciiTheme="minorHAnsi" w:hAnsiTheme="minorHAnsi" w:cstheme="minorHAnsi"/>
                <w:iCs/>
                <w:sz w:val="22"/>
                <w:szCs w:val="22"/>
              </w:rPr>
            </w:pPr>
            <w:r>
              <w:rPr>
                <w:rFonts w:asciiTheme="minorHAnsi" w:hAnsiTheme="minorHAnsi" w:cstheme="minorHAnsi"/>
                <w:i/>
                <w:sz w:val="22"/>
                <w:szCs w:val="22"/>
              </w:rPr>
              <w:t>University of Illinois Urbana-Champaign,</w:t>
            </w:r>
            <w:r>
              <w:rPr>
                <w:rFonts w:asciiTheme="minorHAnsi" w:hAnsiTheme="minorHAnsi" w:cstheme="minorHAnsi"/>
                <w:iCs/>
                <w:sz w:val="22"/>
                <w:szCs w:val="22"/>
              </w:rPr>
              <w:t xml:space="preserve"> i2i Project, PI- Geoffrey Dahl</w:t>
            </w:r>
          </w:p>
        </w:tc>
        <w:tc>
          <w:tcPr>
            <w:tcW w:w="810" w:type="dxa"/>
          </w:tcPr>
          <w:p w14:paraId="1072A958" w14:textId="24C8154B" w:rsidR="00535053" w:rsidRDefault="002B1ADF" w:rsidP="00C965A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Cooperator</w:t>
            </w:r>
          </w:p>
        </w:tc>
      </w:tr>
    </w:tbl>
    <w:bookmarkEnd w:id="7"/>
    <w:p w14:paraId="433BC364" w14:textId="18444883" w:rsidR="002B1ADF" w:rsidRPr="005B3907" w:rsidRDefault="002B1ADF" w:rsidP="002B1ADF">
      <w:pPr>
        <w:spacing w:line="259" w:lineRule="auto"/>
        <w:ind w:left="72"/>
        <w:rPr>
          <w:rFonts w:asciiTheme="minorHAnsi" w:hAnsiTheme="minorHAnsi" w:cstheme="minorHAnsi"/>
          <w:bCs/>
          <w:i/>
        </w:rPr>
      </w:pPr>
      <w:r>
        <w:rPr>
          <w:rFonts w:asciiTheme="minorHAnsi" w:hAnsiTheme="minorHAnsi" w:cstheme="minorHAnsi"/>
          <w:bCs/>
          <w:i/>
        </w:rPr>
        <w:t>As</w:t>
      </w:r>
      <w:r w:rsidRPr="005B3907">
        <w:rPr>
          <w:rFonts w:asciiTheme="minorHAnsi" w:hAnsiTheme="minorHAnsi" w:cstheme="minorHAnsi"/>
          <w:bCs/>
          <w:i/>
        </w:rPr>
        <w:t xml:space="preserve"> Director of the Global Feed Systems Institute, Dr. Adesogan agreed not to </w:t>
      </w:r>
      <w:r>
        <w:rPr>
          <w:rFonts w:asciiTheme="minorHAnsi" w:hAnsiTheme="minorHAnsi" w:cstheme="minorHAnsi"/>
          <w:bCs/>
          <w:i/>
        </w:rPr>
        <w:t xml:space="preserve">support rather than </w:t>
      </w:r>
      <w:r w:rsidRPr="005B3907">
        <w:rPr>
          <w:rFonts w:asciiTheme="minorHAnsi" w:hAnsiTheme="minorHAnsi" w:cstheme="minorHAnsi"/>
          <w:bCs/>
          <w:i/>
        </w:rPr>
        <w:t>lead grant</w:t>
      </w:r>
      <w:r>
        <w:rPr>
          <w:rFonts w:asciiTheme="minorHAnsi" w:hAnsiTheme="minorHAnsi" w:cstheme="minorHAnsi"/>
          <w:bCs/>
          <w:i/>
        </w:rPr>
        <w:t xml:space="preserve"> applications</w:t>
      </w:r>
      <w:r w:rsidRPr="005B3907">
        <w:rPr>
          <w:rFonts w:asciiTheme="minorHAnsi" w:hAnsiTheme="minorHAnsi" w:cstheme="minorHAnsi"/>
          <w:bCs/>
          <w:i/>
        </w:rPr>
        <w:t xml:space="preserve"> </w:t>
      </w:r>
      <w:r>
        <w:rPr>
          <w:rFonts w:asciiTheme="minorHAnsi" w:hAnsiTheme="minorHAnsi" w:cstheme="minorHAnsi"/>
          <w:bCs/>
          <w:i/>
        </w:rPr>
        <w:t>until 2025</w:t>
      </w:r>
      <w:r w:rsidRPr="005B3907">
        <w:rPr>
          <w:rFonts w:asciiTheme="minorHAnsi" w:hAnsiTheme="minorHAnsi" w:cstheme="minorHAnsi"/>
          <w:bCs/>
          <w:i/>
        </w:rPr>
        <w:t xml:space="preserve">. Below is a </w:t>
      </w:r>
      <w:r w:rsidRPr="00EF7B78">
        <w:rPr>
          <w:rFonts w:asciiTheme="minorHAnsi" w:hAnsiTheme="minorHAnsi" w:cstheme="minorHAnsi"/>
          <w:b/>
          <w:i/>
        </w:rPr>
        <w:t>selected</w:t>
      </w:r>
      <w:r>
        <w:rPr>
          <w:rFonts w:asciiTheme="minorHAnsi" w:hAnsiTheme="minorHAnsi" w:cstheme="minorHAnsi"/>
          <w:bCs/>
          <w:i/>
        </w:rPr>
        <w:t xml:space="preserve"> </w:t>
      </w:r>
      <w:r w:rsidRPr="005B3907">
        <w:rPr>
          <w:rFonts w:asciiTheme="minorHAnsi" w:hAnsiTheme="minorHAnsi" w:cstheme="minorHAnsi"/>
          <w:bCs/>
          <w:i/>
        </w:rPr>
        <w:t xml:space="preserve">list of grants that he </w:t>
      </w:r>
      <w:r w:rsidRPr="002B1ADF">
        <w:rPr>
          <w:rFonts w:asciiTheme="minorHAnsi" w:hAnsiTheme="minorHAnsi" w:cstheme="minorHAnsi"/>
          <w:bCs/>
          <w:i/>
          <w:vertAlign w:val="superscript"/>
        </w:rPr>
        <w:t>1</w:t>
      </w:r>
      <w:r w:rsidRPr="005B3907">
        <w:rPr>
          <w:rFonts w:asciiTheme="minorHAnsi" w:hAnsiTheme="minorHAnsi" w:cstheme="minorHAnsi"/>
          <w:bCs/>
          <w:i/>
        </w:rPr>
        <w:t xml:space="preserve"> negotiated with funding agencies, and or convened the research team and or oversaw drafting of the proposal before stepping aside as </w:t>
      </w:r>
      <w:r>
        <w:rPr>
          <w:rFonts w:asciiTheme="minorHAnsi" w:hAnsiTheme="minorHAnsi" w:cstheme="minorHAnsi"/>
          <w:bCs/>
          <w:i/>
        </w:rPr>
        <w:t xml:space="preserve">PI and </w:t>
      </w:r>
      <w:r w:rsidRPr="005B3907">
        <w:rPr>
          <w:rFonts w:asciiTheme="minorHAnsi" w:hAnsiTheme="minorHAnsi" w:cstheme="minorHAnsi"/>
          <w:bCs/>
          <w:i/>
        </w:rPr>
        <w:t xml:space="preserve">Director of the Feed the Future Innovation Lab for Livestock Systems, or </w:t>
      </w:r>
      <w:r w:rsidRPr="002B1ADF">
        <w:rPr>
          <w:rFonts w:asciiTheme="minorHAnsi" w:hAnsiTheme="minorHAnsi" w:cstheme="minorHAnsi"/>
          <w:bCs/>
          <w:i/>
          <w:vertAlign w:val="superscript"/>
        </w:rPr>
        <w:t>2</w:t>
      </w:r>
      <w:r w:rsidRPr="005B3907">
        <w:rPr>
          <w:rFonts w:asciiTheme="minorHAnsi" w:hAnsiTheme="minorHAnsi" w:cstheme="minorHAnsi"/>
          <w:bCs/>
          <w:i/>
        </w:rPr>
        <w:t xml:space="preserve"> </w:t>
      </w:r>
      <w:r>
        <w:rPr>
          <w:rFonts w:asciiTheme="minorHAnsi" w:hAnsiTheme="minorHAnsi" w:cstheme="minorHAnsi"/>
          <w:bCs/>
          <w:i/>
        </w:rPr>
        <w:t xml:space="preserve">grants </w:t>
      </w:r>
      <w:r w:rsidRPr="005B3907">
        <w:rPr>
          <w:rFonts w:asciiTheme="minorHAnsi" w:hAnsiTheme="minorHAnsi" w:cstheme="minorHAnsi"/>
          <w:bCs/>
          <w:i/>
        </w:rPr>
        <w:t>he supported/facilitated as Director of the Global Food Systems</w:t>
      </w:r>
      <w:r>
        <w:rPr>
          <w:rFonts w:asciiTheme="minorHAnsi" w:hAnsiTheme="minorHAnsi" w:cstheme="minorHAnsi"/>
          <w:bCs/>
          <w:i/>
        </w:rPr>
        <w:t>.</w:t>
      </w:r>
    </w:p>
    <w:p w14:paraId="7E108EAC" w14:textId="77777777" w:rsidR="00205750" w:rsidRPr="00931284" w:rsidRDefault="00205750">
      <w:pPr>
        <w:spacing w:line="259" w:lineRule="auto"/>
        <w:ind w:left="72"/>
        <w:rPr>
          <w:rFonts w:asciiTheme="minorHAnsi" w:hAnsiTheme="minorHAnsi" w:cstheme="minorHAnsi"/>
        </w:rPr>
      </w:pPr>
    </w:p>
    <w:p w14:paraId="78DAE21E" w14:textId="7A337909" w:rsidR="001812C3" w:rsidRPr="00931284" w:rsidRDefault="001812C3">
      <w:pPr>
        <w:spacing w:line="259" w:lineRule="auto"/>
        <w:ind w:left="72"/>
        <w:rPr>
          <w:rFonts w:asciiTheme="minorHAnsi" w:hAnsiTheme="minorHAnsi" w:cstheme="minorHAnsi"/>
        </w:rPr>
      </w:pPr>
    </w:p>
    <w:p w14:paraId="4EF92A88" w14:textId="77777777" w:rsidR="005B3907" w:rsidRDefault="005B3907" w:rsidP="00AE01D7">
      <w:pPr>
        <w:pStyle w:val="Heading1"/>
        <w:rPr>
          <w:rFonts w:asciiTheme="minorHAnsi" w:hAnsiTheme="minorHAnsi" w:cstheme="minorHAnsi"/>
        </w:rPr>
      </w:pPr>
      <w:r w:rsidRPr="00931284">
        <w:rPr>
          <w:rFonts w:asciiTheme="minorHAnsi" w:hAnsiTheme="minorHAnsi" w:cstheme="minorHAnsi"/>
        </w:rPr>
        <w:t xml:space="preserve">GRANTS AND CONTRACTS RECEIVED </w:t>
      </w:r>
    </w:p>
    <w:p w14:paraId="42AB5E99" w14:textId="27DF23E2" w:rsidR="005B3907" w:rsidRPr="002C095A" w:rsidRDefault="005B3907" w:rsidP="002C095A">
      <w:pPr>
        <w:rPr>
          <w:rFonts w:asciiTheme="minorHAnsi" w:hAnsiTheme="minorHAnsi" w:cstheme="minorHAnsi"/>
          <w:b/>
          <w:iCs/>
        </w:rPr>
      </w:pPr>
      <w:r w:rsidRPr="002C095A">
        <w:rPr>
          <w:rFonts w:asciiTheme="minorHAnsi" w:hAnsiTheme="minorHAnsi" w:cstheme="minorHAnsi"/>
          <w:b/>
          <w:iCs/>
        </w:rPr>
        <w:t>Career total     $</w:t>
      </w:r>
      <w:r w:rsidR="002C095A" w:rsidRPr="002C095A">
        <w:rPr>
          <w:rFonts w:asciiTheme="minorHAnsi" w:hAnsiTheme="minorHAnsi" w:cstheme="minorHAnsi"/>
          <w:b/>
          <w:iCs/>
        </w:rPr>
        <w:t>91,353,064</w:t>
      </w:r>
    </w:p>
    <w:p w14:paraId="42F253B7" w14:textId="77777777" w:rsidR="005B3907" w:rsidRPr="005B3907" w:rsidRDefault="005B3907" w:rsidP="005B3907"/>
    <w:p w14:paraId="00219B34" w14:textId="77777777" w:rsidR="00FC206D" w:rsidRPr="00931284" w:rsidRDefault="007068F5" w:rsidP="00FC206D">
      <w:pPr>
        <w:spacing w:after="109" w:line="259" w:lineRule="auto"/>
        <w:ind w:left="72"/>
        <w:rPr>
          <w:rFonts w:asciiTheme="minorHAnsi" w:hAnsiTheme="minorHAnsi" w:cstheme="minorHAnsi"/>
        </w:rPr>
      </w:pPr>
      <w:r w:rsidRPr="00931284">
        <w:rPr>
          <w:rFonts w:asciiTheme="minorHAnsi" w:hAnsiTheme="minorHAnsi" w:cstheme="minorHAnsi"/>
          <w:b/>
          <w:i/>
          <w:u w:val="single" w:color="000000"/>
        </w:rPr>
        <w:t xml:space="preserve">Grant funding details </w:t>
      </w:r>
    </w:p>
    <w:tbl>
      <w:tblPr>
        <w:tblStyle w:val="TableGrid0"/>
        <w:tblW w:w="10255" w:type="dxa"/>
        <w:tblLayout w:type="fixed"/>
        <w:tblLook w:val="04A0" w:firstRow="1" w:lastRow="0" w:firstColumn="1" w:lastColumn="0" w:noHBand="0" w:noVBand="1"/>
      </w:tblPr>
      <w:tblGrid>
        <w:gridCol w:w="1236"/>
        <w:gridCol w:w="1485"/>
        <w:gridCol w:w="6724"/>
        <w:gridCol w:w="810"/>
      </w:tblGrid>
      <w:tr w:rsidR="00FC206D" w:rsidRPr="00931284" w14:paraId="79315DD4" w14:textId="77777777" w:rsidTr="006D47C4">
        <w:tc>
          <w:tcPr>
            <w:tcW w:w="1236" w:type="dxa"/>
          </w:tcPr>
          <w:p w14:paraId="244BC893" w14:textId="77777777" w:rsidR="00FC206D" w:rsidRPr="00931284" w:rsidRDefault="00FC206D" w:rsidP="00FC206D">
            <w:pPr>
              <w:pStyle w:val="NormalWeb"/>
              <w:spacing w:before="0" w:beforeAutospacing="0" w:after="0" w:afterAutospacing="0"/>
              <w:rPr>
                <w:rFonts w:asciiTheme="minorHAnsi" w:hAnsiTheme="minorHAnsi" w:cstheme="minorHAnsi"/>
                <w:b/>
                <w:sz w:val="22"/>
                <w:szCs w:val="22"/>
              </w:rPr>
            </w:pPr>
            <w:r w:rsidRPr="00931284">
              <w:rPr>
                <w:rFonts w:asciiTheme="minorHAnsi" w:hAnsiTheme="minorHAnsi" w:cstheme="minorHAnsi"/>
                <w:b/>
                <w:sz w:val="22"/>
                <w:szCs w:val="22"/>
              </w:rPr>
              <w:t>Period</w:t>
            </w:r>
          </w:p>
        </w:tc>
        <w:tc>
          <w:tcPr>
            <w:tcW w:w="1485" w:type="dxa"/>
          </w:tcPr>
          <w:p w14:paraId="0A5A691A" w14:textId="77777777" w:rsidR="00FC206D" w:rsidRPr="00931284" w:rsidRDefault="00FC206D" w:rsidP="00FC206D">
            <w:pPr>
              <w:pStyle w:val="NormalWeb"/>
              <w:spacing w:before="0" w:beforeAutospacing="0" w:after="0" w:afterAutospacing="0"/>
              <w:jc w:val="center"/>
              <w:rPr>
                <w:rFonts w:asciiTheme="minorHAnsi" w:hAnsiTheme="minorHAnsi" w:cstheme="minorHAnsi"/>
                <w:b/>
                <w:sz w:val="22"/>
                <w:szCs w:val="22"/>
              </w:rPr>
            </w:pPr>
            <w:r w:rsidRPr="00931284">
              <w:rPr>
                <w:rFonts w:asciiTheme="minorHAnsi" w:hAnsiTheme="minorHAnsi" w:cstheme="minorHAnsi"/>
                <w:b/>
                <w:sz w:val="22"/>
                <w:szCs w:val="22"/>
              </w:rPr>
              <w:t>Amount ($)</w:t>
            </w:r>
          </w:p>
        </w:tc>
        <w:tc>
          <w:tcPr>
            <w:tcW w:w="6724" w:type="dxa"/>
          </w:tcPr>
          <w:p w14:paraId="497EC710" w14:textId="77777777" w:rsidR="00FC206D" w:rsidRPr="00162585" w:rsidRDefault="00FC206D" w:rsidP="00FC206D">
            <w:pPr>
              <w:pStyle w:val="NormalWeb"/>
              <w:spacing w:before="0" w:beforeAutospacing="0" w:after="0" w:afterAutospacing="0"/>
              <w:rPr>
                <w:rFonts w:asciiTheme="minorHAnsi" w:hAnsiTheme="minorHAnsi" w:cstheme="minorHAnsi"/>
                <w:b/>
                <w:iCs/>
                <w:sz w:val="22"/>
                <w:szCs w:val="22"/>
              </w:rPr>
            </w:pPr>
            <w:r w:rsidRPr="00162585">
              <w:rPr>
                <w:rFonts w:asciiTheme="minorHAnsi" w:hAnsiTheme="minorHAnsi" w:cstheme="minorHAnsi"/>
                <w:b/>
                <w:iCs/>
                <w:sz w:val="22"/>
                <w:szCs w:val="22"/>
              </w:rPr>
              <w:t>Funding Agency &amp; Proposal Title</w:t>
            </w:r>
          </w:p>
        </w:tc>
        <w:tc>
          <w:tcPr>
            <w:tcW w:w="810" w:type="dxa"/>
          </w:tcPr>
          <w:p w14:paraId="1FA788A1" w14:textId="77777777" w:rsidR="00FC206D" w:rsidRPr="00931284" w:rsidRDefault="00FC206D" w:rsidP="00FC206D">
            <w:pPr>
              <w:pStyle w:val="NormalWeb"/>
              <w:spacing w:before="0" w:beforeAutospacing="0" w:after="0" w:afterAutospacing="0"/>
              <w:rPr>
                <w:rFonts w:asciiTheme="minorHAnsi" w:hAnsiTheme="minorHAnsi" w:cstheme="minorHAnsi"/>
                <w:b/>
                <w:sz w:val="22"/>
                <w:szCs w:val="22"/>
              </w:rPr>
            </w:pPr>
            <w:r w:rsidRPr="00931284">
              <w:rPr>
                <w:rFonts w:asciiTheme="minorHAnsi" w:hAnsiTheme="minorHAnsi" w:cstheme="minorHAnsi"/>
                <w:b/>
                <w:sz w:val="22"/>
                <w:szCs w:val="22"/>
              </w:rPr>
              <w:t xml:space="preserve">Role </w:t>
            </w:r>
          </w:p>
        </w:tc>
      </w:tr>
      <w:tr w:rsidR="00162585" w:rsidRPr="00931284" w14:paraId="54BBB05F" w14:textId="77777777" w:rsidTr="006D47C4">
        <w:tc>
          <w:tcPr>
            <w:tcW w:w="1236" w:type="dxa"/>
          </w:tcPr>
          <w:p w14:paraId="20E4DD73" w14:textId="279F1EC5" w:rsidR="00162585" w:rsidRPr="00931284" w:rsidRDefault="00432047" w:rsidP="006064E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25-26</w:t>
            </w:r>
          </w:p>
        </w:tc>
        <w:tc>
          <w:tcPr>
            <w:tcW w:w="1485" w:type="dxa"/>
          </w:tcPr>
          <w:p w14:paraId="07104B4A" w14:textId="445F94C1" w:rsidR="00162585" w:rsidRPr="00931284" w:rsidRDefault="00162585" w:rsidP="006064EF">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1,000,000</w:t>
            </w:r>
          </w:p>
        </w:tc>
        <w:tc>
          <w:tcPr>
            <w:tcW w:w="6724" w:type="dxa"/>
          </w:tcPr>
          <w:p w14:paraId="17250670" w14:textId="68E56A49" w:rsidR="00162585" w:rsidRPr="00162585" w:rsidRDefault="00162585" w:rsidP="006064EF">
            <w:pPr>
              <w:pStyle w:val="NormalWeb"/>
              <w:spacing w:before="0" w:beforeAutospacing="0" w:after="0" w:afterAutospacing="0"/>
              <w:rPr>
                <w:rFonts w:asciiTheme="minorHAnsi" w:hAnsiTheme="minorHAnsi" w:cstheme="minorHAnsi"/>
                <w:iCs/>
                <w:sz w:val="22"/>
                <w:szCs w:val="22"/>
              </w:rPr>
            </w:pPr>
            <w:r w:rsidRPr="00162585">
              <w:rPr>
                <w:rFonts w:asciiTheme="minorHAnsi" w:hAnsiTheme="minorHAnsi" w:cstheme="minorHAnsi"/>
                <w:iCs/>
                <w:sz w:val="22"/>
                <w:szCs w:val="22"/>
              </w:rPr>
              <w:t>Agriculture health nexus project linking the College of Public Health and Health Professions with the Institute of Food and Agricultural Sciences</w:t>
            </w:r>
          </w:p>
        </w:tc>
        <w:tc>
          <w:tcPr>
            <w:tcW w:w="810" w:type="dxa"/>
          </w:tcPr>
          <w:p w14:paraId="0274C524" w14:textId="331DB84C" w:rsidR="00162585" w:rsidRPr="00931284" w:rsidRDefault="00162585" w:rsidP="006064E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PI, 1 of 2</w:t>
            </w:r>
          </w:p>
        </w:tc>
      </w:tr>
      <w:tr w:rsidR="00CB5E16" w:rsidRPr="00931284" w14:paraId="7AB467F6" w14:textId="77777777" w:rsidTr="00C965AA">
        <w:tc>
          <w:tcPr>
            <w:tcW w:w="1236" w:type="dxa"/>
          </w:tcPr>
          <w:p w14:paraId="2CD8CE1D" w14:textId="77777777" w:rsidR="00CB5E16" w:rsidRPr="00931284" w:rsidRDefault="00CB5E16" w:rsidP="00C965AA">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20-21</w:t>
            </w:r>
          </w:p>
        </w:tc>
        <w:tc>
          <w:tcPr>
            <w:tcW w:w="1485" w:type="dxa"/>
          </w:tcPr>
          <w:p w14:paraId="1467EBAE" w14:textId="613052A8" w:rsidR="00CB5E16" w:rsidRPr="00931284" w:rsidRDefault="00CB5E16" w:rsidP="00C965AA">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1,300,000</w:t>
            </w:r>
          </w:p>
        </w:tc>
        <w:tc>
          <w:tcPr>
            <w:tcW w:w="6724" w:type="dxa"/>
          </w:tcPr>
          <w:p w14:paraId="71C92E13" w14:textId="77777777" w:rsidR="00CB5E16" w:rsidRPr="00931284" w:rsidRDefault="00CB5E16" w:rsidP="00C965AA">
            <w:pPr>
              <w:pStyle w:val="NormalWeb"/>
              <w:spacing w:before="0" w:beforeAutospacing="0" w:after="0" w:afterAutospacing="0"/>
              <w:rPr>
                <w:rFonts w:asciiTheme="minorHAnsi" w:hAnsiTheme="minorHAnsi" w:cstheme="minorHAnsi"/>
                <w:i/>
                <w:sz w:val="22"/>
                <w:szCs w:val="22"/>
              </w:rPr>
            </w:pPr>
            <w:r w:rsidRPr="00931284">
              <w:rPr>
                <w:rFonts w:asciiTheme="minorHAnsi" w:hAnsiTheme="minorHAnsi" w:cstheme="minorHAnsi"/>
                <w:i/>
                <w:sz w:val="22"/>
                <w:szCs w:val="22"/>
              </w:rPr>
              <w:t>Bill and Melinda Gates Foundation</w:t>
            </w:r>
            <w:r w:rsidRPr="00931284">
              <w:rPr>
                <w:rFonts w:asciiTheme="minorHAnsi" w:hAnsiTheme="minorHAnsi" w:cstheme="minorHAnsi"/>
                <w:sz w:val="22"/>
                <w:szCs w:val="22"/>
              </w:rPr>
              <w:t xml:space="preserve">: Market Access for </w:t>
            </w:r>
            <w:proofErr w:type="gramStart"/>
            <w:r w:rsidRPr="00931284">
              <w:rPr>
                <w:rFonts w:asciiTheme="minorHAnsi" w:hAnsiTheme="minorHAnsi" w:cstheme="minorHAnsi"/>
                <w:sz w:val="22"/>
                <w:szCs w:val="22"/>
              </w:rPr>
              <w:t>Pastoralists  (</w:t>
            </w:r>
            <w:proofErr w:type="gramEnd"/>
            <w:r w:rsidRPr="00931284">
              <w:rPr>
                <w:rFonts w:asciiTheme="minorHAnsi" w:hAnsiTheme="minorHAnsi" w:cstheme="minorHAnsi"/>
                <w:sz w:val="22"/>
                <w:szCs w:val="22"/>
              </w:rPr>
              <w:t>MAP)</w:t>
            </w:r>
          </w:p>
        </w:tc>
        <w:tc>
          <w:tcPr>
            <w:tcW w:w="810" w:type="dxa"/>
          </w:tcPr>
          <w:p w14:paraId="4DF99420" w14:textId="77777777" w:rsidR="00CB5E16" w:rsidRPr="00931284" w:rsidRDefault="00CB5E16" w:rsidP="00C965AA">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790D2960" w14:textId="77777777" w:rsidTr="006D47C4">
        <w:tc>
          <w:tcPr>
            <w:tcW w:w="1236" w:type="dxa"/>
          </w:tcPr>
          <w:p w14:paraId="32FA1A7C" w14:textId="76172629"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20-21</w:t>
            </w:r>
          </w:p>
        </w:tc>
        <w:tc>
          <w:tcPr>
            <w:tcW w:w="1485" w:type="dxa"/>
          </w:tcPr>
          <w:p w14:paraId="3FD6C9BC" w14:textId="1E913A7C" w:rsidR="006064EF" w:rsidRPr="002C095A" w:rsidRDefault="006064EF" w:rsidP="006064EF">
            <w:pPr>
              <w:pStyle w:val="NormalWeb"/>
              <w:spacing w:before="0" w:beforeAutospacing="0" w:after="0" w:afterAutospacing="0"/>
              <w:jc w:val="right"/>
              <w:rPr>
                <w:rFonts w:asciiTheme="minorHAnsi" w:hAnsiTheme="minorHAnsi" w:cstheme="minorHAnsi"/>
                <w:sz w:val="22"/>
                <w:szCs w:val="22"/>
                <w:vertAlign w:val="superscript"/>
              </w:rPr>
            </w:pPr>
            <w:r w:rsidRPr="00931284">
              <w:rPr>
                <w:rFonts w:asciiTheme="minorHAnsi" w:hAnsiTheme="minorHAnsi" w:cstheme="minorHAnsi"/>
                <w:sz w:val="22"/>
                <w:szCs w:val="22"/>
              </w:rPr>
              <w:t>19,000,000</w:t>
            </w:r>
            <w:r w:rsidR="002C095A">
              <w:rPr>
                <w:rFonts w:asciiTheme="minorHAnsi" w:hAnsiTheme="minorHAnsi" w:cstheme="minorHAnsi"/>
                <w:sz w:val="22"/>
                <w:szCs w:val="22"/>
                <w:vertAlign w:val="superscript"/>
              </w:rPr>
              <w:t>2</w:t>
            </w:r>
          </w:p>
        </w:tc>
        <w:tc>
          <w:tcPr>
            <w:tcW w:w="6724" w:type="dxa"/>
          </w:tcPr>
          <w:p w14:paraId="2E05FE1A" w14:textId="61874C91" w:rsidR="006064EF" w:rsidRPr="00931284" w:rsidRDefault="006064EF" w:rsidP="006064EF">
            <w:pPr>
              <w:pStyle w:val="NormalWeb"/>
              <w:spacing w:before="0" w:beforeAutospacing="0" w:after="0" w:afterAutospacing="0"/>
              <w:rPr>
                <w:rFonts w:asciiTheme="minorHAnsi" w:hAnsiTheme="minorHAnsi" w:cstheme="minorHAnsi"/>
                <w:i/>
                <w:sz w:val="22"/>
                <w:szCs w:val="22"/>
                <w:vertAlign w:val="superscript"/>
              </w:rPr>
            </w:pPr>
            <w:r w:rsidRPr="00931284">
              <w:rPr>
                <w:rFonts w:asciiTheme="minorHAnsi" w:hAnsiTheme="minorHAnsi" w:cstheme="minorHAnsi"/>
                <w:i/>
                <w:sz w:val="22"/>
                <w:szCs w:val="22"/>
              </w:rPr>
              <w:t xml:space="preserve">USAID: </w:t>
            </w:r>
            <w:r w:rsidRPr="00931284">
              <w:rPr>
                <w:rFonts w:asciiTheme="minorHAnsi" w:hAnsiTheme="minorHAnsi" w:cstheme="minorHAnsi"/>
                <w:iCs/>
                <w:sz w:val="22"/>
                <w:szCs w:val="22"/>
              </w:rPr>
              <w:t>Feed the Future Innovation Lab for Livestock Systems</w:t>
            </w:r>
          </w:p>
        </w:tc>
        <w:tc>
          <w:tcPr>
            <w:tcW w:w="810" w:type="dxa"/>
          </w:tcPr>
          <w:p w14:paraId="36F1E5E4" w14:textId="48AC3FB5"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7A4908D4" w14:textId="77777777" w:rsidTr="006D47C4">
        <w:tc>
          <w:tcPr>
            <w:tcW w:w="1236" w:type="dxa"/>
          </w:tcPr>
          <w:p w14:paraId="75E989F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19-20</w:t>
            </w:r>
          </w:p>
        </w:tc>
        <w:tc>
          <w:tcPr>
            <w:tcW w:w="1485" w:type="dxa"/>
          </w:tcPr>
          <w:p w14:paraId="1B5DF38A"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179,479</w:t>
            </w:r>
          </w:p>
        </w:tc>
        <w:tc>
          <w:tcPr>
            <w:tcW w:w="6724" w:type="dxa"/>
          </w:tcPr>
          <w:p w14:paraId="7E54BAE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Chr. Hansen</w:t>
            </w:r>
            <w:r w:rsidRPr="00931284">
              <w:rPr>
                <w:rFonts w:asciiTheme="minorHAnsi" w:hAnsiTheme="minorHAnsi" w:cstheme="minorHAnsi"/>
                <w:sz w:val="22"/>
                <w:szCs w:val="22"/>
              </w:rPr>
              <w:t>: The effects of probiotics on early lactation dairy cows</w:t>
            </w:r>
          </w:p>
        </w:tc>
        <w:tc>
          <w:tcPr>
            <w:tcW w:w="810" w:type="dxa"/>
          </w:tcPr>
          <w:p w14:paraId="13929AC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434034A9" w14:textId="77777777" w:rsidTr="006D47C4">
        <w:tc>
          <w:tcPr>
            <w:tcW w:w="1236" w:type="dxa"/>
          </w:tcPr>
          <w:p w14:paraId="5EE497D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19-20</w:t>
            </w:r>
          </w:p>
        </w:tc>
        <w:tc>
          <w:tcPr>
            <w:tcW w:w="1485" w:type="dxa"/>
          </w:tcPr>
          <w:p w14:paraId="02A2D407"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39,023</w:t>
            </w:r>
          </w:p>
        </w:tc>
        <w:tc>
          <w:tcPr>
            <w:tcW w:w="6724" w:type="dxa"/>
          </w:tcPr>
          <w:p w14:paraId="3BACC2B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Chr. Hansen</w:t>
            </w:r>
            <w:r w:rsidRPr="00931284">
              <w:rPr>
                <w:rFonts w:asciiTheme="minorHAnsi" w:hAnsiTheme="minorHAnsi" w:cstheme="minorHAnsi"/>
                <w:sz w:val="22"/>
                <w:szCs w:val="22"/>
              </w:rPr>
              <w:t>: Evaluating the effects of probiotic using in-vitro approach</w:t>
            </w:r>
          </w:p>
        </w:tc>
        <w:tc>
          <w:tcPr>
            <w:tcW w:w="810" w:type="dxa"/>
          </w:tcPr>
          <w:p w14:paraId="6DB7E7B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p>
        </w:tc>
      </w:tr>
      <w:tr w:rsidR="00EB5310" w:rsidRPr="00931284" w14:paraId="5FCEBFAD" w14:textId="77777777" w:rsidTr="006D47C4">
        <w:tc>
          <w:tcPr>
            <w:tcW w:w="1236" w:type="dxa"/>
          </w:tcPr>
          <w:p w14:paraId="5FFD9A42" w14:textId="7C60826F" w:rsidR="00EB5310" w:rsidRPr="00931284" w:rsidRDefault="00EB5310" w:rsidP="006064E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18-18</w:t>
            </w:r>
          </w:p>
        </w:tc>
        <w:tc>
          <w:tcPr>
            <w:tcW w:w="1485" w:type="dxa"/>
          </w:tcPr>
          <w:p w14:paraId="1F13BA88" w14:textId="3FCD20B7" w:rsidR="00EB5310" w:rsidRPr="00931284" w:rsidRDefault="004704C2" w:rsidP="006064EF">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1,525.00</w:t>
            </w:r>
          </w:p>
        </w:tc>
        <w:tc>
          <w:tcPr>
            <w:tcW w:w="6724" w:type="dxa"/>
          </w:tcPr>
          <w:p w14:paraId="52E7C41A" w14:textId="170EAFEC" w:rsidR="00EB5310" w:rsidRPr="00EB5310" w:rsidRDefault="00EB5310" w:rsidP="006064EF">
            <w:pPr>
              <w:pStyle w:val="NormalWeb"/>
              <w:spacing w:before="0" w:beforeAutospacing="0" w:after="0" w:afterAutospacing="0"/>
              <w:rPr>
                <w:rFonts w:asciiTheme="minorHAnsi" w:hAnsiTheme="minorHAnsi" w:cstheme="minorHAnsi"/>
                <w:iCs/>
                <w:sz w:val="22"/>
                <w:szCs w:val="22"/>
              </w:rPr>
            </w:pPr>
            <w:r>
              <w:rPr>
                <w:rFonts w:asciiTheme="minorHAnsi" w:hAnsiTheme="minorHAnsi" w:cstheme="minorHAnsi"/>
                <w:i/>
                <w:sz w:val="22"/>
                <w:szCs w:val="22"/>
              </w:rPr>
              <w:t xml:space="preserve">Argonne National Lab, </w:t>
            </w:r>
            <w:r>
              <w:rPr>
                <w:rFonts w:asciiTheme="minorHAnsi" w:hAnsiTheme="minorHAnsi" w:cstheme="minorHAnsi"/>
                <w:iCs/>
                <w:sz w:val="22"/>
                <w:szCs w:val="22"/>
              </w:rPr>
              <w:t>Bench Fees- IAEA</w:t>
            </w:r>
          </w:p>
        </w:tc>
        <w:tc>
          <w:tcPr>
            <w:tcW w:w="810" w:type="dxa"/>
          </w:tcPr>
          <w:p w14:paraId="205B0B57" w14:textId="20A8FED8" w:rsidR="00EB5310" w:rsidRPr="00931284" w:rsidRDefault="00EB5310" w:rsidP="006064E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PI</w:t>
            </w:r>
          </w:p>
        </w:tc>
      </w:tr>
      <w:tr w:rsidR="006064EF" w:rsidRPr="00931284" w14:paraId="3C5264C5" w14:textId="77777777" w:rsidTr="006D47C4">
        <w:tc>
          <w:tcPr>
            <w:tcW w:w="1236" w:type="dxa"/>
          </w:tcPr>
          <w:p w14:paraId="11311CA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17-19</w:t>
            </w:r>
          </w:p>
        </w:tc>
        <w:tc>
          <w:tcPr>
            <w:tcW w:w="1485" w:type="dxa"/>
          </w:tcPr>
          <w:p w14:paraId="2423E8D0"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126,000</w:t>
            </w:r>
          </w:p>
        </w:tc>
        <w:tc>
          <w:tcPr>
            <w:tcW w:w="6724" w:type="dxa"/>
          </w:tcPr>
          <w:p w14:paraId="10A7405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Danisco Animal Nutrition</w:t>
            </w:r>
            <w:r w:rsidRPr="00931284">
              <w:rPr>
                <w:rFonts w:asciiTheme="minorHAnsi" w:hAnsiTheme="minorHAnsi" w:cstheme="minorHAnsi"/>
                <w:sz w:val="22"/>
                <w:szCs w:val="22"/>
              </w:rPr>
              <w:t>: To determine impact of enzymes on ruminal in vitro digestibility of dent corn grain</w:t>
            </w:r>
          </w:p>
        </w:tc>
        <w:tc>
          <w:tcPr>
            <w:tcW w:w="810" w:type="dxa"/>
          </w:tcPr>
          <w:p w14:paraId="7B5D109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p>
        </w:tc>
      </w:tr>
      <w:tr w:rsidR="006064EF" w:rsidRPr="00931284" w14:paraId="0D059E9C" w14:textId="77777777" w:rsidTr="006D47C4">
        <w:tc>
          <w:tcPr>
            <w:tcW w:w="1236" w:type="dxa"/>
          </w:tcPr>
          <w:p w14:paraId="3FF0B36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17-19</w:t>
            </w:r>
          </w:p>
        </w:tc>
        <w:tc>
          <w:tcPr>
            <w:tcW w:w="1485" w:type="dxa"/>
          </w:tcPr>
          <w:p w14:paraId="101F6E75"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78,162</w:t>
            </w:r>
          </w:p>
        </w:tc>
        <w:tc>
          <w:tcPr>
            <w:tcW w:w="6724" w:type="dxa"/>
          </w:tcPr>
          <w:p w14:paraId="20DD318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Lallemand Animal Nutrition</w:t>
            </w:r>
            <w:r w:rsidRPr="00931284">
              <w:rPr>
                <w:rFonts w:asciiTheme="minorHAnsi" w:hAnsiTheme="minorHAnsi" w:cstheme="minorHAnsi"/>
                <w:sz w:val="22"/>
                <w:szCs w:val="22"/>
              </w:rPr>
              <w:t>: The effects of novel microbial additives on fermentation of corn and sorghum silage</w:t>
            </w:r>
          </w:p>
        </w:tc>
        <w:tc>
          <w:tcPr>
            <w:tcW w:w="810" w:type="dxa"/>
          </w:tcPr>
          <w:p w14:paraId="60C1FCA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p>
        </w:tc>
      </w:tr>
      <w:tr w:rsidR="006064EF" w:rsidRPr="00931284" w14:paraId="3CA3AE75" w14:textId="77777777" w:rsidTr="006D47C4">
        <w:tc>
          <w:tcPr>
            <w:tcW w:w="1236" w:type="dxa"/>
          </w:tcPr>
          <w:p w14:paraId="2BA26C4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17-22</w:t>
            </w:r>
          </w:p>
        </w:tc>
        <w:tc>
          <w:tcPr>
            <w:tcW w:w="1485" w:type="dxa"/>
          </w:tcPr>
          <w:p w14:paraId="11210D68" w14:textId="2F6571F4"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8,742,893</w:t>
            </w:r>
            <w:r w:rsidR="003D51C0">
              <w:rPr>
                <w:rFonts w:asciiTheme="minorHAnsi" w:hAnsiTheme="minorHAnsi" w:cstheme="minorHAnsi"/>
                <w:sz w:val="22"/>
                <w:szCs w:val="22"/>
                <w:vertAlign w:val="superscript"/>
              </w:rPr>
              <w:t>3</w:t>
            </w:r>
          </w:p>
        </w:tc>
        <w:tc>
          <w:tcPr>
            <w:tcW w:w="6724" w:type="dxa"/>
          </w:tcPr>
          <w:p w14:paraId="3C0BFCF0" w14:textId="7E34793A"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Bill and Melinda Gates Foundation</w:t>
            </w:r>
            <w:r w:rsidRPr="00931284">
              <w:rPr>
                <w:rFonts w:asciiTheme="minorHAnsi" w:hAnsiTheme="minorHAnsi" w:cstheme="minorHAnsi"/>
                <w:sz w:val="22"/>
                <w:szCs w:val="22"/>
              </w:rPr>
              <w:t>: Strengthening smallholder livestock systems for the future (EQUIP)</w:t>
            </w:r>
          </w:p>
        </w:tc>
        <w:tc>
          <w:tcPr>
            <w:tcW w:w="810" w:type="dxa"/>
          </w:tcPr>
          <w:p w14:paraId="32F358D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5D45C56E" w14:textId="77777777" w:rsidTr="006D47C4">
        <w:tc>
          <w:tcPr>
            <w:tcW w:w="1236" w:type="dxa"/>
          </w:tcPr>
          <w:p w14:paraId="6E68987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17-18</w:t>
            </w:r>
          </w:p>
        </w:tc>
        <w:tc>
          <w:tcPr>
            <w:tcW w:w="1485" w:type="dxa"/>
          </w:tcPr>
          <w:p w14:paraId="3DAEF962"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86,849</w:t>
            </w:r>
          </w:p>
        </w:tc>
        <w:tc>
          <w:tcPr>
            <w:tcW w:w="6724" w:type="dxa"/>
          </w:tcPr>
          <w:p w14:paraId="7CA1F5B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Global Good</w:t>
            </w:r>
            <w:r w:rsidRPr="00931284">
              <w:rPr>
                <w:rFonts w:asciiTheme="minorHAnsi" w:hAnsiTheme="minorHAnsi" w:cstheme="minorHAnsi"/>
                <w:sz w:val="22"/>
                <w:szCs w:val="22"/>
              </w:rPr>
              <w:t>:  Examining the market for mycotoxin binders in African countries</w:t>
            </w:r>
          </w:p>
        </w:tc>
        <w:tc>
          <w:tcPr>
            <w:tcW w:w="810" w:type="dxa"/>
          </w:tcPr>
          <w:p w14:paraId="6C5D95B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7691EDC6" w14:textId="77777777" w:rsidTr="006D47C4">
        <w:tc>
          <w:tcPr>
            <w:tcW w:w="1236" w:type="dxa"/>
          </w:tcPr>
          <w:p w14:paraId="58B3E41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17-20</w:t>
            </w:r>
          </w:p>
        </w:tc>
        <w:tc>
          <w:tcPr>
            <w:tcW w:w="1485" w:type="dxa"/>
          </w:tcPr>
          <w:p w14:paraId="08429CCE"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239,310</w:t>
            </w:r>
          </w:p>
        </w:tc>
        <w:tc>
          <w:tcPr>
            <w:tcW w:w="6724" w:type="dxa"/>
          </w:tcPr>
          <w:p w14:paraId="7E8638C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CJ CHEILJEDANG CORP,</w:t>
            </w:r>
            <w:r w:rsidRPr="00931284">
              <w:rPr>
                <w:rFonts w:asciiTheme="minorHAnsi" w:hAnsiTheme="minorHAnsi" w:cstheme="minorHAnsi"/>
                <w:sz w:val="22"/>
                <w:szCs w:val="22"/>
              </w:rPr>
              <w:t xml:space="preserve"> S. Korea: Rumen-protected amino acids and lactation performance in dairy cows</w:t>
            </w:r>
          </w:p>
        </w:tc>
        <w:tc>
          <w:tcPr>
            <w:tcW w:w="810" w:type="dxa"/>
          </w:tcPr>
          <w:p w14:paraId="7E3C9E4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4 </w:t>
            </w:r>
          </w:p>
        </w:tc>
      </w:tr>
      <w:tr w:rsidR="006064EF" w:rsidRPr="00931284" w14:paraId="7798E4F8" w14:textId="77777777" w:rsidTr="006D47C4">
        <w:trPr>
          <w:trHeight w:val="546"/>
        </w:trPr>
        <w:tc>
          <w:tcPr>
            <w:tcW w:w="1236" w:type="dxa"/>
          </w:tcPr>
          <w:p w14:paraId="575BC43B" w14:textId="77777777" w:rsidR="006064EF" w:rsidRPr="00931284" w:rsidRDefault="006064EF" w:rsidP="006064EF">
            <w:pPr>
              <w:pStyle w:val="NormalWeb"/>
              <w:spacing w:before="0" w:beforeAutospacing="0" w:after="0" w:afterAutospacing="0"/>
              <w:ind w:right="86"/>
              <w:rPr>
                <w:rFonts w:asciiTheme="minorHAnsi" w:hAnsiTheme="minorHAnsi" w:cstheme="minorHAnsi"/>
                <w:sz w:val="22"/>
                <w:szCs w:val="22"/>
              </w:rPr>
            </w:pPr>
            <w:r w:rsidRPr="00931284">
              <w:rPr>
                <w:rFonts w:asciiTheme="minorHAnsi" w:hAnsiTheme="minorHAnsi" w:cstheme="minorHAnsi"/>
                <w:sz w:val="22"/>
                <w:szCs w:val="22"/>
              </w:rPr>
              <w:t>17-20</w:t>
            </w:r>
          </w:p>
        </w:tc>
        <w:tc>
          <w:tcPr>
            <w:tcW w:w="1485" w:type="dxa"/>
          </w:tcPr>
          <w:p w14:paraId="7683FCA6"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2,500,000</w:t>
            </w:r>
          </w:p>
        </w:tc>
        <w:tc>
          <w:tcPr>
            <w:tcW w:w="6724" w:type="dxa"/>
          </w:tcPr>
          <w:p w14:paraId="408057C1" w14:textId="77777777" w:rsidR="006064EF" w:rsidRPr="00931284" w:rsidRDefault="006064EF" w:rsidP="006064EF">
            <w:pPr>
              <w:pStyle w:val="NormalWeb"/>
              <w:spacing w:before="0" w:beforeAutospacing="0" w:after="0" w:afterAutospacing="0"/>
              <w:ind w:right="86"/>
              <w:rPr>
                <w:rFonts w:asciiTheme="minorHAnsi" w:hAnsiTheme="minorHAnsi" w:cstheme="minorHAnsi"/>
                <w:sz w:val="22"/>
                <w:szCs w:val="22"/>
              </w:rPr>
            </w:pPr>
            <w:r w:rsidRPr="00931284">
              <w:rPr>
                <w:rFonts w:asciiTheme="minorHAnsi" w:hAnsiTheme="minorHAnsi" w:cstheme="minorHAnsi"/>
                <w:i/>
                <w:iCs/>
                <w:sz w:val="22"/>
                <w:szCs w:val="22"/>
              </w:rPr>
              <w:t xml:space="preserve">USAID:  </w:t>
            </w:r>
            <w:r w:rsidRPr="00931284">
              <w:rPr>
                <w:rFonts w:asciiTheme="minorHAnsi" w:hAnsiTheme="minorHAnsi" w:cstheme="minorHAnsi"/>
                <w:sz w:val="22"/>
                <w:szCs w:val="22"/>
              </w:rPr>
              <w:t>Feed the Future Associate Award</w:t>
            </w:r>
            <w:r w:rsidRPr="00931284">
              <w:rPr>
                <w:rFonts w:asciiTheme="minorHAnsi" w:hAnsiTheme="minorHAnsi" w:cstheme="minorHAnsi"/>
                <w:sz w:val="22"/>
                <w:szCs w:val="22"/>
                <w:vertAlign w:val="superscript"/>
              </w:rPr>
              <w:t>2</w:t>
            </w:r>
            <w:r w:rsidRPr="00931284">
              <w:rPr>
                <w:rFonts w:asciiTheme="minorHAnsi" w:hAnsiTheme="minorHAnsi" w:cstheme="minorHAnsi"/>
                <w:sz w:val="22"/>
                <w:szCs w:val="22"/>
              </w:rPr>
              <w:t xml:space="preserve">; </w:t>
            </w:r>
            <w:proofErr w:type="spellStart"/>
            <w:r w:rsidRPr="00931284">
              <w:rPr>
                <w:rFonts w:asciiTheme="minorHAnsi" w:hAnsiTheme="minorHAnsi" w:cstheme="minorHAnsi"/>
                <w:sz w:val="22"/>
                <w:szCs w:val="22"/>
              </w:rPr>
              <w:t>Peste</w:t>
            </w:r>
            <w:proofErr w:type="spellEnd"/>
            <w:r w:rsidRPr="00931284">
              <w:rPr>
                <w:rFonts w:asciiTheme="minorHAnsi" w:hAnsiTheme="minorHAnsi" w:cstheme="minorHAnsi"/>
                <w:sz w:val="22"/>
                <w:szCs w:val="22"/>
              </w:rPr>
              <w:t xml:space="preserve"> des </w:t>
            </w:r>
            <w:proofErr w:type="spellStart"/>
            <w:r w:rsidRPr="00931284">
              <w:rPr>
                <w:rFonts w:asciiTheme="minorHAnsi" w:hAnsiTheme="minorHAnsi" w:cstheme="minorHAnsi"/>
                <w:sz w:val="22"/>
                <w:szCs w:val="22"/>
              </w:rPr>
              <w:t>Petitis</w:t>
            </w:r>
            <w:proofErr w:type="spellEnd"/>
            <w:r w:rsidRPr="00931284">
              <w:rPr>
                <w:rFonts w:asciiTheme="minorHAnsi" w:hAnsiTheme="minorHAnsi" w:cstheme="minorHAnsi"/>
                <w:sz w:val="22"/>
                <w:szCs w:val="22"/>
              </w:rPr>
              <w:t xml:space="preserve"> Ruminant Vaccine</w:t>
            </w:r>
          </w:p>
        </w:tc>
        <w:tc>
          <w:tcPr>
            <w:tcW w:w="810" w:type="dxa"/>
          </w:tcPr>
          <w:p w14:paraId="16B34CE0" w14:textId="77777777" w:rsidR="006064EF" w:rsidRPr="00931284" w:rsidRDefault="006064EF" w:rsidP="006064EF">
            <w:pPr>
              <w:pStyle w:val="NormalWeb"/>
              <w:spacing w:before="0" w:beforeAutospacing="0" w:after="0" w:afterAutospacing="0"/>
              <w:ind w:right="86"/>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1A74E6E2" w14:textId="77777777" w:rsidTr="006D47C4">
        <w:tc>
          <w:tcPr>
            <w:tcW w:w="1236" w:type="dxa"/>
          </w:tcPr>
          <w:p w14:paraId="3F94F5C1" w14:textId="77777777" w:rsidR="006064EF" w:rsidRPr="00931284" w:rsidRDefault="006064EF" w:rsidP="006064EF">
            <w:pPr>
              <w:pStyle w:val="NormalWeb"/>
              <w:spacing w:before="0" w:beforeAutospacing="0" w:after="0" w:afterAutospacing="0"/>
              <w:ind w:right="92"/>
              <w:rPr>
                <w:rFonts w:asciiTheme="minorHAnsi" w:hAnsiTheme="minorHAnsi" w:cstheme="minorHAnsi"/>
                <w:sz w:val="22"/>
                <w:szCs w:val="22"/>
              </w:rPr>
            </w:pPr>
            <w:r w:rsidRPr="00931284">
              <w:rPr>
                <w:rFonts w:asciiTheme="minorHAnsi" w:hAnsiTheme="minorHAnsi" w:cstheme="minorHAnsi"/>
                <w:sz w:val="22"/>
                <w:szCs w:val="22"/>
              </w:rPr>
              <w:t>17-21</w:t>
            </w:r>
          </w:p>
        </w:tc>
        <w:tc>
          <w:tcPr>
            <w:tcW w:w="1485" w:type="dxa"/>
          </w:tcPr>
          <w:p w14:paraId="50A4CA19"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467,500</w:t>
            </w:r>
          </w:p>
        </w:tc>
        <w:tc>
          <w:tcPr>
            <w:tcW w:w="6724" w:type="dxa"/>
          </w:tcPr>
          <w:p w14:paraId="5CEA0AE1" w14:textId="77777777" w:rsidR="006064EF" w:rsidRPr="00931284" w:rsidRDefault="006064EF" w:rsidP="006064EF">
            <w:pPr>
              <w:pStyle w:val="NormalWeb"/>
              <w:spacing w:before="0" w:beforeAutospacing="0" w:after="0" w:afterAutospacing="0"/>
              <w:ind w:right="92"/>
              <w:rPr>
                <w:rFonts w:asciiTheme="minorHAnsi" w:hAnsiTheme="minorHAnsi" w:cstheme="minorHAnsi"/>
                <w:sz w:val="22"/>
                <w:szCs w:val="22"/>
              </w:rPr>
            </w:pPr>
            <w:r w:rsidRPr="00931284">
              <w:rPr>
                <w:rFonts w:asciiTheme="minorHAnsi" w:hAnsiTheme="minorHAnsi" w:cstheme="minorHAnsi"/>
                <w:i/>
                <w:iCs/>
                <w:sz w:val="22"/>
                <w:szCs w:val="22"/>
              </w:rPr>
              <w:t>USDA</w:t>
            </w:r>
            <w:r w:rsidRPr="00931284">
              <w:rPr>
                <w:rFonts w:asciiTheme="minorHAnsi" w:hAnsiTheme="minorHAnsi" w:cstheme="minorHAnsi"/>
                <w:sz w:val="22"/>
                <w:szCs w:val="22"/>
              </w:rPr>
              <w:t>: Effects of bismuth subsalicylate and nitrate supplementation on beef production efficiency and environmental impact</w:t>
            </w:r>
          </w:p>
        </w:tc>
        <w:tc>
          <w:tcPr>
            <w:tcW w:w="810" w:type="dxa"/>
          </w:tcPr>
          <w:p w14:paraId="19B045D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4</w:t>
            </w:r>
            <w:r w:rsidRPr="00931284">
              <w:rPr>
                <w:rFonts w:asciiTheme="minorHAnsi" w:hAnsiTheme="minorHAnsi" w:cstheme="minorHAnsi"/>
                <w:i/>
                <w:iCs/>
                <w:sz w:val="22"/>
                <w:szCs w:val="22"/>
              </w:rPr>
              <w:t xml:space="preserve"> </w:t>
            </w:r>
          </w:p>
        </w:tc>
      </w:tr>
      <w:tr w:rsidR="00117F80" w:rsidRPr="00931284" w14:paraId="060A8BAC" w14:textId="77777777" w:rsidTr="006D47C4">
        <w:tc>
          <w:tcPr>
            <w:tcW w:w="1236" w:type="dxa"/>
          </w:tcPr>
          <w:p w14:paraId="7794C8BE" w14:textId="6F958A80" w:rsidR="00117F80" w:rsidRPr="00931284" w:rsidRDefault="00117F80" w:rsidP="006064EF">
            <w:pPr>
              <w:pStyle w:val="NormalWeb"/>
              <w:spacing w:before="0" w:beforeAutospacing="0" w:after="0" w:afterAutospacing="0"/>
              <w:ind w:right="92"/>
              <w:rPr>
                <w:rFonts w:asciiTheme="minorHAnsi" w:hAnsiTheme="minorHAnsi" w:cstheme="minorHAnsi"/>
                <w:sz w:val="22"/>
                <w:szCs w:val="22"/>
              </w:rPr>
            </w:pPr>
            <w:r>
              <w:rPr>
                <w:rFonts w:asciiTheme="minorHAnsi" w:hAnsiTheme="minorHAnsi" w:cstheme="minorHAnsi"/>
                <w:sz w:val="22"/>
                <w:szCs w:val="22"/>
              </w:rPr>
              <w:t>17-17</w:t>
            </w:r>
          </w:p>
        </w:tc>
        <w:tc>
          <w:tcPr>
            <w:tcW w:w="1485" w:type="dxa"/>
          </w:tcPr>
          <w:p w14:paraId="21E624E6" w14:textId="0A14DCC6" w:rsidR="00117F80" w:rsidRPr="00931284" w:rsidRDefault="004704C2" w:rsidP="006064EF">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6,000.00</w:t>
            </w:r>
          </w:p>
        </w:tc>
        <w:tc>
          <w:tcPr>
            <w:tcW w:w="6724" w:type="dxa"/>
          </w:tcPr>
          <w:p w14:paraId="15225968" w14:textId="49F5BB47" w:rsidR="00117F80" w:rsidRPr="00EB5310" w:rsidRDefault="00EB5310" w:rsidP="006064EF">
            <w:pPr>
              <w:pStyle w:val="NormalWeb"/>
              <w:spacing w:before="0" w:beforeAutospacing="0" w:after="0" w:afterAutospacing="0"/>
              <w:ind w:right="92"/>
              <w:rPr>
                <w:rFonts w:asciiTheme="minorHAnsi" w:hAnsiTheme="minorHAnsi" w:cstheme="minorHAnsi"/>
                <w:sz w:val="22"/>
                <w:szCs w:val="22"/>
              </w:rPr>
            </w:pPr>
            <w:r>
              <w:rPr>
                <w:rFonts w:asciiTheme="minorHAnsi" w:hAnsiTheme="minorHAnsi" w:cstheme="minorHAnsi"/>
                <w:i/>
                <w:iCs/>
                <w:sz w:val="22"/>
                <w:szCs w:val="22"/>
              </w:rPr>
              <w:t xml:space="preserve">Argonne National Lab, </w:t>
            </w:r>
            <w:r>
              <w:rPr>
                <w:rFonts w:asciiTheme="minorHAnsi" w:hAnsiTheme="minorHAnsi" w:cstheme="minorHAnsi"/>
                <w:sz w:val="22"/>
                <w:szCs w:val="22"/>
              </w:rPr>
              <w:t xml:space="preserve">Bench Fees- IAEA </w:t>
            </w:r>
          </w:p>
        </w:tc>
        <w:tc>
          <w:tcPr>
            <w:tcW w:w="810" w:type="dxa"/>
          </w:tcPr>
          <w:p w14:paraId="61CCBA0E" w14:textId="6FF58322" w:rsidR="00117F80" w:rsidRPr="00931284" w:rsidRDefault="00EB5310" w:rsidP="006064E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PI</w:t>
            </w:r>
          </w:p>
        </w:tc>
      </w:tr>
      <w:tr w:rsidR="00117F80" w:rsidRPr="00931284" w14:paraId="25B695D2" w14:textId="77777777" w:rsidTr="006D47C4">
        <w:tc>
          <w:tcPr>
            <w:tcW w:w="1236" w:type="dxa"/>
          </w:tcPr>
          <w:p w14:paraId="0D19AB40" w14:textId="0E466C2C" w:rsidR="00117F80" w:rsidRPr="00931284" w:rsidRDefault="00117F80" w:rsidP="006064EF">
            <w:pPr>
              <w:pStyle w:val="NormalWeb"/>
              <w:spacing w:before="0" w:beforeAutospacing="0" w:after="0" w:afterAutospacing="0"/>
              <w:ind w:right="92"/>
              <w:rPr>
                <w:rFonts w:asciiTheme="minorHAnsi" w:hAnsiTheme="minorHAnsi" w:cstheme="minorHAnsi"/>
                <w:sz w:val="22"/>
                <w:szCs w:val="22"/>
              </w:rPr>
            </w:pPr>
            <w:r>
              <w:rPr>
                <w:rFonts w:asciiTheme="minorHAnsi" w:hAnsiTheme="minorHAnsi" w:cstheme="minorHAnsi"/>
                <w:sz w:val="22"/>
                <w:szCs w:val="22"/>
              </w:rPr>
              <w:t>16-17</w:t>
            </w:r>
          </w:p>
        </w:tc>
        <w:tc>
          <w:tcPr>
            <w:tcW w:w="1485" w:type="dxa"/>
          </w:tcPr>
          <w:p w14:paraId="2CCB7F02" w14:textId="14E56E25" w:rsidR="00117F80" w:rsidRPr="00931284" w:rsidRDefault="004704C2" w:rsidP="006064EF">
            <w:pPr>
              <w:pStyle w:val="NormalWeb"/>
              <w:spacing w:before="0" w:beforeAutospacing="0" w:after="0" w:afterAutospacing="0"/>
              <w:jc w:val="right"/>
              <w:rPr>
                <w:rFonts w:asciiTheme="minorHAnsi" w:hAnsiTheme="minorHAnsi" w:cstheme="minorHAnsi"/>
                <w:sz w:val="22"/>
                <w:szCs w:val="22"/>
              </w:rPr>
            </w:pPr>
            <w:r>
              <w:rPr>
                <w:rFonts w:asciiTheme="minorHAnsi" w:hAnsiTheme="minorHAnsi" w:cstheme="minorHAnsi"/>
                <w:sz w:val="22"/>
                <w:szCs w:val="22"/>
              </w:rPr>
              <w:t>125,993.00</w:t>
            </w:r>
          </w:p>
        </w:tc>
        <w:tc>
          <w:tcPr>
            <w:tcW w:w="6724" w:type="dxa"/>
          </w:tcPr>
          <w:p w14:paraId="15D43184" w14:textId="78EF68A1" w:rsidR="00117F80" w:rsidRPr="00117F80" w:rsidRDefault="00117F80" w:rsidP="006064EF">
            <w:pPr>
              <w:pStyle w:val="NormalWeb"/>
              <w:spacing w:before="0" w:beforeAutospacing="0" w:after="0" w:afterAutospacing="0"/>
              <w:ind w:right="92"/>
              <w:rPr>
                <w:rFonts w:asciiTheme="minorHAnsi" w:hAnsiTheme="minorHAnsi" w:cstheme="minorHAnsi"/>
                <w:sz w:val="22"/>
                <w:szCs w:val="22"/>
              </w:rPr>
            </w:pPr>
            <w:r>
              <w:rPr>
                <w:rFonts w:asciiTheme="minorHAnsi" w:hAnsiTheme="minorHAnsi" w:cstheme="minorHAnsi"/>
                <w:i/>
                <w:iCs/>
                <w:sz w:val="22"/>
                <w:szCs w:val="22"/>
              </w:rPr>
              <w:t xml:space="preserve">Diamond V Mills Inc, </w:t>
            </w:r>
            <w:r>
              <w:rPr>
                <w:rFonts w:asciiTheme="minorHAnsi" w:hAnsiTheme="minorHAnsi" w:cstheme="minorHAnsi"/>
                <w:sz w:val="22"/>
                <w:szCs w:val="22"/>
              </w:rPr>
              <w:t>Effect of the Dose of Saccharomyces Cerevisiae Fermentation</w:t>
            </w:r>
          </w:p>
        </w:tc>
        <w:tc>
          <w:tcPr>
            <w:tcW w:w="810" w:type="dxa"/>
          </w:tcPr>
          <w:p w14:paraId="087C5ADD" w14:textId="461080E1" w:rsidR="00117F80" w:rsidRPr="00931284" w:rsidRDefault="00117F80" w:rsidP="006064EF">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PI</w:t>
            </w:r>
          </w:p>
        </w:tc>
      </w:tr>
      <w:tr w:rsidR="006064EF" w:rsidRPr="00931284" w14:paraId="639B7789" w14:textId="77777777" w:rsidTr="006D47C4">
        <w:tc>
          <w:tcPr>
            <w:tcW w:w="1236" w:type="dxa"/>
          </w:tcPr>
          <w:p w14:paraId="11CA3D67" w14:textId="77777777" w:rsidR="006064EF" w:rsidRPr="00931284" w:rsidRDefault="006064EF" w:rsidP="006064EF">
            <w:pPr>
              <w:pStyle w:val="NormalWeb"/>
              <w:spacing w:before="0" w:beforeAutospacing="0" w:after="0" w:afterAutospacing="0"/>
              <w:ind w:right="276"/>
              <w:rPr>
                <w:rFonts w:asciiTheme="minorHAnsi" w:hAnsiTheme="minorHAnsi" w:cstheme="minorHAnsi"/>
                <w:sz w:val="22"/>
                <w:szCs w:val="22"/>
              </w:rPr>
            </w:pPr>
            <w:r w:rsidRPr="00931284">
              <w:rPr>
                <w:rFonts w:asciiTheme="minorHAnsi" w:hAnsiTheme="minorHAnsi" w:cstheme="minorHAnsi"/>
                <w:sz w:val="22"/>
                <w:szCs w:val="22"/>
              </w:rPr>
              <w:t>16-17</w:t>
            </w:r>
          </w:p>
        </w:tc>
        <w:tc>
          <w:tcPr>
            <w:tcW w:w="1485" w:type="dxa"/>
          </w:tcPr>
          <w:p w14:paraId="16A24EF8"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71,438</w:t>
            </w:r>
          </w:p>
        </w:tc>
        <w:tc>
          <w:tcPr>
            <w:tcW w:w="6724" w:type="dxa"/>
          </w:tcPr>
          <w:p w14:paraId="6BBC3C8F" w14:textId="77777777" w:rsidR="006064EF" w:rsidRPr="00931284" w:rsidRDefault="006064EF" w:rsidP="006064EF">
            <w:pPr>
              <w:pStyle w:val="NormalWeb"/>
              <w:spacing w:before="0" w:beforeAutospacing="0" w:after="0" w:afterAutospacing="0"/>
              <w:ind w:right="276"/>
              <w:rPr>
                <w:rFonts w:asciiTheme="minorHAnsi" w:hAnsiTheme="minorHAnsi" w:cstheme="minorHAnsi"/>
                <w:iCs/>
                <w:sz w:val="22"/>
                <w:szCs w:val="22"/>
              </w:rPr>
            </w:pPr>
            <w:r w:rsidRPr="00931284">
              <w:rPr>
                <w:rFonts w:asciiTheme="minorHAnsi" w:hAnsiTheme="minorHAnsi" w:cstheme="minorHAnsi"/>
                <w:i/>
                <w:iCs/>
                <w:sz w:val="22"/>
                <w:szCs w:val="22"/>
              </w:rPr>
              <w:t>Dupont Danisco</w:t>
            </w:r>
            <w:r w:rsidRPr="00931284">
              <w:rPr>
                <w:rFonts w:asciiTheme="minorHAnsi" w:hAnsiTheme="minorHAnsi" w:cstheme="minorHAnsi"/>
                <w:sz w:val="22"/>
                <w:szCs w:val="22"/>
              </w:rPr>
              <w:t>: To determine the impact of enzymes on ruminal in vitro digestibility of dent corn starch</w:t>
            </w:r>
          </w:p>
        </w:tc>
        <w:tc>
          <w:tcPr>
            <w:tcW w:w="810" w:type="dxa"/>
          </w:tcPr>
          <w:p w14:paraId="2F6C2A3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r w:rsidRPr="00931284">
              <w:rPr>
                <w:rFonts w:asciiTheme="minorHAnsi" w:hAnsiTheme="minorHAnsi" w:cstheme="minorHAnsi"/>
                <w:i/>
                <w:iCs/>
                <w:sz w:val="22"/>
                <w:szCs w:val="22"/>
              </w:rPr>
              <w:t xml:space="preserve"> </w:t>
            </w:r>
          </w:p>
        </w:tc>
      </w:tr>
      <w:tr w:rsidR="006064EF" w:rsidRPr="00931284" w14:paraId="2F700AF8" w14:textId="77777777" w:rsidTr="006D47C4">
        <w:tc>
          <w:tcPr>
            <w:tcW w:w="1236" w:type="dxa"/>
          </w:tcPr>
          <w:p w14:paraId="5E45A586" w14:textId="77777777" w:rsidR="006064EF" w:rsidRPr="00931284" w:rsidRDefault="006064EF" w:rsidP="006064EF">
            <w:pPr>
              <w:pStyle w:val="NormalWeb"/>
              <w:spacing w:before="0" w:beforeAutospacing="0" w:after="0" w:afterAutospacing="0"/>
              <w:rPr>
                <w:rFonts w:asciiTheme="minorHAnsi" w:hAnsiTheme="minorHAnsi" w:cstheme="minorHAnsi"/>
                <w:iCs/>
                <w:sz w:val="22"/>
                <w:szCs w:val="22"/>
              </w:rPr>
            </w:pPr>
            <w:r w:rsidRPr="00931284">
              <w:rPr>
                <w:rFonts w:asciiTheme="minorHAnsi" w:hAnsiTheme="minorHAnsi" w:cstheme="minorHAnsi"/>
                <w:sz w:val="22"/>
                <w:szCs w:val="22"/>
              </w:rPr>
              <w:t>15-20</w:t>
            </w:r>
          </w:p>
        </w:tc>
        <w:tc>
          <w:tcPr>
            <w:tcW w:w="1485" w:type="dxa"/>
          </w:tcPr>
          <w:p w14:paraId="30EBEEF5" w14:textId="447D586D" w:rsidR="006064EF" w:rsidRPr="002C095A" w:rsidRDefault="007C741B" w:rsidP="006064EF">
            <w:pPr>
              <w:pStyle w:val="NormalWeb"/>
              <w:spacing w:before="0" w:beforeAutospacing="0" w:after="0" w:afterAutospacing="0"/>
              <w:jc w:val="right"/>
              <w:rPr>
                <w:rFonts w:asciiTheme="minorHAnsi" w:hAnsiTheme="minorHAnsi" w:cstheme="minorHAnsi"/>
                <w:sz w:val="22"/>
                <w:szCs w:val="22"/>
                <w:vertAlign w:val="superscript"/>
              </w:rPr>
            </w:pPr>
            <w:r>
              <w:rPr>
                <w:rFonts w:asciiTheme="minorHAnsi" w:hAnsiTheme="minorHAnsi" w:cstheme="minorHAnsi"/>
                <w:sz w:val="22"/>
                <w:szCs w:val="22"/>
              </w:rPr>
              <w:t>4</w:t>
            </w:r>
            <w:r w:rsidR="006064EF" w:rsidRPr="00931284">
              <w:rPr>
                <w:rFonts w:asciiTheme="minorHAnsi" w:hAnsiTheme="minorHAnsi" w:cstheme="minorHAnsi"/>
                <w:sz w:val="22"/>
                <w:szCs w:val="22"/>
              </w:rPr>
              <w:t>9,569,507</w:t>
            </w:r>
            <w:r w:rsidR="002C095A">
              <w:rPr>
                <w:rFonts w:asciiTheme="minorHAnsi" w:hAnsiTheme="minorHAnsi" w:cstheme="minorHAnsi"/>
                <w:sz w:val="22"/>
                <w:szCs w:val="22"/>
                <w:vertAlign w:val="superscript"/>
              </w:rPr>
              <w:t>1</w:t>
            </w:r>
          </w:p>
        </w:tc>
        <w:tc>
          <w:tcPr>
            <w:tcW w:w="6724" w:type="dxa"/>
          </w:tcPr>
          <w:p w14:paraId="663AE858" w14:textId="77777777" w:rsidR="006064EF" w:rsidRPr="00931284" w:rsidRDefault="006064EF" w:rsidP="006064EF">
            <w:pPr>
              <w:pStyle w:val="NormalWeb"/>
              <w:spacing w:before="0" w:beforeAutospacing="0" w:after="0" w:afterAutospacing="0"/>
              <w:rPr>
                <w:rFonts w:asciiTheme="minorHAnsi" w:hAnsiTheme="minorHAnsi" w:cstheme="minorHAnsi"/>
                <w:iCs/>
                <w:sz w:val="22"/>
                <w:szCs w:val="22"/>
              </w:rPr>
            </w:pPr>
            <w:r w:rsidRPr="00931284">
              <w:rPr>
                <w:rFonts w:asciiTheme="minorHAnsi" w:hAnsiTheme="minorHAnsi" w:cstheme="minorHAnsi"/>
                <w:i/>
                <w:iCs/>
                <w:sz w:val="22"/>
                <w:szCs w:val="22"/>
              </w:rPr>
              <w:t>USAID:</w:t>
            </w:r>
            <w:r w:rsidRPr="00931284">
              <w:rPr>
                <w:rFonts w:asciiTheme="minorHAnsi" w:hAnsiTheme="minorHAnsi" w:cstheme="minorHAnsi"/>
                <w:sz w:val="22"/>
                <w:szCs w:val="22"/>
              </w:rPr>
              <w:t>  Feed the future Innovation Lab for Livestock Systems</w:t>
            </w:r>
            <w:r w:rsidRPr="00931284">
              <w:rPr>
                <w:rFonts w:asciiTheme="minorHAnsi" w:hAnsiTheme="minorHAnsi" w:cstheme="minorHAnsi"/>
                <w:sz w:val="22"/>
                <w:szCs w:val="22"/>
                <w:vertAlign w:val="superscript"/>
              </w:rPr>
              <w:t>1</w:t>
            </w:r>
          </w:p>
        </w:tc>
        <w:tc>
          <w:tcPr>
            <w:tcW w:w="810" w:type="dxa"/>
          </w:tcPr>
          <w:p w14:paraId="7CF072C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0BC6FBF2" w14:textId="77777777" w:rsidTr="006D47C4">
        <w:tc>
          <w:tcPr>
            <w:tcW w:w="1236" w:type="dxa"/>
          </w:tcPr>
          <w:p w14:paraId="78619B71" w14:textId="77777777" w:rsidR="006064EF" w:rsidRPr="00931284" w:rsidRDefault="006064EF" w:rsidP="006064EF">
            <w:pPr>
              <w:pStyle w:val="NormalWeb"/>
              <w:spacing w:before="0" w:beforeAutospacing="0" w:after="0" w:afterAutospacing="0"/>
              <w:ind w:right="432"/>
              <w:rPr>
                <w:rFonts w:asciiTheme="minorHAnsi" w:hAnsiTheme="minorHAnsi" w:cstheme="minorHAnsi"/>
                <w:iCs/>
                <w:sz w:val="22"/>
                <w:szCs w:val="22"/>
              </w:rPr>
            </w:pPr>
            <w:r w:rsidRPr="00931284">
              <w:rPr>
                <w:rFonts w:asciiTheme="minorHAnsi" w:hAnsiTheme="minorHAnsi" w:cstheme="minorHAnsi"/>
                <w:sz w:val="22"/>
                <w:szCs w:val="22"/>
              </w:rPr>
              <w:t>15-16</w:t>
            </w:r>
          </w:p>
        </w:tc>
        <w:tc>
          <w:tcPr>
            <w:tcW w:w="1485" w:type="dxa"/>
          </w:tcPr>
          <w:p w14:paraId="5395259A"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26,666</w:t>
            </w:r>
          </w:p>
        </w:tc>
        <w:tc>
          <w:tcPr>
            <w:tcW w:w="6724" w:type="dxa"/>
          </w:tcPr>
          <w:p w14:paraId="1BD05FFC" w14:textId="77777777" w:rsidR="006064EF" w:rsidRPr="00931284" w:rsidRDefault="006064EF" w:rsidP="006064EF">
            <w:pPr>
              <w:pStyle w:val="NormalWeb"/>
              <w:spacing w:before="0" w:beforeAutospacing="0" w:after="0" w:afterAutospacing="0"/>
              <w:ind w:right="656"/>
              <w:rPr>
                <w:rFonts w:asciiTheme="minorHAnsi" w:hAnsiTheme="minorHAnsi" w:cstheme="minorHAnsi"/>
                <w:sz w:val="22"/>
                <w:szCs w:val="22"/>
              </w:rPr>
            </w:pPr>
            <w:r w:rsidRPr="00931284">
              <w:rPr>
                <w:rFonts w:asciiTheme="minorHAnsi" w:hAnsiTheme="minorHAnsi" w:cstheme="minorHAnsi"/>
                <w:i/>
                <w:iCs/>
                <w:sz w:val="22"/>
                <w:szCs w:val="22"/>
              </w:rPr>
              <w:t xml:space="preserve">IFAS Dean for Research Office: </w:t>
            </w:r>
            <w:r w:rsidRPr="00931284">
              <w:rPr>
                <w:rFonts w:asciiTheme="minorHAnsi" w:hAnsiTheme="minorHAnsi" w:cstheme="minorHAnsi"/>
                <w:sz w:val="22"/>
                <w:szCs w:val="22"/>
              </w:rPr>
              <w:t>Fostering collaborative linkages with Florida A&amp;M University</w:t>
            </w:r>
          </w:p>
        </w:tc>
        <w:tc>
          <w:tcPr>
            <w:tcW w:w="810" w:type="dxa"/>
          </w:tcPr>
          <w:p w14:paraId="23FF14A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2409338E" w14:textId="77777777" w:rsidTr="006D47C4">
        <w:tc>
          <w:tcPr>
            <w:tcW w:w="1236" w:type="dxa"/>
          </w:tcPr>
          <w:p w14:paraId="6BBC20C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15-16</w:t>
            </w:r>
          </w:p>
        </w:tc>
        <w:tc>
          <w:tcPr>
            <w:tcW w:w="1485" w:type="dxa"/>
          </w:tcPr>
          <w:p w14:paraId="2B4205B3"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125,000</w:t>
            </w:r>
          </w:p>
        </w:tc>
        <w:tc>
          <w:tcPr>
            <w:tcW w:w="6724" w:type="dxa"/>
          </w:tcPr>
          <w:p w14:paraId="1EE17FAB" w14:textId="77777777" w:rsidR="006064EF" w:rsidRPr="00931284" w:rsidRDefault="006064EF" w:rsidP="006064EF">
            <w:pPr>
              <w:pStyle w:val="NormalWeb"/>
              <w:spacing w:before="0" w:beforeAutospacing="0" w:after="0" w:afterAutospacing="0"/>
              <w:rPr>
                <w:rFonts w:asciiTheme="minorHAnsi" w:hAnsiTheme="minorHAnsi" w:cstheme="minorHAnsi"/>
                <w:iCs/>
                <w:sz w:val="22"/>
                <w:szCs w:val="22"/>
              </w:rPr>
            </w:pPr>
            <w:r w:rsidRPr="00931284">
              <w:rPr>
                <w:rFonts w:asciiTheme="minorHAnsi" w:hAnsiTheme="minorHAnsi" w:cstheme="minorHAnsi"/>
                <w:i/>
                <w:iCs/>
                <w:sz w:val="22"/>
                <w:szCs w:val="22"/>
              </w:rPr>
              <w:t>Diamond V.</w:t>
            </w:r>
            <w:r w:rsidRPr="00931284">
              <w:rPr>
                <w:rFonts w:asciiTheme="minorHAnsi" w:hAnsiTheme="minorHAnsi" w:cstheme="minorHAnsi"/>
                <w:sz w:val="22"/>
                <w:szCs w:val="22"/>
              </w:rPr>
              <w:t xml:space="preserve"> </w:t>
            </w:r>
            <w:r w:rsidRPr="00931284">
              <w:rPr>
                <w:rFonts w:asciiTheme="minorHAnsi" w:hAnsiTheme="minorHAnsi" w:cstheme="minorHAnsi"/>
                <w:i/>
                <w:iCs/>
                <w:sz w:val="22"/>
                <w:szCs w:val="22"/>
              </w:rPr>
              <w:t>Effect of sequestering agents based on a Saccharomyces cerevisiae fermentation product and clay on the health and performance of lactating dairy cows challenged with dietary aflatoxin B1</w:t>
            </w:r>
          </w:p>
        </w:tc>
        <w:tc>
          <w:tcPr>
            <w:tcW w:w="810" w:type="dxa"/>
          </w:tcPr>
          <w:p w14:paraId="4BEB7C3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 PI</w:t>
            </w:r>
          </w:p>
        </w:tc>
      </w:tr>
      <w:tr w:rsidR="006064EF" w:rsidRPr="00931284" w14:paraId="7EBF38C5" w14:textId="77777777" w:rsidTr="006D47C4">
        <w:tc>
          <w:tcPr>
            <w:tcW w:w="1236" w:type="dxa"/>
          </w:tcPr>
          <w:p w14:paraId="100BA5C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15-18</w:t>
            </w:r>
          </w:p>
        </w:tc>
        <w:tc>
          <w:tcPr>
            <w:tcW w:w="1485" w:type="dxa"/>
          </w:tcPr>
          <w:p w14:paraId="29E493CC"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45,550</w:t>
            </w:r>
          </w:p>
        </w:tc>
        <w:tc>
          <w:tcPr>
            <w:tcW w:w="6724" w:type="dxa"/>
          </w:tcPr>
          <w:p w14:paraId="4106C94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FAPESPE &amp; Bahia State University, Brazil.</w:t>
            </w:r>
            <w:r w:rsidRPr="00931284">
              <w:rPr>
                <w:rFonts w:asciiTheme="minorHAnsi" w:hAnsiTheme="minorHAnsi" w:cstheme="minorHAnsi"/>
                <w:sz w:val="22"/>
                <w:szCs w:val="22"/>
              </w:rPr>
              <w:t xml:space="preserve"> Development of treatment technologies of cotton gyn trash for feeding dairy cows</w:t>
            </w:r>
          </w:p>
        </w:tc>
        <w:tc>
          <w:tcPr>
            <w:tcW w:w="810" w:type="dxa"/>
          </w:tcPr>
          <w:p w14:paraId="3C64B6A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1of 5 </w:t>
            </w:r>
          </w:p>
        </w:tc>
      </w:tr>
      <w:tr w:rsidR="006064EF" w:rsidRPr="00931284" w14:paraId="5F7EA576" w14:textId="77777777" w:rsidTr="006D47C4">
        <w:tc>
          <w:tcPr>
            <w:tcW w:w="1236" w:type="dxa"/>
          </w:tcPr>
          <w:p w14:paraId="08F1C83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15-16</w:t>
            </w:r>
          </w:p>
        </w:tc>
        <w:tc>
          <w:tcPr>
            <w:tcW w:w="1485" w:type="dxa"/>
          </w:tcPr>
          <w:p w14:paraId="3E99C58F"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19,990</w:t>
            </w:r>
          </w:p>
        </w:tc>
        <w:tc>
          <w:tcPr>
            <w:tcW w:w="6724" w:type="dxa"/>
          </w:tcPr>
          <w:p w14:paraId="2C3CDCE9" w14:textId="77777777" w:rsidR="006064EF" w:rsidRPr="00931284" w:rsidRDefault="006064EF" w:rsidP="006064EF">
            <w:pPr>
              <w:pStyle w:val="NormalWeb"/>
              <w:spacing w:before="0" w:beforeAutospacing="0" w:after="0" w:afterAutospacing="0"/>
              <w:rPr>
                <w:rFonts w:asciiTheme="minorHAnsi" w:hAnsiTheme="minorHAnsi" w:cstheme="minorHAnsi"/>
                <w:iCs/>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Identifying corn silage hybrids with optimal nutritional traits over a wide harvest window for dairy production</w:t>
            </w:r>
          </w:p>
        </w:tc>
        <w:tc>
          <w:tcPr>
            <w:tcW w:w="810" w:type="dxa"/>
          </w:tcPr>
          <w:p w14:paraId="35F3A7F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213272C0" w14:textId="77777777" w:rsidTr="006D47C4">
        <w:tc>
          <w:tcPr>
            <w:tcW w:w="1236" w:type="dxa"/>
          </w:tcPr>
          <w:p w14:paraId="189E82B3" w14:textId="77777777" w:rsidR="006064EF" w:rsidRPr="00931284" w:rsidRDefault="006064EF" w:rsidP="006064EF">
            <w:pPr>
              <w:pStyle w:val="NormalWeb"/>
              <w:spacing w:before="0" w:beforeAutospacing="0" w:after="0" w:afterAutospacing="0"/>
              <w:ind w:right="197"/>
              <w:rPr>
                <w:rFonts w:asciiTheme="minorHAnsi" w:hAnsiTheme="minorHAnsi" w:cstheme="minorHAnsi"/>
                <w:sz w:val="22"/>
                <w:szCs w:val="22"/>
              </w:rPr>
            </w:pPr>
            <w:r w:rsidRPr="00931284">
              <w:rPr>
                <w:rFonts w:asciiTheme="minorHAnsi" w:hAnsiTheme="minorHAnsi" w:cstheme="minorHAnsi"/>
                <w:sz w:val="22"/>
                <w:szCs w:val="22"/>
              </w:rPr>
              <w:t>15-16</w:t>
            </w:r>
          </w:p>
        </w:tc>
        <w:tc>
          <w:tcPr>
            <w:tcW w:w="1485" w:type="dxa"/>
          </w:tcPr>
          <w:p w14:paraId="1408D6E9"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45,364</w:t>
            </w:r>
          </w:p>
        </w:tc>
        <w:tc>
          <w:tcPr>
            <w:tcW w:w="6724" w:type="dxa"/>
          </w:tcPr>
          <w:p w14:paraId="32295FDE" w14:textId="77777777" w:rsidR="006064EF" w:rsidRPr="00931284" w:rsidRDefault="006064EF" w:rsidP="006064EF">
            <w:pPr>
              <w:pStyle w:val="NormalWeb"/>
              <w:spacing w:before="0" w:beforeAutospacing="0" w:after="0" w:afterAutospacing="0"/>
              <w:ind w:right="197"/>
              <w:rPr>
                <w:rFonts w:asciiTheme="minorHAnsi" w:hAnsiTheme="minorHAnsi" w:cstheme="minorHAnsi"/>
                <w:iCs/>
                <w:sz w:val="22"/>
                <w:szCs w:val="22"/>
              </w:rPr>
            </w:pPr>
            <w:r w:rsidRPr="00931284">
              <w:rPr>
                <w:rFonts w:asciiTheme="minorHAnsi" w:hAnsiTheme="minorHAnsi" w:cstheme="minorHAnsi"/>
                <w:i/>
                <w:iCs/>
                <w:sz w:val="22"/>
                <w:szCs w:val="22"/>
              </w:rPr>
              <w:t xml:space="preserve">Various company sponsors.  Florida Ruminant Nutrition Symposium.  </w:t>
            </w:r>
            <w:r w:rsidRPr="00931284">
              <w:rPr>
                <w:rFonts w:asciiTheme="minorHAnsi" w:hAnsiTheme="minorHAnsi" w:cstheme="minorHAnsi"/>
                <w:sz w:val="22"/>
                <w:szCs w:val="22"/>
              </w:rPr>
              <w:t>Discusses current hot topics relevant to the dairy and beef industries in the southeastern U.S.</w:t>
            </w:r>
          </w:p>
        </w:tc>
        <w:tc>
          <w:tcPr>
            <w:tcW w:w="810" w:type="dxa"/>
          </w:tcPr>
          <w:p w14:paraId="784F9C7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p>
        </w:tc>
      </w:tr>
      <w:tr w:rsidR="006064EF" w:rsidRPr="00931284" w14:paraId="70F5CA57" w14:textId="77777777" w:rsidTr="006D47C4">
        <w:tc>
          <w:tcPr>
            <w:tcW w:w="1236" w:type="dxa"/>
          </w:tcPr>
          <w:p w14:paraId="2768EA6C" w14:textId="77777777" w:rsidR="006064EF" w:rsidRPr="00931284" w:rsidRDefault="006064EF" w:rsidP="006064EF">
            <w:pPr>
              <w:pStyle w:val="NormalWeb"/>
              <w:spacing w:before="0" w:beforeAutospacing="0" w:after="0" w:afterAutospacing="0"/>
              <w:ind w:right="390"/>
              <w:rPr>
                <w:rFonts w:asciiTheme="minorHAnsi" w:hAnsiTheme="minorHAnsi" w:cstheme="minorHAnsi"/>
                <w:sz w:val="22"/>
                <w:szCs w:val="22"/>
              </w:rPr>
            </w:pPr>
            <w:r w:rsidRPr="00931284">
              <w:rPr>
                <w:rFonts w:asciiTheme="minorHAnsi" w:hAnsiTheme="minorHAnsi" w:cstheme="minorHAnsi"/>
                <w:sz w:val="22"/>
                <w:szCs w:val="22"/>
              </w:rPr>
              <w:t>14-15</w:t>
            </w:r>
          </w:p>
        </w:tc>
        <w:tc>
          <w:tcPr>
            <w:tcW w:w="1485" w:type="dxa"/>
          </w:tcPr>
          <w:p w14:paraId="7EF5ED53"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320,000</w:t>
            </w:r>
          </w:p>
        </w:tc>
        <w:tc>
          <w:tcPr>
            <w:tcW w:w="6724" w:type="dxa"/>
          </w:tcPr>
          <w:p w14:paraId="3B9E7CEB" w14:textId="77777777" w:rsidR="006064EF" w:rsidRPr="00931284" w:rsidRDefault="006064EF" w:rsidP="006064EF">
            <w:pPr>
              <w:pStyle w:val="NormalWeb"/>
              <w:spacing w:before="0" w:beforeAutospacing="0" w:after="0" w:afterAutospacing="0"/>
              <w:ind w:right="390"/>
              <w:rPr>
                <w:rFonts w:asciiTheme="minorHAnsi" w:hAnsiTheme="minorHAnsi" w:cstheme="minorHAnsi"/>
                <w:sz w:val="22"/>
                <w:szCs w:val="22"/>
              </w:rPr>
            </w:pPr>
            <w:r w:rsidRPr="00931284">
              <w:rPr>
                <w:rFonts w:asciiTheme="minorHAnsi" w:hAnsiTheme="minorHAnsi" w:cstheme="minorHAnsi"/>
                <w:i/>
                <w:iCs/>
                <w:sz w:val="22"/>
                <w:szCs w:val="22"/>
              </w:rPr>
              <w:t>Israel – USA</w:t>
            </w:r>
            <w:r w:rsidRPr="00931284">
              <w:rPr>
                <w:rStyle w:val="Hyperlink"/>
                <w:rFonts w:asciiTheme="minorHAnsi" w:eastAsia="Arial" w:hAnsiTheme="minorHAnsi" w:cstheme="minorHAnsi"/>
                <w:i/>
                <w:iCs/>
                <w:color w:val="auto"/>
                <w:sz w:val="22"/>
                <w:szCs w:val="22"/>
              </w:rPr>
              <w:t xml:space="preserve"> </w:t>
            </w:r>
            <w:r w:rsidRPr="00931284">
              <w:rPr>
                <w:rStyle w:val="Hyperlink"/>
                <w:rFonts w:asciiTheme="minorHAnsi" w:eastAsia="Arial" w:hAnsiTheme="minorHAnsi" w:cstheme="minorHAnsi"/>
                <w:i/>
                <w:iCs/>
                <w:color w:val="auto"/>
                <w:sz w:val="22"/>
                <w:szCs w:val="22"/>
                <w:u w:val="none"/>
              </w:rPr>
              <w:t xml:space="preserve">Binational Agricultural Research &amp; Development </w:t>
            </w:r>
            <w:hyperlink r:id="rId12" w:tgtFrame="_blank" w:history="1">
              <w:r w:rsidRPr="00931284">
                <w:rPr>
                  <w:rStyle w:val="Hyperlink"/>
                  <w:rFonts w:asciiTheme="minorHAnsi" w:eastAsia="Arial" w:hAnsiTheme="minorHAnsi" w:cstheme="minorHAnsi"/>
                  <w:i/>
                  <w:iCs/>
                  <w:color w:val="auto"/>
                  <w:sz w:val="22"/>
                  <w:szCs w:val="22"/>
                  <w:u w:val="none"/>
                </w:rPr>
                <w:t>Fund</w:t>
              </w:r>
            </w:hyperlink>
            <w:hyperlink r:id="rId13" w:tgtFrame="_blank" w:history="1">
              <w:r w:rsidRPr="00931284">
                <w:rPr>
                  <w:rStyle w:val="Hyperlink"/>
                  <w:rFonts w:asciiTheme="minorHAnsi" w:eastAsia="Arial" w:hAnsiTheme="minorHAnsi" w:cstheme="minorHAnsi"/>
                  <w:color w:val="auto"/>
                  <w:sz w:val="22"/>
                  <w:szCs w:val="22"/>
                  <w:u w:val="none"/>
                </w:rPr>
                <w:t xml:space="preserve"> </w:t>
              </w:r>
            </w:hyperlink>
            <w:r w:rsidRPr="00931284">
              <w:rPr>
                <w:rFonts w:asciiTheme="minorHAnsi" w:hAnsiTheme="minorHAnsi" w:cstheme="minorHAnsi"/>
                <w:sz w:val="22"/>
                <w:szCs w:val="22"/>
              </w:rPr>
              <w:t> The effect of selected lactic acid bacteria on the microbial composition and the survival of pathogens in the rumen in context with their probiotic effects on ruminants</w:t>
            </w:r>
          </w:p>
        </w:tc>
        <w:tc>
          <w:tcPr>
            <w:tcW w:w="810" w:type="dxa"/>
          </w:tcPr>
          <w:p w14:paraId="4A2B0F4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4</w:t>
            </w:r>
            <w:r w:rsidRPr="00931284">
              <w:rPr>
                <w:rFonts w:asciiTheme="minorHAnsi" w:hAnsiTheme="minorHAnsi" w:cstheme="minorHAnsi"/>
                <w:i/>
                <w:iCs/>
                <w:sz w:val="22"/>
                <w:szCs w:val="22"/>
              </w:rPr>
              <w:t xml:space="preserve"> </w:t>
            </w:r>
          </w:p>
        </w:tc>
      </w:tr>
      <w:tr w:rsidR="006064EF" w:rsidRPr="00931284" w14:paraId="3D0B75FE" w14:textId="77777777" w:rsidTr="006D47C4">
        <w:tc>
          <w:tcPr>
            <w:tcW w:w="1236" w:type="dxa"/>
          </w:tcPr>
          <w:p w14:paraId="20606A9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14-15</w:t>
            </w:r>
          </w:p>
        </w:tc>
        <w:tc>
          <w:tcPr>
            <w:tcW w:w="1485" w:type="dxa"/>
          </w:tcPr>
          <w:p w14:paraId="2DE6B804"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49,114</w:t>
            </w:r>
          </w:p>
        </w:tc>
        <w:tc>
          <w:tcPr>
            <w:tcW w:w="6724" w:type="dxa"/>
          </w:tcPr>
          <w:p w14:paraId="072E4706" w14:textId="77777777" w:rsidR="006064EF" w:rsidRPr="00931284" w:rsidRDefault="006064EF" w:rsidP="006064EF">
            <w:pPr>
              <w:pStyle w:val="NormalWeb"/>
              <w:spacing w:before="0" w:beforeAutospacing="0" w:after="0" w:afterAutospacing="0"/>
              <w:rPr>
                <w:rFonts w:asciiTheme="minorHAnsi" w:hAnsiTheme="minorHAnsi" w:cstheme="minorHAnsi"/>
                <w:iCs/>
                <w:sz w:val="22"/>
                <w:szCs w:val="22"/>
              </w:rPr>
            </w:pPr>
            <w:r w:rsidRPr="00931284">
              <w:rPr>
                <w:rFonts w:asciiTheme="minorHAnsi" w:hAnsiTheme="minorHAnsi" w:cstheme="minorHAnsi"/>
                <w:i/>
                <w:iCs/>
                <w:sz w:val="22"/>
                <w:szCs w:val="22"/>
              </w:rPr>
              <w:t>Lallemand Animal Nutrition, France.</w:t>
            </w:r>
            <w:r w:rsidRPr="00931284">
              <w:rPr>
                <w:rFonts w:asciiTheme="minorHAnsi" w:hAnsiTheme="minorHAnsi" w:cstheme="minorHAnsi"/>
                <w:sz w:val="22"/>
                <w:szCs w:val="22"/>
              </w:rPr>
              <w:t xml:space="preserve"> Examination of the aflatoxin-binding capacity of silage bacteria</w:t>
            </w:r>
          </w:p>
        </w:tc>
        <w:tc>
          <w:tcPr>
            <w:tcW w:w="810" w:type="dxa"/>
          </w:tcPr>
          <w:p w14:paraId="1567754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0887D2BA" w14:textId="77777777" w:rsidTr="006D47C4">
        <w:tc>
          <w:tcPr>
            <w:tcW w:w="1236" w:type="dxa"/>
          </w:tcPr>
          <w:p w14:paraId="7BBA708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14-15</w:t>
            </w:r>
          </w:p>
        </w:tc>
        <w:tc>
          <w:tcPr>
            <w:tcW w:w="1485" w:type="dxa"/>
          </w:tcPr>
          <w:p w14:paraId="3A7AFFE5"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11,500</w:t>
            </w:r>
          </w:p>
        </w:tc>
        <w:tc>
          <w:tcPr>
            <w:tcW w:w="6724" w:type="dxa"/>
          </w:tcPr>
          <w:p w14:paraId="1BB7D7E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Disney Animal Kingdom. </w:t>
            </w:r>
            <w:r w:rsidRPr="00931284">
              <w:rPr>
                <w:rFonts w:asciiTheme="minorHAnsi" w:hAnsiTheme="minorHAnsi" w:cstheme="minorHAnsi"/>
                <w:sz w:val="22"/>
                <w:szCs w:val="22"/>
              </w:rPr>
              <w:t>Evaluation of Pelleted Diets for Grazing Ruminants</w:t>
            </w:r>
          </w:p>
        </w:tc>
        <w:tc>
          <w:tcPr>
            <w:tcW w:w="810" w:type="dxa"/>
          </w:tcPr>
          <w:p w14:paraId="76E3498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4 </w:t>
            </w:r>
          </w:p>
        </w:tc>
      </w:tr>
      <w:tr w:rsidR="006064EF" w:rsidRPr="00931284" w14:paraId="5F4E8D47" w14:textId="77777777" w:rsidTr="006D47C4">
        <w:tc>
          <w:tcPr>
            <w:tcW w:w="1236" w:type="dxa"/>
          </w:tcPr>
          <w:p w14:paraId="5DABDC98" w14:textId="77777777" w:rsidR="006064EF" w:rsidRPr="00931284" w:rsidRDefault="006064EF" w:rsidP="006064EF">
            <w:pPr>
              <w:pStyle w:val="NormalWeb"/>
              <w:spacing w:before="0" w:beforeAutospacing="0" w:after="0" w:afterAutospacing="0"/>
              <w:ind w:right="88"/>
              <w:rPr>
                <w:rFonts w:asciiTheme="minorHAnsi" w:hAnsiTheme="minorHAnsi" w:cstheme="minorHAnsi"/>
                <w:sz w:val="22"/>
                <w:szCs w:val="22"/>
              </w:rPr>
            </w:pPr>
            <w:r w:rsidRPr="00931284">
              <w:rPr>
                <w:rFonts w:asciiTheme="minorHAnsi" w:hAnsiTheme="minorHAnsi" w:cstheme="minorHAnsi"/>
                <w:sz w:val="22"/>
                <w:szCs w:val="22"/>
              </w:rPr>
              <w:t>14-15</w:t>
            </w:r>
          </w:p>
        </w:tc>
        <w:tc>
          <w:tcPr>
            <w:tcW w:w="1485" w:type="dxa"/>
          </w:tcPr>
          <w:p w14:paraId="253AA7CF" w14:textId="77777777" w:rsidR="006064EF" w:rsidRPr="00931284" w:rsidRDefault="006064EF" w:rsidP="006064EF">
            <w:pPr>
              <w:pStyle w:val="NormalWeb"/>
              <w:spacing w:before="0" w:beforeAutospacing="0" w:after="0" w:afterAutospacing="0"/>
              <w:ind w:right="88"/>
              <w:jc w:val="right"/>
              <w:rPr>
                <w:rFonts w:asciiTheme="minorHAnsi" w:hAnsiTheme="minorHAnsi" w:cstheme="minorHAnsi"/>
                <w:sz w:val="22"/>
                <w:szCs w:val="22"/>
              </w:rPr>
            </w:pPr>
            <w:r w:rsidRPr="00931284">
              <w:rPr>
                <w:rFonts w:asciiTheme="minorHAnsi" w:hAnsiTheme="minorHAnsi" w:cstheme="minorHAnsi"/>
                <w:sz w:val="22"/>
                <w:szCs w:val="22"/>
              </w:rPr>
              <w:t>33,400</w:t>
            </w:r>
          </w:p>
        </w:tc>
        <w:tc>
          <w:tcPr>
            <w:tcW w:w="6724" w:type="dxa"/>
          </w:tcPr>
          <w:p w14:paraId="56447BF3" w14:textId="77777777" w:rsidR="006064EF" w:rsidRPr="00931284" w:rsidRDefault="006064EF" w:rsidP="006064EF">
            <w:pPr>
              <w:pStyle w:val="NormalWeb"/>
              <w:spacing w:before="0" w:beforeAutospacing="0" w:after="0" w:afterAutospacing="0"/>
              <w:ind w:right="88"/>
              <w:rPr>
                <w:rFonts w:asciiTheme="minorHAnsi" w:hAnsiTheme="minorHAnsi" w:cstheme="minorHAnsi"/>
                <w:iCs/>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Evaluation of silage hybrids for yield and quality under Florida growing conditions. Corn Silage and Conserved Forage Field Day registrations.</w:t>
            </w:r>
          </w:p>
        </w:tc>
        <w:tc>
          <w:tcPr>
            <w:tcW w:w="810" w:type="dxa"/>
          </w:tcPr>
          <w:p w14:paraId="1C540B9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5</w:t>
            </w:r>
            <w:r w:rsidRPr="00931284">
              <w:rPr>
                <w:rFonts w:asciiTheme="minorHAnsi" w:hAnsiTheme="minorHAnsi" w:cstheme="minorHAnsi"/>
                <w:i/>
                <w:iCs/>
                <w:sz w:val="22"/>
                <w:szCs w:val="22"/>
              </w:rPr>
              <w:t xml:space="preserve"> </w:t>
            </w:r>
          </w:p>
        </w:tc>
      </w:tr>
      <w:tr w:rsidR="006064EF" w:rsidRPr="00931284" w14:paraId="13AB586D" w14:textId="77777777" w:rsidTr="006D47C4">
        <w:tc>
          <w:tcPr>
            <w:tcW w:w="1236" w:type="dxa"/>
          </w:tcPr>
          <w:p w14:paraId="638ED7A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14-15</w:t>
            </w:r>
          </w:p>
        </w:tc>
        <w:tc>
          <w:tcPr>
            <w:tcW w:w="1485" w:type="dxa"/>
          </w:tcPr>
          <w:p w14:paraId="79F4DD7D"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17,000</w:t>
            </w:r>
          </w:p>
        </w:tc>
        <w:tc>
          <w:tcPr>
            <w:tcW w:w="6724" w:type="dxa"/>
          </w:tcPr>
          <w:p w14:paraId="41E1F5D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Identifying corn silage hybrids with optimal nutritional traits over a wide harvest window for dairy production</w:t>
            </w:r>
          </w:p>
        </w:tc>
        <w:tc>
          <w:tcPr>
            <w:tcW w:w="810" w:type="dxa"/>
          </w:tcPr>
          <w:p w14:paraId="14A1865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 PI</w:t>
            </w:r>
          </w:p>
        </w:tc>
      </w:tr>
      <w:tr w:rsidR="006064EF" w:rsidRPr="00931284" w14:paraId="27806FBE" w14:textId="77777777" w:rsidTr="006D47C4">
        <w:tc>
          <w:tcPr>
            <w:tcW w:w="1236" w:type="dxa"/>
          </w:tcPr>
          <w:p w14:paraId="2F6C1681" w14:textId="77777777" w:rsidR="006064EF" w:rsidRPr="00931284" w:rsidRDefault="006064EF" w:rsidP="006064EF">
            <w:pPr>
              <w:pStyle w:val="NormalWeb"/>
              <w:spacing w:before="0" w:beforeAutospacing="0" w:after="0" w:afterAutospacing="0"/>
              <w:ind w:right="66"/>
              <w:jc w:val="both"/>
              <w:rPr>
                <w:rFonts w:asciiTheme="minorHAnsi" w:hAnsiTheme="minorHAnsi" w:cstheme="minorHAnsi"/>
                <w:sz w:val="22"/>
                <w:szCs w:val="22"/>
              </w:rPr>
            </w:pPr>
            <w:r w:rsidRPr="00931284">
              <w:rPr>
                <w:rFonts w:asciiTheme="minorHAnsi" w:hAnsiTheme="minorHAnsi" w:cstheme="minorHAnsi"/>
                <w:sz w:val="22"/>
                <w:szCs w:val="22"/>
              </w:rPr>
              <w:t>14-15</w:t>
            </w:r>
          </w:p>
        </w:tc>
        <w:tc>
          <w:tcPr>
            <w:tcW w:w="1485" w:type="dxa"/>
          </w:tcPr>
          <w:p w14:paraId="60A82296"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41,862</w:t>
            </w:r>
          </w:p>
        </w:tc>
        <w:tc>
          <w:tcPr>
            <w:tcW w:w="6724" w:type="dxa"/>
          </w:tcPr>
          <w:p w14:paraId="2D43B886" w14:textId="77777777" w:rsidR="006064EF" w:rsidRPr="00931284" w:rsidRDefault="006064EF" w:rsidP="006064EF">
            <w:pPr>
              <w:pStyle w:val="NormalWeb"/>
              <w:spacing w:before="0" w:beforeAutospacing="0" w:after="0" w:afterAutospacing="0"/>
              <w:ind w:right="66"/>
              <w:jc w:val="both"/>
              <w:rPr>
                <w:rFonts w:asciiTheme="minorHAnsi" w:hAnsiTheme="minorHAnsi" w:cstheme="minorHAnsi"/>
                <w:sz w:val="22"/>
                <w:szCs w:val="22"/>
              </w:rPr>
            </w:pPr>
            <w:r w:rsidRPr="00931284">
              <w:rPr>
                <w:rFonts w:asciiTheme="minorHAnsi" w:hAnsiTheme="minorHAnsi" w:cstheme="minorHAnsi"/>
                <w:i/>
                <w:iCs/>
                <w:sz w:val="22"/>
                <w:szCs w:val="22"/>
              </w:rPr>
              <w:t>Various company sponsors.  Florida Ruminant Nutrition</w:t>
            </w:r>
            <w:r w:rsidRPr="00931284">
              <w:rPr>
                <w:rFonts w:asciiTheme="minorHAnsi" w:hAnsiTheme="minorHAnsi" w:cstheme="minorHAnsi"/>
                <w:sz w:val="22"/>
                <w:szCs w:val="22"/>
              </w:rPr>
              <w:t xml:space="preserve"> </w:t>
            </w:r>
            <w:r w:rsidRPr="00931284">
              <w:rPr>
                <w:rFonts w:asciiTheme="minorHAnsi" w:hAnsiTheme="minorHAnsi" w:cstheme="minorHAnsi"/>
                <w:i/>
                <w:iCs/>
                <w:sz w:val="22"/>
                <w:szCs w:val="22"/>
              </w:rPr>
              <w:t xml:space="preserve">Symposium. </w:t>
            </w:r>
            <w:r w:rsidRPr="00931284">
              <w:rPr>
                <w:rFonts w:asciiTheme="minorHAnsi" w:hAnsiTheme="minorHAnsi" w:cstheme="minorHAnsi"/>
                <w:sz w:val="22"/>
                <w:szCs w:val="22"/>
              </w:rPr>
              <w:t>Discusses current hot topics relevant to the dairy and beef industries in the southeastern U.S.</w:t>
            </w:r>
          </w:p>
        </w:tc>
        <w:tc>
          <w:tcPr>
            <w:tcW w:w="810" w:type="dxa"/>
          </w:tcPr>
          <w:p w14:paraId="1A0AB2F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r w:rsidRPr="00931284">
              <w:rPr>
                <w:rFonts w:asciiTheme="minorHAnsi" w:hAnsiTheme="minorHAnsi" w:cstheme="minorHAnsi"/>
                <w:i/>
                <w:iCs/>
                <w:sz w:val="22"/>
                <w:szCs w:val="22"/>
              </w:rPr>
              <w:t xml:space="preserve"> </w:t>
            </w:r>
          </w:p>
        </w:tc>
      </w:tr>
      <w:tr w:rsidR="006064EF" w:rsidRPr="00931284" w14:paraId="1B1D92ED" w14:textId="77777777" w:rsidTr="006D47C4">
        <w:tc>
          <w:tcPr>
            <w:tcW w:w="1236" w:type="dxa"/>
          </w:tcPr>
          <w:p w14:paraId="054BA6D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424C3F47"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42,406</w:t>
            </w:r>
          </w:p>
        </w:tc>
        <w:tc>
          <w:tcPr>
            <w:tcW w:w="6724" w:type="dxa"/>
          </w:tcPr>
          <w:p w14:paraId="022450F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Pioneer, a Dupont Company</w:t>
            </w:r>
            <w:r w:rsidRPr="00931284">
              <w:rPr>
                <w:rFonts w:asciiTheme="minorHAnsi" w:hAnsiTheme="minorHAnsi" w:cstheme="minorHAnsi"/>
                <w:sz w:val="22"/>
                <w:szCs w:val="22"/>
              </w:rPr>
              <w:t>:  The effect of a microbial feed additive on the ruminal pH and performance of dairy cattle</w:t>
            </w:r>
          </w:p>
        </w:tc>
        <w:tc>
          <w:tcPr>
            <w:tcW w:w="810" w:type="dxa"/>
          </w:tcPr>
          <w:p w14:paraId="4643338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2ED4320D" w14:textId="77777777" w:rsidTr="006D47C4">
        <w:tc>
          <w:tcPr>
            <w:tcW w:w="1236" w:type="dxa"/>
          </w:tcPr>
          <w:p w14:paraId="589A4B6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324B0522"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33,262</w:t>
            </w:r>
          </w:p>
        </w:tc>
        <w:tc>
          <w:tcPr>
            <w:tcW w:w="6724" w:type="dxa"/>
          </w:tcPr>
          <w:p w14:paraId="0310BFF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SE Milk Check off</w:t>
            </w:r>
            <w:r w:rsidRPr="00931284">
              <w:rPr>
                <w:rFonts w:asciiTheme="minorHAnsi" w:hAnsiTheme="minorHAnsi" w:cstheme="minorHAnsi"/>
                <w:sz w:val="22"/>
                <w:szCs w:val="22"/>
              </w:rPr>
              <w:t>: Identifying corn silage hybrids with optimal nutritional traits over a wide harvest window for dairy production</w:t>
            </w:r>
          </w:p>
        </w:tc>
        <w:tc>
          <w:tcPr>
            <w:tcW w:w="810" w:type="dxa"/>
          </w:tcPr>
          <w:p w14:paraId="34A1660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0F4C8A04" w14:textId="77777777" w:rsidTr="006D47C4">
        <w:tc>
          <w:tcPr>
            <w:tcW w:w="1236" w:type="dxa"/>
          </w:tcPr>
          <w:p w14:paraId="1D90F1D8" w14:textId="77777777" w:rsidR="006064EF" w:rsidRPr="00931284" w:rsidRDefault="006064EF" w:rsidP="006064EF">
            <w:pPr>
              <w:pStyle w:val="NormalWeb"/>
              <w:spacing w:before="0" w:beforeAutospacing="0" w:after="0" w:afterAutospacing="0"/>
              <w:ind w:right="253"/>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5C9AAC21"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124,804</w:t>
            </w:r>
          </w:p>
        </w:tc>
        <w:tc>
          <w:tcPr>
            <w:tcW w:w="6724" w:type="dxa"/>
          </w:tcPr>
          <w:p w14:paraId="34CA64D3" w14:textId="77777777" w:rsidR="006064EF" w:rsidRPr="00931284" w:rsidRDefault="006064EF" w:rsidP="006064EF">
            <w:pPr>
              <w:pStyle w:val="NormalWeb"/>
              <w:spacing w:before="0" w:beforeAutospacing="0" w:after="0" w:afterAutospacing="0"/>
              <w:ind w:right="253"/>
              <w:rPr>
                <w:rFonts w:asciiTheme="minorHAnsi" w:hAnsiTheme="minorHAnsi" w:cstheme="minorHAnsi"/>
                <w:sz w:val="22"/>
                <w:szCs w:val="22"/>
              </w:rPr>
            </w:pPr>
            <w:r w:rsidRPr="00931284">
              <w:rPr>
                <w:rFonts w:asciiTheme="minorHAnsi" w:hAnsiTheme="minorHAnsi" w:cstheme="minorHAnsi"/>
                <w:i/>
                <w:iCs/>
                <w:sz w:val="22"/>
                <w:szCs w:val="22"/>
              </w:rPr>
              <w:t>Diamond V:</w:t>
            </w:r>
            <w:r w:rsidRPr="00931284">
              <w:rPr>
                <w:rFonts w:asciiTheme="minorHAnsi" w:hAnsiTheme="minorHAnsi" w:cstheme="minorHAnsi"/>
                <w:sz w:val="22"/>
                <w:szCs w:val="22"/>
              </w:rPr>
              <w:t>  Reducing transmission of dietary mycotoxins into milk with sequestering agents</w:t>
            </w:r>
          </w:p>
        </w:tc>
        <w:tc>
          <w:tcPr>
            <w:tcW w:w="810" w:type="dxa"/>
          </w:tcPr>
          <w:p w14:paraId="538ACFA3" w14:textId="77777777" w:rsidR="006064EF" w:rsidRPr="00931284" w:rsidRDefault="006064EF" w:rsidP="006064EF">
            <w:pPr>
              <w:pStyle w:val="NormalWeb"/>
              <w:spacing w:before="0" w:beforeAutospacing="0" w:after="0" w:afterAutospacing="0"/>
              <w:ind w:right="253"/>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7164E709" w14:textId="77777777" w:rsidTr="006D47C4">
        <w:tc>
          <w:tcPr>
            <w:tcW w:w="1236" w:type="dxa"/>
          </w:tcPr>
          <w:p w14:paraId="06578137" w14:textId="77777777" w:rsidR="006064EF" w:rsidRPr="00931284" w:rsidRDefault="006064EF" w:rsidP="006064EF">
            <w:pPr>
              <w:pStyle w:val="NormalWeb"/>
              <w:spacing w:before="0" w:beforeAutospacing="0" w:after="0" w:afterAutospacing="0"/>
              <w:ind w:right="472"/>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6604D293"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169,928</w:t>
            </w:r>
          </w:p>
        </w:tc>
        <w:tc>
          <w:tcPr>
            <w:tcW w:w="6724" w:type="dxa"/>
          </w:tcPr>
          <w:p w14:paraId="620F4910" w14:textId="77777777" w:rsidR="006064EF" w:rsidRPr="00931284" w:rsidRDefault="006064EF" w:rsidP="006064EF">
            <w:pPr>
              <w:pStyle w:val="NormalWeb"/>
              <w:spacing w:before="0" w:beforeAutospacing="0" w:after="0" w:afterAutospacing="0"/>
              <w:ind w:right="472"/>
              <w:rPr>
                <w:rFonts w:asciiTheme="minorHAnsi" w:hAnsiTheme="minorHAnsi" w:cstheme="minorHAnsi"/>
                <w:sz w:val="22"/>
                <w:szCs w:val="22"/>
              </w:rPr>
            </w:pPr>
            <w:proofErr w:type="spellStart"/>
            <w:r w:rsidRPr="00931284">
              <w:rPr>
                <w:rFonts w:asciiTheme="minorHAnsi" w:hAnsiTheme="minorHAnsi" w:cstheme="minorHAnsi"/>
                <w:i/>
                <w:iCs/>
                <w:sz w:val="22"/>
                <w:szCs w:val="22"/>
              </w:rPr>
              <w:t>Addisseo</w:t>
            </w:r>
            <w:proofErr w:type="spellEnd"/>
            <w:r w:rsidRPr="00931284">
              <w:rPr>
                <w:rFonts w:asciiTheme="minorHAnsi" w:hAnsiTheme="minorHAnsi" w:cstheme="minorHAnsi"/>
                <w:i/>
                <w:iCs/>
                <w:sz w:val="22"/>
                <w:szCs w:val="22"/>
              </w:rPr>
              <w:t>, France</w:t>
            </w:r>
            <w:r w:rsidRPr="00931284">
              <w:rPr>
                <w:rFonts w:asciiTheme="minorHAnsi" w:hAnsiTheme="minorHAnsi" w:cstheme="minorHAnsi"/>
                <w:sz w:val="22"/>
                <w:szCs w:val="22"/>
              </w:rPr>
              <w:t>:  Validation of the efficacy of fibrolytic enzymes in lactating dairy cows</w:t>
            </w:r>
          </w:p>
        </w:tc>
        <w:tc>
          <w:tcPr>
            <w:tcW w:w="810" w:type="dxa"/>
          </w:tcPr>
          <w:p w14:paraId="7F72C7B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5CD89A33" w14:textId="77777777" w:rsidTr="006D47C4">
        <w:tc>
          <w:tcPr>
            <w:tcW w:w="1236" w:type="dxa"/>
          </w:tcPr>
          <w:p w14:paraId="4700349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6DEE431E"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27,878</w:t>
            </w:r>
          </w:p>
        </w:tc>
        <w:tc>
          <w:tcPr>
            <w:tcW w:w="6724" w:type="dxa"/>
          </w:tcPr>
          <w:p w14:paraId="6891D3E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 xml:space="preserve">Danisco, United </w:t>
            </w:r>
            <w:proofErr w:type="gramStart"/>
            <w:r w:rsidRPr="00931284">
              <w:rPr>
                <w:rFonts w:asciiTheme="minorHAnsi" w:hAnsiTheme="minorHAnsi" w:cstheme="minorHAnsi"/>
                <w:i/>
                <w:sz w:val="22"/>
                <w:szCs w:val="22"/>
              </w:rPr>
              <w:t>Kingdom</w:t>
            </w:r>
            <w:r w:rsidRPr="00931284">
              <w:rPr>
                <w:rFonts w:asciiTheme="minorHAnsi" w:hAnsiTheme="minorHAnsi" w:cstheme="minorHAnsi"/>
                <w:sz w:val="22"/>
                <w:szCs w:val="22"/>
              </w:rPr>
              <w:t xml:space="preserve"> :</w:t>
            </w:r>
            <w:proofErr w:type="gramEnd"/>
            <w:r w:rsidRPr="00931284">
              <w:rPr>
                <w:rFonts w:asciiTheme="minorHAnsi" w:hAnsiTheme="minorHAnsi" w:cstheme="minorHAnsi"/>
                <w:sz w:val="22"/>
                <w:szCs w:val="22"/>
              </w:rPr>
              <w:t xml:space="preserve"> Effects of pre-incubation with enzymes on the fermentation characteristics of fibrous feed ingredients for ruminants using an in-vitro model system</w:t>
            </w:r>
          </w:p>
        </w:tc>
        <w:tc>
          <w:tcPr>
            <w:tcW w:w="810" w:type="dxa"/>
          </w:tcPr>
          <w:p w14:paraId="3D7C190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r w:rsidRPr="00931284">
              <w:rPr>
                <w:rFonts w:asciiTheme="minorHAnsi" w:hAnsiTheme="minorHAnsi" w:cstheme="minorHAnsi"/>
                <w:i/>
                <w:iCs/>
                <w:sz w:val="22"/>
                <w:szCs w:val="22"/>
              </w:rPr>
              <w:t xml:space="preserve"> </w:t>
            </w:r>
          </w:p>
        </w:tc>
      </w:tr>
      <w:tr w:rsidR="006064EF" w:rsidRPr="00931284" w14:paraId="1B5BAD15" w14:textId="77777777" w:rsidTr="006D47C4">
        <w:tc>
          <w:tcPr>
            <w:tcW w:w="1236" w:type="dxa"/>
          </w:tcPr>
          <w:p w14:paraId="7CA07801" w14:textId="77777777" w:rsidR="006064EF" w:rsidRPr="00931284" w:rsidRDefault="006064EF" w:rsidP="006064EF">
            <w:pPr>
              <w:pStyle w:val="NormalWeb"/>
              <w:spacing w:before="0" w:beforeAutospacing="0" w:after="0" w:afterAutospacing="0"/>
              <w:ind w:right="88"/>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3328CAA1" w14:textId="77777777" w:rsidR="006064EF" w:rsidRPr="00931284" w:rsidRDefault="006064EF" w:rsidP="006064EF">
            <w:pPr>
              <w:pStyle w:val="NormalWeb"/>
              <w:spacing w:before="0" w:beforeAutospacing="0" w:after="0" w:afterAutospacing="0"/>
              <w:ind w:right="88"/>
              <w:jc w:val="right"/>
              <w:rPr>
                <w:rFonts w:asciiTheme="minorHAnsi" w:hAnsiTheme="minorHAnsi" w:cstheme="minorHAnsi"/>
                <w:sz w:val="22"/>
                <w:szCs w:val="22"/>
              </w:rPr>
            </w:pPr>
            <w:r w:rsidRPr="00931284">
              <w:rPr>
                <w:rFonts w:asciiTheme="minorHAnsi" w:hAnsiTheme="minorHAnsi" w:cstheme="minorHAnsi"/>
                <w:sz w:val="22"/>
                <w:szCs w:val="22"/>
              </w:rPr>
              <w:t>16,800</w:t>
            </w:r>
          </w:p>
        </w:tc>
        <w:tc>
          <w:tcPr>
            <w:tcW w:w="6724" w:type="dxa"/>
          </w:tcPr>
          <w:p w14:paraId="3EF25D87" w14:textId="77777777" w:rsidR="006064EF" w:rsidRPr="00931284" w:rsidRDefault="006064EF" w:rsidP="006064EF">
            <w:pPr>
              <w:pStyle w:val="NormalWeb"/>
              <w:spacing w:before="0" w:beforeAutospacing="0" w:after="0" w:afterAutospacing="0"/>
              <w:ind w:right="88"/>
              <w:rPr>
                <w:rFonts w:asciiTheme="minorHAnsi" w:hAnsiTheme="minorHAnsi" w:cstheme="minorHAnsi"/>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Evaluation of silage hybrids for yield and quality under Florida growing conditions.</w:t>
            </w:r>
          </w:p>
        </w:tc>
        <w:tc>
          <w:tcPr>
            <w:tcW w:w="810" w:type="dxa"/>
          </w:tcPr>
          <w:p w14:paraId="72FAD21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4</w:t>
            </w:r>
          </w:p>
        </w:tc>
      </w:tr>
      <w:tr w:rsidR="006064EF" w:rsidRPr="00931284" w14:paraId="23EB5270" w14:textId="77777777" w:rsidTr="006D47C4">
        <w:tc>
          <w:tcPr>
            <w:tcW w:w="1236" w:type="dxa"/>
          </w:tcPr>
          <w:p w14:paraId="270BAC90" w14:textId="77777777" w:rsidR="006064EF" w:rsidRPr="00931284" w:rsidRDefault="006064EF" w:rsidP="006064EF">
            <w:pPr>
              <w:pStyle w:val="NormalWeb"/>
              <w:spacing w:before="0" w:beforeAutospacing="0" w:after="0" w:afterAutospacing="0"/>
              <w:ind w:right="197"/>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05E7D10E"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39,955</w:t>
            </w:r>
          </w:p>
        </w:tc>
        <w:tc>
          <w:tcPr>
            <w:tcW w:w="6724" w:type="dxa"/>
          </w:tcPr>
          <w:p w14:paraId="294BB72A" w14:textId="77777777" w:rsidR="006064EF" w:rsidRPr="00931284" w:rsidRDefault="006064EF" w:rsidP="006064EF">
            <w:pPr>
              <w:pStyle w:val="NormalWeb"/>
              <w:spacing w:before="0" w:beforeAutospacing="0" w:after="0" w:afterAutospacing="0"/>
              <w:ind w:right="197"/>
              <w:rPr>
                <w:rFonts w:asciiTheme="minorHAnsi" w:hAnsiTheme="minorHAnsi" w:cstheme="minorHAnsi"/>
                <w:sz w:val="22"/>
                <w:szCs w:val="22"/>
              </w:rPr>
            </w:pPr>
            <w:r w:rsidRPr="00931284">
              <w:rPr>
                <w:rFonts w:asciiTheme="minorHAnsi" w:hAnsiTheme="minorHAnsi" w:cstheme="minorHAnsi"/>
                <w:i/>
                <w:iCs/>
                <w:sz w:val="22"/>
                <w:szCs w:val="22"/>
              </w:rPr>
              <w:t xml:space="preserve">Various company sponsors.  Florida Ruminant Nutrition Symposium. </w:t>
            </w:r>
            <w:r w:rsidRPr="00931284">
              <w:rPr>
                <w:rFonts w:asciiTheme="minorHAnsi" w:hAnsiTheme="minorHAnsi" w:cstheme="minorHAnsi"/>
                <w:sz w:val="22"/>
                <w:szCs w:val="22"/>
              </w:rPr>
              <w:t>Discusses current hot topics relevant to the dairy and beef industries in the southeastern U.S.</w:t>
            </w:r>
          </w:p>
        </w:tc>
        <w:tc>
          <w:tcPr>
            <w:tcW w:w="810" w:type="dxa"/>
          </w:tcPr>
          <w:p w14:paraId="58BE9F1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p>
        </w:tc>
      </w:tr>
      <w:tr w:rsidR="006064EF" w:rsidRPr="00931284" w14:paraId="1179F86C" w14:textId="77777777" w:rsidTr="006D47C4">
        <w:tc>
          <w:tcPr>
            <w:tcW w:w="1236" w:type="dxa"/>
          </w:tcPr>
          <w:p w14:paraId="15C654E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74B4D173"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10,000</w:t>
            </w:r>
          </w:p>
        </w:tc>
        <w:tc>
          <w:tcPr>
            <w:tcW w:w="6724" w:type="dxa"/>
          </w:tcPr>
          <w:p w14:paraId="57D4224F" w14:textId="77777777" w:rsidR="006064EF" w:rsidRPr="00931284" w:rsidRDefault="006064EF" w:rsidP="006064EF">
            <w:pPr>
              <w:pStyle w:val="NormalWeb"/>
              <w:spacing w:before="0" w:beforeAutospacing="0" w:after="0" w:afterAutospacing="0"/>
              <w:rPr>
                <w:rFonts w:asciiTheme="minorHAnsi" w:hAnsiTheme="minorHAnsi" w:cstheme="minorHAnsi"/>
                <w:i/>
                <w:iCs/>
                <w:sz w:val="22"/>
                <w:szCs w:val="22"/>
              </w:rPr>
            </w:pPr>
            <w:r w:rsidRPr="00931284">
              <w:rPr>
                <w:rFonts w:asciiTheme="minorHAnsi" w:hAnsiTheme="minorHAnsi" w:cstheme="minorHAnsi"/>
                <w:i/>
                <w:iCs/>
                <w:sz w:val="22"/>
                <w:szCs w:val="22"/>
              </w:rPr>
              <w:t xml:space="preserve">IFAS Dean for Research Office: </w:t>
            </w:r>
            <w:r w:rsidRPr="00931284">
              <w:rPr>
                <w:rFonts w:asciiTheme="minorHAnsi" w:hAnsiTheme="minorHAnsi" w:cstheme="minorHAnsi"/>
                <w:sz w:val="22"/>
                <w:szCs w:val="22"/>
              </w:rPr>
              <w:t>Fostering collaborative linkages with Florida A&amp;M University</w:t>
            </w:r>
          </w:p>
        </w:tc>
        <w:tc>
          <w:tcPr>
            <w:tcW w:w="810" w:type="dxa"/>
          </w:tcPr>
          <w:p w14:paraId="0035228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4 </w:t>
            </w:r>
          </w:p>
        </w:tc>
      </w:tr>
      <w:tr w:rsidR="006064EF" w:rsidRPr="00931284" w14:paraId="6D9C741F" w14:textId="77777777" w:rsidTr="006D47C4">
        <w:tc>
          <w:tcPr>
            <w:tcW w:w="1236" w:type="dxa"/>
          </w:tcPr>
          <w:p w14:paraId="0F3C123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13-14</w:t>
            </w:r>
          </w:p>
        </w:tc>
        <w:tc>
          <w:tcPr>
            <w:tcW w:w="1485" w:type="dxa"/>
          </w:tcPr>
          <w:p w14:paraId="0E948F8D"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10,000</w:t>
            </w:r>
          </w:p>
        </w:tc>
        <w:tc>
          <w:tcPr>
            <w:tcW w:w="6724" w:type="dxa"/>
          </w:tcPr>
          <w:p w14:paraId="7453D4A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College of Veterinary Medicine: </w:t>
            </w:r>
            <w:r w:rsidRPr="00931284">
              <w:rPr>
                <w:rFonts w:asciiTheme="minorHAnsi" w:hAnsiTheme="minorHAnsi" w:cstheme="minorHAnsi"/>
                <w:sz w:val="22"/>
                <w:szCs w:val="22"/>
              </w:rPr>
              <w:t>Understanding parasitic disease transmission and control strategies</w:t>
            </w:r>
          </w:p>
        </w:tc>
        <w:tc>
          <w:tcPr>
            <w:tcW w:w="810" w:type="dxa"/>
          </w:tcPr>
          <w:p w14:paraId="4F11815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4 </w:t>
            </w:r>
          </w:p>
        </w:tc>
      </w:tr>
      <w:tr w:rsidR="006064EF" w:rsidRPr="00931284" w14:paraId="25439031" w14:textId="77777777" w:rsidTr="006D47C4">
        <w:tc>
          <w:tcPr>
            <w:tcW w:w="1236" w:type="dxa"/>
          </w:tcPr>
          <w:p w14:paraId="261FB0F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12-13</w:t>
            </w:r>
          </w:p>
        </w:tc>
        <w:tc>
          <w:tcPr>
            <w:tcW w:w="1485" w:type="dxa"/>
          </w:tcPr>
          <w:p w14:paraId="28D4B632"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36,621</w:t>
            </w:r>
          </w:p>
        </w:tc>
        <w:tc>
          <w:tcPr>
            <w:tcW w:w="6724" w:type="dxa"/>
          </w:tcPr>
          <w:p w14:paraId="035E541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Southeast Milk Check-Off.</w:t>
            </w:r>
            <w:r w:rsidRPr="00931284">
              <w:rPr>
                <w:rFonts w:asciiTheme="minorHAnsi" w:hAnsiTheme="minorHAnsi" w:cstheme="minorHAnsi"/>
                <w:sz w:val="22"/>
                <w:szCs w:val="22"/>
              </w:rPr>
              <w:t xml:space="preserve"> Improving the digestion of bermudagrass silage and performance of dairy cows with enzymes</w:t>
            </w:r>
          </w:p>
        </w:tc>
        <w:tc>
          <w:tcPr>
            <w:tcW w:w="810" w:type="dxa"/>
          </w:tcPr>
          <w:p w14:paraId="54CBB09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1DE00C32" w14:textId="77777777" w:rsidTr="006D47C4">
        <w:tc>
          <w:tcPr>
            <w:tcW w:w="1236" w:type="dxa"/>
          </w:tcPr>
          <w:p w14:paraId="2BFF65C5" w14:textId="77777777" w:rsidR="006064EF" w:rsidRPr="00931284" w:rsidRDefault="006064EF" w:rsidP="006064EF">
            <w:pPr>
              <w:pStyle w:val="NormalWeb"/>
              <w:spacing w:before="0" w:beforeAutospacing="0" w:after="0" w:afterAutospacing="0"/>
              <w:ind w:right="432"/>
              <w:rPr>
                <w:rFonts w:asciiTheme="minorHAnsi" w:hAnsiTheme="minorHAnsi" w:cstheme="minorHAnsi"/>
                <w:sz w:val="22"/>
                <w:szCs w:val="22"/>
              </w:rPr>
            </w:pPr>
            <w:r w:rsidRPr="00931284">
              <w:rPr>
                <w:rFonts w:asciiTheme="minorHAnsi" w:hAnsiTheme="minorHAnsi" w:cstheme="minorHAnsi"/>
                <w:sz w:val="22"/>
                <w:szCs w:val="22"/>
              </w:rPr>
              <w:t>12-13</w:t>
            </w:r>
          </w:p>
        </w:tc>
        <w:tc>
          <w:tcPr>
            <w:tcW w:w="1485" w:type="dxa"/>
          </w:tcPr>
          <w:p w14:paraId="7FEFF25B"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17,954</w:t>
            </w:r>
          </w:p>
        </w:tc>
        <w:tc>
          <w:tcPr>
            <w:tcW w:w="6724" w:type="dxa"/>
          </w:tcPr>
          <w:p w14:paraId="33318B50" w14:textId="77777777" w:rsidR="006064EF" w:rsidRPr="00931284" w:rsidRDefault="006064EF" w:rsidP="006064EF">
            <w:pPr>
              <w:pStyle w:val="NormalWeb"/>
              <w:spacing w:before="0" w:beforeAutospacing="0" w:after="0" w:afterAutospacing="0"/>
              <w:ind w:right="704"/>
              <w:rPr>
                <w:rFonts w:asciiTheme="minorHAnsi" w:hAnsiTheme="minorHAnsi" w:cstheme="minorHAnsi"/>
                <w:sz w:val="22"/>
                <w:szCs w:val="22"/>
              </w:rPr>
            </w:pPr>
            <w:r w:rsidRPr="00931284">
              <w:rPr>
                <w:rFonts w:asciiTheme="minorHAnsi" w:hAnsiTheme="minorHAnsi" w:cstheme="minorHAnsi"/>
                <w:i/>
                <w:iCs/>
                <w:sz w:val="22"/>
                <w:szCs w:val="22"/>
              </w:rPr>
              <w:t>Lallemand Animal Nutrition, France.</w:t>
            </w:r>
            <w:r w:rsidRPr="00931284">
              <w:rPr>
                <w:rFonts w:asciiTheme="minorHAnsi" w:hAnsiTheme="minorHAnsi" w:cstheme="minorHAnsi"/>
                <w:sz w:val="22"/>
                <w:szCs w:val="22"/>
              </w:rPr>
              <w:t xml:space="preserve"> Use of silage bacteria as </w:t>
            </w:r>
            <w:proofErr w:type="spellStart"/>
            <w:r w:rsidRPr="00931284">
              <w:rPr>
                <w:rFonts w:asciiTheme="minorHAnsi" w:hAnsiTheme="minorHAnsi" w:cstheme="minorHAnsi"/>
                <w:sz w:val="22"/>
                <w:szCs w:val="22"/>
              </w:rPr>
              <w:t>enterosorbents</w:t>
            </w:r>
            <w:proofErr w:type="spellEnd"/>
            <w:r w:rsidRPr="00931284">
              <w:rPr>
                <w:rFonts w:asciiTheme="minorHAnsi" w:hAnsiTheme="minorHAnsi" w:cstheme="minorHAnsi"/>
                <w:sz w:val="22"/>
                <w:szCs w:val="22"/>
              </w:rPr>
              <w:t xml:space="preserve"> to reduce aflatoxin contamination of silage and decrease transfer of the toxin from contaminated diets to milk</w:t>
            </w:r>
          </w:p>
        </w:tc>
        <w:tc>
          <w:tcPr>
            <w:tcW w:w="810" w:type="dxa"/>
          </w:tcPr>
          <w:p w14:paraId="0EBA587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0F95A10F" w14:textId="77777777" w:rsidTr="006D47C4">
        <w:tc>
          <w:tcPr>
            <w:tcW w:w="1236" w:type="dxa"/>
          </w:tcPr>
          <w:p w14:paraId="37409A8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12-13</w:t>
            </w:r>
          </w:p>
        </w:tc>
        <w:tc>
          <w:tcPr>
            <w:tcW w:w="1485" w:type="dxa"/>
          </w:tcPr>
          <w:p w14:paraId="44750802"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3,500</w:t>
            </w:r>
          </w:p>
        </w:tc>
        <w:tc>
          <w:tcPr>
            <w:tcW w:w="6724" w:type="dxa"/>
          </w:tcPr>
          <w:p w14:paraId="58C0FBD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proofErr w:type="spellStart"/>
            <w:r w:rsidRPr="00931284">
              <w:rPr>
                <w:rFonts w:asciiTheme="minorHAnsi" w:hAnsiTheme="minorHAnsi" w:cstheme="minorHAnsi"/>
                <w:i/>
                <w:iCs/>
                <w:sz w:val="22"/>
                <w:szCs w:val="22"/>
              </w:rPr>
              <w:t>Ineos</w:t>
            </w:r>
            <w:proofErr w:type="spellEnd"/>
            <w:r w:rsidRPr="00931284">
              <w:rPr>
                <w:rFonts w:asciiTheme="minorHAnsi" w:hAnsiTheme="minorHAnsi" w:cstheme="minorHAnsi"/>
                <w:i/>
                <w:iCs/>
                <w:sz w:val="22"/>
                <w:szCs w:val="22"/>
              </w:rPr>
              <w:t xml:space="preserve"> Bio</w:t>
            </w:r>
            <w:r w:rsidRPr="00931284">
              <w:rPr>
                <w:rFonts w:asciiTheme="minorHAnsi" w:hAnsiTheme="minorHAnsi" w:cstheme="minorHAnsi"/>
                <w:sz w:val="22"/>
                <w:szCs w:val="22"/>
              </w:rPr>
              <w:t xml:space="preserve"> </w:t>
            </w:r>
            <w:r w:rsidRPr="00931284">
              <w:rPr>
                <w:rFonts w:asciiTheme="minorHAnsi" w:hAnsiTheme="minorHAnsi" w:cstheme="minorHAnsi"/>
                <w:i/>
                <w:iCs/>
                <w:sz w:val="22"/>
                <w:szCs w:val="22"/>
              </w:rPr>
              <w:t xml:space="preserve">LLC. </w:t>
            </w:r>
            <w:r w:rsidRPr="00931284">
              <w:rPr>
                <w:rFonts w:asciiTheme="minorHAnsi" w:hAnsiTheme="minorHAnsi" w:cstheme="minorHAnsi"/>
                <w:sz w:val="22"/>
                <w:szCs w:val="22"/>
              </w:rPr>
              <w:t>Potential use of spent cells as a feed in cattle operations</w:t>
            </w:r>
          </w:p>
        </w:tc>
        <w:tc>
          <w:tcPr>
            <w:tcW w:w="810" w:type="dxa"/>
          </w:tcPr>
          <w:p w14:paraId="7E8A02A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4CA6CA8C" w14:textId="77777777" w:rsidTr="006D47C4">
        <w:tc>
          <w:tcPr>
            <w:tcW w:w="1236" w:type="dxa"/>
          </w:tcPr>
          <w:p w14:paraId="7A5079D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12-13</w:t>
            </w:r>
          </w:p>
        </w:tc>
        <w:tc>
          <w:tcPr>
            <w:tcW w:w="1485" w:type="dxa"/>
          </w:tcPr>
          <w:p w14:paraId="7C5E17B2"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35,000</w:t>
            </w:r>
          </w:p>
        </w:tc>
        <w:tc>
          <w:tcPr>
            <w:tcW w:w="6724" w:type="dxa"/>
          </w:tcPr>
          <w:p w14:paraId="40C000A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Food and Agricultural Organization of the United Nations</w:t>
            </w:r>
            <w:r w:rsidRPr="00931284">
              <w:rPr>
                <w:rFonts w:asciiTheme="minorHAnsi" w:hAnsiTheme="minorHAnsi" w:cstheme="minorHAnsi"/>
                <w:iCs/>
                <w:sz w:val="22"/>
                <w:szCs w:val="22"/>
              </w:rPr>
              <w:t>.</w:t>
            </w:r>
            <w:r w:rsidRPr="00931284">
              <w:rPr>
                <w:rFonts w:asciiTheme="minorHAnsi" w:hAnsiTheme="minorHAnsi" w:cstheme="minorHAnsi"/>
                <w:sz w:val="22"/>
                <w:szCs w:val="22"/>
              </w:rPr>
              <w:t xml:space="preserve"> Mitigation of greenhouse gas emissions in livestock production</w:t>
            </w:r>
            <w:r w:rsidRPr="00931284">
              <w:rPr>
                <w:rFonts w:asciiTheme="minorHAnsi" w:hAnsiTheme="minorHAnsi" w:cstheme="minorHAnsi"/>
                <w:i/>
                <w:iCs/>
                <w:sz w:val="22"/>
                <w:szCs w:val="22"/>
              </w:rPr>
              <w:t>.</w:t>
            </w:r>
            <w:r w:rsidRPr="00931284">
              <w:rPr>
                <w:rFonts w:asciiTheme="minorHAnsi" w:hAnsiTheme="minorHAnsi" w:cstheme="minorHAnsi"/>
                <w:sz w:val="22"/>
                <w:szCs w:val="22"/>
              </w:rPr>
              <w:t xml:space="preserve"> A review of technical options for non-co</w:t>
            </w:r>
            <w:r w:rsidRPr="00931284">
              <w:rPr>
                <w:rFonts w:asciiTheme="minorHAnsi" w:hAnsiTheme="minorHAnsi" w:cstheme="minorHAnsi"/>
                <w:sz w:val="22"/>
                <w:szCs w:val="22"/>
                <w:vertAlign w:val="subscript"/>
              </w:rPr>
              <w:t>2</w:t>
            </w:r>
            <w:r w:rsidRPr="00931284">
              <w:rPr>
                <w:rFonts w:asciiTheme="minorHAnsi" w:hAnsiTheme="minorHAnsi" w:cstheme="minorHAnsi"/>
                <w:sz w:val="22"/>
                <w:szCs w:val="22"/>
              </w:rPr>
              <w:t xml:space="preserve"> emissions.</w:t>
            </w:r>
          </w:p>
        </w:tc>
        <w:tc>
          <w:tcPr>
            <w:tcW w:w="810" w:type="dxa"/>
          </w:tcPr>
          <w:p w14:paraId="20E6ADD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17 </w:t>
            </w:r>
          </w:p>
        </w:tc>
      </w:tr>
      <w:tr w:rsidR="006064EF" w:rsidRPr="00931284" w14:paraId="3E52533B" w14:textId="77777777" w:rsidTr="006D47C4">
        <w:tc>
          <w:tcPr>
            <w:tcW w:w="1236" w:type="dxa"/>
          </w:tcPr>
          <w:p w14:paraId="35B5295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12-13</w:t>
            </w:r>
          </w:p>
        </w:tc>
        <w:tc>
          <w:tcPr>
            <w:tcW w:w="1485" w:type="dxa"/>
          </w:tcPr>
          <w:p w14:paraId="020099B9"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18,220</w:t>
            </w:r>
          </w:p>
        </w:tc>
        <w:tc>
          <w:tcPr>
            <w:tcW w:w="6724" w:type="dxa"/>
          </w:tcPr>
          <w:p w14:paraId="6C1605E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Various company sponsors.  </w:t>
            </w:r>
            <w:r w:rsidRPr="00931284">
              <w:rPr>
                <w:rFonts w:asciiTheme="minorHAnsi" w:hAnsiTheme="minorHAnsi" w:cstheme="minorHAnsi"/>
                <w:sz w:val="22"/>
                <w:szCs w:val="22"/>
              </w:rPr>
              <w:t xml:space="preserve">Florida Ruminant Nutrition Symposium, which discusses current hot topics relevant to the dairy and beef industries in the southeastern U.S. </w:t>
            </w:r>
          </w:p>
        </w:tc>
        <w:tc>
          <w:tcPr>
            <w:tcW w:w="810" w:type="dxa"/>
          </w:tcPr>
          <w:p w14:paraId="23EC610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p>
        </w:tc>
      </w:tr>
      <w:tr w:rsidR="006064EF" w:rsidRPr="00931284" w14:paraId="55800EAE" w14:textId="77777777" w:rsidTr="006D47C4">
        <w:tc>
          <w:tcPr>
            <w:tcW w:w="1236" w:type="dxa"/>
          </w:tcPr>
          <w:p w14:paraId="774FDF8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12-13</w:t>
            </w:r>
          </w:p>
        </w:tc>
        <w:tc>
          <w:tcPr>
            <w:tcW w:w="1485" w:type="dxa"/>
          </w:tcPr>
          <w:p w14:paraId="4E3F9A8E"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25,600</w:t>
            </w:r>
          </w:p>
        </w:tc>
        <w:tc>
          <w:tcPr>
            <w:tcW w:w="6724" w:type="dxa"/>
          </w:tcPr>
          <w:p w14:paraId="7919294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Evaluation of silage hybrids for yield and quality under Florida growing conditions.</w:t>
            </w:r>
          </w:p>
        </w:tc>
        <w:tc>
          <w:tcPr>
            <w:tcW w:w="810" w:type="dxa"/>
          </w:tcPr>
          <w:p w14:paraId="5552688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4</w:t>
            </w:r>
          </w:p>
        </w:tc>
      </w:tr>
      <w:tr w:rsidR="006064EF" w:rsidRPr="00931284" w14:paraId="602B2BB4" w14:textId="77777777" w:rsidTr="006D47C4">
        <w:tc>
          <w:tcPr>
            <w:tcW w:w="1236" w:type="dxa"/>
          </w:tcPr>
          <w:p w14:paraId="2CBFFFA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11-13</w:t>
            </w:r>
          </w:p>
        </w:tc>
        <w:tc>
          <w:tcPr>
            <w:tcW w:w="1485" w:type="dxa"/>
          </w:tcPr>
          <w:p w14:paraId="5CC08136"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108,000</w:t>
            </w:r>
          </w:p>
        </w:tc>
        <w:tc>
          <w:tcPr>
            <w:tcW w:w="6724" w:type="dxa"/>
          </w:tcPr>
          <w:p w14:paraId="6029EE0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CHR Hansen Inc., WI.  </w:t>
            </w:r>
            <w:r w:rsidRPr="00931284">
              <w:rPr>
                <w:rFonts w:asciiTheme="minorHAnsi" w:hAnsiTheme="minorHAnsi" w:cstheme="minorHAnsi"/>
                <w:sz w:val="22"/>
                <w:szCs w:val="22"/>
              </w:rPr>
              <w:t>Effect of a silage inoculant on the fermentation of maize silage and effect on production results when fed to high yielding dairy cows</w:t>
            </w:r>
          </w:p>
        </w:tc>
        <w:tc>
          <w:tcPr>
            <w:tcW w:w="810" w:type="dxa"/>
          </w:tcPr>
          <w:p w14:paraId="439C59B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0C5B98A2" w14:textId="77777777" w:rsidTr="006D47C4">
        <w:tc>
          <w:tcPr>
            <w:tcW w:w="1236" w:type="dxa"/>
          </w:tcPr>
          <w:p w14:paraId="7338913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11-13</w:t>
            </w:r>
          </w:p>
        </w:tc>
        <w:tc>
          <w:tcPr>
            <w:tcW w:w="1485" w:type="dxa"/>
          </w:tcPr>
          <w:p w14:paraId="5C291D90"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11,000</w:t>
            </w:r>
          </w:p>
        </w:tc>
        <w:tc>
          <w:tcPr>
            <w:tcW w:w="6724" w:type="dxa"/>
          </w:tcPr>
          <w:p w14:paraId="30600AE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Bruno Rimini Ltd., </w:t>
            </w:r>
            <w:r w:rsidRPr="00931284">
              <w:rPr>
                <w:rFonts w:asciiTheme="minorHAnsi" w:hAnsiTheme="minorHAnsi" w:cstheme="minorHAnsi"/>
                <w:sz w:val="22"/>
                <w:szCs w:val="22"/>
              </w:rPr>
              <w:t>UK Sealing strategy effects on silage quality</w:t>
            </w:r>
          </w:p>
        </w:tc>
        <w:tc>
          <w:tcPr>
            <w:tcW w:w="810" w:type="dxa"/>
          </w:tcPr>
          <w:p w14:paraId="6F9042B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305FA7AD" w14:textId="77777777" w:rsidTr="006D47C4">
        <w:tc>
          <w:tcPr>
            <w:tcW w:w="1236" w:type="dxa"/>
          </w:tcPr>
          <w:p w14:paraId="30FB3CF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11-13</w:t>
            </w:r>
          </w:p>
        </w:tc>
        <w:tc>
          <w:tcPr>
            <w:tcW w:w="1485" w:type="dxa"/>
          </w:tcPr>
          <w:p w14:paraId="315EBFD3"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14,850</w:t>
            </w:r>
          </w:p>
        </w:tc>
        <w:tc>
          <w:tcPr>
            <w:tcW w:w="6724" w:type="dxa"/>
          </w:tcPr>
          <w:p w14:paraId="1AF1D14E" w14:textId="77777777" w:rsidR="006064EF" w:rsidRPr="00931284" w:rsidRDefault="006064EF" w:rsidP="006064EF">
            <w:pPr>
              <w:pStyle w:val="NormalWeb"/>
              <w:spacing w:before="0" w:beforeAutospacing="0" w:after="0" w:afterAutospacing="0"/>
              <w:rPr>
                <w:rFonts w:asciiTheme="minorHAnsi" w:hAnsiTheme="minorHAnsi" w:cstheme="minorHAnsi"/>
                <w:i/>
                <w:iCs/>
                <w:sz w:val="22"/>
                <w:szCs w:val="22"/>
              </w:rPr>
            </w:pPr>
            <w:r w:rsidRPr="00931284">
              <w:rPr>
                <w:rFonts w:asciiTheme="minorHAnsi" w:hAnsiTheme="minorHAnsi" w:cstheme="minorHAnsi"/>
                <w:i/>
                <w:iCs/>
                <w:sz w:val="22"/>
                <w:szCs w:val="22"/>
              </w:rPr>
              <w:t xml:space="preserve">Southeast Milk Check-Off. </w:t>
            </w:r>
            <w:r w:rsidRPr="00931284">
              <w:rPr>
                <w:rFonts w:asciiTheme="minorHAnsi" w:hAnsiTheme="minorHAnsi" w:cstheme="minorHAnsi"/>
                <w:sz w:val="22"/>
                <w:szCs w:val="22"/>
              </w:rPr>
              <w:t>Using herbicides to accelerate field drying of forage grasses</w:t>
            </w:r>
          </w:p>
        </w:tc>
        <w:tc>
          <w:tcPr>
            <w:tcW w:w="810" w:type="dxa"/>
          </w:tcPr>
          <w:p w14:paraId="49F7540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2 </w:t>
            </w:r>
          </w:p>
        </w:tc>
      </w:tr>
      <w:tr w:rsidR="006064EF" w:rsidRPr="00931284" w14:paraId="3F2F3333" w14:textId="77777777" w:rsidTr="006D47C4">
        <w:tc>
          <w:tcPr>
            <w:tcW w:w="1236" w:type="dxa"/>
          </w:tcPr>
          <w:p w14:paraId="60B0597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11-12</w:t>
            </w:r>
          </w:p>
        </w:tc>
        <w:tc>
          <w:tcPr>
            <w:tcW w:w="1485" w:type="dxa"/>
          </w:tcPr>
          <w:p w14:paraId="6865C861"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18,150</w:t>
            </w:r>
          </w:p>
        </w:tc>
        <w:tc>
          <w:tcPr>
            <w:tcW w:w="6724" w:type="dxa"/>
          </w:tcPr>
          <w:p w14:paraId="23C5256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Various company sponsors.  </w:t>
            </w:r>
            <w:r w:rsidRPr="00931284">
              <w:rPr>
                <w:rFonts w:asciiTheme="minorHAnsi" w:hAnsiTheme="minorHAnsi" w:cstheme="minorHAnsi"/>
                <w:sz w:val="22"/>
                <w:szCs w:val="22"/>
              </w:rPr>
              <w:t>Florida Ruminant Nutrition Symposium, which discusses current hot topics relevant to the dairy and beef industries in the southeastern U.S.</w:t>
            </w:r>
          </w:p>
        </w:tc>
        <w:tc>
          <w:tcPr>
            <w:tcW w:w="810" w:type="dxa"/>
          </w:tcPr>
          <w:p w14:paraId="5D37C28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1of 3 </w:t>
            </w:r>
          </w:p>
        </w:tc>
      </w:tr>
      <w:tr w:rsidR="006064EF" w:rsidRPr="00931284" w14:paraId="400639ED" w14:textId="77777777" w:rsidTr="006D47C4">
        <w:tc>
          <w:tcPr>
            <w:tcW w:w="1236" w:type="dxa"/>
          </w:tcPr>
          <w:p w14:paraId="10CC0A2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11-12</w:t>
            </w:r>
          </w:p>
        </w:tc>
        <w:tc>
          <w:tcPr>
            <w:tcW w:w="1485" w:type="dxa"/>
          </w:tcPr>
          <w:p w14:paraId="7EAEB08A"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2,048</w:t>
            </w:r>
          </w:p>
        </w:tc>
        <w:tc>
          <w:tcPr>
            <w:tcW w:w="6724" w:type="dxa"/>
          </w:tcPr>
          <w:p w14:paraId="0EB7A2A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International Atomic Energy Agency/ FAO. </w:t>
            </w:r>
            <w:r w:rsidRPr="00931284">
              <w:rPr>
                <w:rFonts w:asciiTheme="minorHAnsi" w:hAnsiTheme="minorHAnsi" w:cstheme="minorHAnsi"/>
                <w:sz w:val="22"/>
                <w:szCs w:val="22"/>
              </w:rPr>
              <w:t>Use of Enzymes, Direct-fed Microbials and Yeast to Improve the Efficiency of Utilizing Fibrous Feeds in Developing Countries and Reduce Greenhouse Gas Emissions from Livestock</w:t>
            </w:r>
          </w:p>
        </w:tc>
        <w:tc>
          <w:tcPr>
            <w:tcW w:w="810" w:type="dxa"/>
          </w:tcPr>
          <w:p w14:paraId="35E8D37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r w:rsidRPr="00931284">
              <w:rPr>
                <w:rFonts w:asciiTheme="minorHAnsi" w:hAnsiTheme="minorHAnsi" w:cstheme="minorHAnsi"/>
                <w:i/>
                <w:iCs/>
                <w:sz w:val="22"/>
                <w:szCs w:val="22"/>
              </w:rPr>
              <w:t xml:space="preserve"> </w:t>
            </w:r>
          </w:p>
        </w:tc>
      </w:tr>
      <w:tr w:rsidR="006064EF" w:rsidRPr="00931284" w14:paraId="267EA228" w14:textId="77777777" w:rsidTr="006D47C4">
        <w:tc>
          <w:tcPr>
            <w:tcW w:w="1236" w:type="dxa"/>
          </w:tcPr>
          <w:p w14:paraId="49E918EE" w14:textId="77777777" w:rsidR="006064EF" w:rsidRPr="00931284" w:rsidRDefault="006064EF" w:rsidP="006064EF">
            <w:pPr>
              <w:pStyle w:val="NormalWeb"/>
              <w:spacing w:before="0" w:beforeAutospacing="0" w:after="0" w:afterAutospacing="0"/>
              <w:ind w:right="11"/>
              <w:rPr>
                <w:rFonts w:asciiTheme="minorHAnsi" w:hAnsiTheme="minorHAnsi" w:cstheme="minorHAnsi"/>
                <w:sz w:val="22"/>
                <w:szCs w:val="22"/>
              </w:rPr>
            </w:pPr>
            <w:r w:rsidRPr="00931284">
              <w:rPr>
                <w:rFonts w:asciiTheme="minorHAnsi" w:hAnsiTheme="minorHAnsi" w:cstheme="minorHAnsi"/>
                <w:sz w:val="22"/>
                <w:szCs w:val="22"/>
                <w:bdr w:val="none" w:sz="0" w:space="0" w:color="auto" w:frame="1"/>
              </w:rPr>
              <w:t>11</w:t>
            </w:r>
            <w:r w:rsidRPr="00931284">
              <w:rPr>
                <w:rFonts w:asciiTheme="minorHAnsi" w:hAnsiTheme="minorHAnsi" w:cstheme="minorHAnsi"/>
                <w:sz w:val="22"/>
                <w:szCs w:val="22"/>
              </w:rPr>
              <w:t>-12</w:t>
            </w:r>
          </w:p>
        </w:tc>
        <w:tc>
          <w:tcPr>
            <w:tcW w:w="1485" w:type="dxa"/>
          </w:tcPr>
          <w:p w14:paraId="0E6E4884" w14:textId="77777777" w:rsidR="006064EF" w:rsidRPr="00931284" w:rsidRDefault="006064EF" w:rsidP="006064EF">
            <w:pPr>
              <w:pStyle w:val="NormalWeb"/>
              <w:spacing w:before="0" w:beforeAutospacing="0" w:after="0" w:afterAutospacing="0"/>
              <w:ind w:right="11"/>
              <w:jc w:val="right"/>
              <w:rPr>
                <w:rFonts w:asciiTheme="minorHAnsi" w:hAnsiTheme="minorHAnsi" w:cstheme="minorHAnsi"/>
                <w:sz w:val="22"/>
                <w:szCs w:val="22"/>
              </w:rPr>
            </w:pPr>
            <w:r w:rsidRPr="00931284">
              <w:rPr>
                <w:rFonts w:asciiTheme="minorHAnsi" w:hAnsiTheme="minorHAnsi" w:cstheme="minorHAnsi"/>
                <w:sz w:val="22"/>
                <w:szCs w:val="22"/>
              </w:rPr>
              <w:t>16,500</w:t>
            </w:r>
          </w:p>
        </w:tc>
        <w:tc>
          <w:tcPr>
            <w:tcW w:w="6724" w:type="dxa"/>
          </w:tcPr>
          <w:p w14:paraId="37E0B291" w14:textId="77777777" w:rsidR="006064EF" w:rsidRPr="00931284" w:rsidRDefault="006064EF" w:rsidP="006064EF">
            <w:pPr>
              <w:pStyle w:val="NormalWeb"/>
              <w:spacing w:before="0" w:beforeAutospacing="0" w:after="0" w:afterAutospacing="0"/>
              <w:ind w:right="11"/>
              <w:rPr>
                <w:rFonts w:asciiTheme="minorHAnsi" w:hAnsiTheme="minorHAnsi" w:cstheme="minorHAnsi"/>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Evaluation of silage hybrids for yield and quality under Florida growing conditions.</w:t>
            </w:r>
          </w:p>
        </w:tc>
        <w:tc>
          <w:tcPr>
            <w:tcW w:w="810" w:type="dxa"/>
          </w:tcPr>
          <w:p w14:paraId="422F2A82" w14:textId="77777777" w:rsidR="006064EF" w:rsidRPr="00931284" w:rsidRDefault="006064EF" w:rsidP="006064EF">
            <w:pPr>
              <w:pStyle w:val="NormalWeb"/>
              <w:spacing w:before="0" w:beforeAutospacing="0" w:after="0" w:afterAutospacing="0"/>
              <w:ind w:right="11"/>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512AF9E5" w14:textId="77777777" w:rsidTr="006D47C4">
        <w:tc>
          <w:tcPr>
            <w:tcW w:w="1236" w:type="dxa"/>
          </w:tcPr>
          <w:p w14:paraId="631FA5B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11-12</w:t>
            </w:r>
          </w:p>
        </w:tc>
        <w:tc>
          <w:tcPr>
            <w:tcW w:w="1485" w:type="dxa"/>
          </w:tcPr>
          <w:p w14:paraId="5024EE0A"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28,551</w:t>
            </w:r>
          </w:p>
        </w:tc>
        <w:tc>
          <w:tcPr>
            <w:tcW w:w="6724" w:type="dxa"/>
          </w:tcPr>
          <w:p w14:paraId="33CCD4F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University of Florida Provost’s Office</w:t>
            </w:r>
            <w:r w:rsidRPr="00931284">
              <w:rPr>
                <w:rFonts w:asciiTheme="minorHAnsi" w:hAnsiTheme="minorHAnsi" w:cstheme="minorHAnsi"/>
                <w:sz w:val="22"/>
                <w:szCs w:val="22"/>
              </w:rPr>
              <w:t>. Faculty Enhancement Opportunity.</w:t>
            </w:r>
          </w:p>
        </w:tc>
        <w:tc>
          <w:tcPr>
            <w:tcW w:w="810" w:type="dxa"/>
          </w:tcPr>
          <w:p w14:paraId="5411FD3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52BBD8B8" w14:textId="77777777" w:rsidTr="006D47C4">
        <w:tc>
          <w:tcPr>
            <w:tcW w:w="1236" w:type="dxa"/>
          </w:tcPr>
          <w:p w14:paraId="78C1AFC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11- 12</w:t>
            </w:r>
          </w:p>
        </w:tc>
        <w:tc>
          <w:tcPr>
            <w:tcW w:w="1485" w:type="dxa"/>
          </w:tcPr>
          <w:p w14:paraId="3980C96C"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12,000</w:t>
            </w:r>
          </w:p>
        </w:tc>
        <w:tc>
          <w:tcPr>
            <w:tcW w:w="6724" w:type="dxa"/>
          </w:tcPr>
          <w:p w14:paraId="1CBBF83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Florida Agricultural Experimental Station. </w:t>
            </w:r>
            <w:r w:rsidRPr="00931284">
              <w:rPr>
                <w:rFonts w:asciiTheme="minorHAnsi" w:hAnsiTheme="minorHAnsi" w:cstheme="minorHAnsi"/>
                <w:sz w:val="22"/>
                <w:szCs w:val="22"/>
              </w:rPr>
              <w:t>Animal and forage sciences grantsmanship retreat.</w:t>
            </w:r>
          </w:p>
        </w:tc>
        <w:tc>
          <w:tcPr>
            <w:tcW w:w="810" w:type="dxa"/>
          </w:tcPr>
          <w:p w14:paraId="722D665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5</w:t>
            </w:r>
            <w:r w:rsidRPr="00931284">
              <w:rPr>
                <w:rFonts w:asciiTheme="minorHAnsi" w:hAnsiTheme="minorHAnsi" w:cstheme="minorHAnsi"/>
                <w:i/>
                <w:iCs/>
                <w:sz w:val="22"/>
                <w:szCs w:val="22"/>
              </w:rPr>
              <w:t xml:space="preserve"> </w:t>
            </w:r>
          </w:p>
        </w:tc>
      </w:tr>
      <w:tr w:rsidR="006064EF" w:rsidRPr="00931284" w14:paraId="3AF4CBCA" w14:textId="77777777" w:rsidTr="006D47C4">
        <w:tc>
          <w:tcPr>
            <w:tcW w:w="1236" w:type="dxa"/>
          </w:tcPr>
          <w:p w14:paraId="0B75DED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10-12</w:t>
            </w:r>
          </w:p>
        </w:tc>
        <w:tc>
          <w:tcPr>
            <w:tcW w:w="1485" w:type="dxa"/>
          </w:tcPr>
          <w:p w14:paraId="43F2A955"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4,000</w:t>
            </w:r>
          </w:p>
        </w:tc>
        <w:tc>
          <w:tcPr>
            <w:tcW w:w="6724" w:type="dxa"/>
          </w:tcPr>
          <w:p w14:paraId="4F5709C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International Atomic Energy Agency/ FAO. </w:t>
            </w:r>
            <w:r w:rsidRPr="00931284">
              <w:rPr>
                <w:rFonts w:asciiTheme="minorHAnsi" w:hAnsiTheme="minorHAnsi" w:cstheme="minorHAnsi"/>
                <w:sz w:val="22"/>
                <w:szCs w:val="22"/>
              </w:rPr>
              <w:t>Use of Enzymes, Direct-fed Microbials and Yeast to Improve the Efficiency of Utilizing Fibrous Feeds in Developing Countries and Reduce Greenhouse Gas Emissions from Livestock</w:t>
            </w:r>
          </w:p>
        </w:tc>
        <w:tc>
          <w:tcPr>
            <w:tcW w:w="810" w:type="dxa"/>
          </w:tcPr>
          <w:p w14:paraId="591FFB3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r w:rsidRPr="00931284">
              <w:rPr>
                <w:rFonts w:asciiTheme="minorHAnsi" w:hAnsiTheme="minorHAnsi" w:cstheme="minorHAnsi"/>
                <w:i/>
                <w:iCs/>
                <w:sz w:val="22"/>
                <w:szCs w:val="22"/>
              </w:rPr>
              <w:t xml:space="preserve"> </w:t>
            </w:r>
          </w:p>
        </w:tc>
      </w:tr>
      <w:tr w:rsidR="006064EF" w:rsidRPr="00931284" w14:paraId="2743990B" w14:textId="77777777" w:rsidTr="006D47C4">
        <w:tc>
          <w:tcPr>
            <w:tcW w:w="1236" w:type="dxa"/>
          </w:tcPr>
          <w:p w14:paraId="5C3ACC5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10-12</w:t>
            </w:r>
          </w:p>
        </w:tc>
        <w:tc>
          <w:tcPr>
            <w:tcW w:w="1485" w:type="dxa"/>
          </w:tcPr>
          <w:p w14:paraId="56BD0149"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22,650</w:t>
            </w:r>
          </w:p>
        </w:tc>
        <w:tc>
          <w:tcPr>
            <w:tcW w:w="6724" w:type="dxa"/>
          </w:tcPr>
          <w:p w14:paraId="2BE740C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Southeast Milk Check-Off. </w:t>
            </w:r>
            <w:r w:rsidRPr="00931284">
              <w:rPr>
                <w:rFonts w:asciiTheme="minorHAnsi" w:hAnsiTheme="minorHAnsi" w:cstheme="minorHAnsi"/>
                <w:sz w:val="22"/>
                <w:szCs w:val="22"/>
              </w:rPr>
              <w:t>Strategies to reduce silage spoilage to enhance the efficiency of dairy production</w:t>
            </w:r>
          </w:p>
        </w:tc>
        <w:tc>
          <w:tcPr>
            <w:tcW w:w="810" w:type="dxa"/>
          </w:tcPr>
          <w:p w14:paraId="61AC3A4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r w:rsidRPr="00931284">
              <w:rPr>
                <w:rFonts w:asciiTheme="minorHAnsi" w:hAnsiTheme="minorHAnsi" w:cstheme="minorHAnsi"/>
                <w:b/>
                <w:bCs/>
                <w:sz w:val="22"/>
                <w:szCs w:val="22"/>
              </w:rPr>
              <w:t xml:space="preserve"> </w:t>
            </w:r>
          </w:p>
        </w:tc>
      </w:tr>
      <w:tr w:rsidR="006064EF" w:rsidRPr="00931284" w14:paraId="18D0A8C2" w14:textId="77777777" w:rsidTr="006D47C4">
        <w:tc>
          <w:tcPr>
            <w:tcW w:w="1236" w:type="dxa"/>
          </w:tcPr>
          <w:p w14:paraId="67531522" w14:textId="77777777" w:rsidR="006064EF" w:rsidRPr="00931284" w:rsidRDefault="006064EF" w:rsidP="006064EF">
            <w:pPr>
              <w:pStyle w:val="NormalWeb"/>
              <w:spacing w:before="0" w:beforeAutospacing="0" w:after="0" w:afterAutospacing="0"/>
              <w:ind w:right="390"/>
              <w:rPr>
                <w:rFonts w:asciiTheme="minorHAnsi" w:hAnsiTheme="minorHAnsi" w:cstheme="minorHAnsi"/>
                <w:sz w:val="22"/>
                <w:szCs w:val="22"/>
              </w:rPr>
            </w:pPr>
            <w:r w:rsidRPr="00931284">
              <w:rPr>
                <w:rFonts w:asciiTheme="minorHAnsi" w:hAnsiTheme="minorHAnsi" w:cstheme="minorHAnsi"/>
                <w:sz w:val="22"/>
                <w:szCs w:val="22"/>
              </w:rPr>
              <w:t>10-12</w:t>
            </w:r>
          </w:p>
        </w:tc>
        <w:tc>
          <w:tcPr>
            <w:tcW w:w="1485" w:type="dxa"/>
          </w:tcPr>
          <w:p w14:paraId="795EA6E5"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914,000</w:t>
            </w:r>
          </w:p>
        </w:tc>
        <w:tc>
          <w:tcPr>
            <w:tcW w:w="6724" w:type="dxa"/>
          </w:tcPr>
          <w:p w14:paraId="3F358E76" w14:textId="77777777" w:rsidR="006064EF" w:rsidRPr="00931284" w:rsidRDefault="006064EF" w:rsidP="006064EF">
            <w:pPr>
              <w:pStyle w:val="NormalWeb"/>
              <w:spacing w:before="0" w:beforeAutospacing="0" w:after="0" w:afterAutospacing="0"/>
              <w:ind w:right="390"/>
              <w:rPr>
                <w:rFonts w:asciiTheme="minorHAnsi" w:hAnsiTheme="minorHAnsi" w:cstheme="minorHAnsi"/>
                <w:i/>
                <w:iCs/>
                <w:sz w:val="22"/>
                <w:szCs w:val="22"/>
              </w:rPr>
            </w:pPr>
            <w:r w:rsidRPr="00931284">
              <w:rPr>
                <w:rFonts w:asciiTheme="minorHAnsi" w:hAnsiTheme="minorHAnsi" w:cstheme="minorHAnsi"/>
                <w:sz w:val="22"/>
                <w:szCs w:val="22"/>
              </w:rPr>
              <w:t xml:space="preserve">USAID, </w:t>
            </w:r>
            <w:r w:rsidRPr="00931284">
              <w:rPr>
                <w:rFonts w:asciiTheme="minorHAnsi" w:hAnsiTheme="minorHAnsi" w:cstheme="minorHAnsi"/>
                <w:i/>
                <w:iCs/>
                <w:sz w:val="22"/>
                <w:szCs w:val="22"/>
              </w:rPr>
              <w:t>Middle East Water and Livelihoods initiative</w:t>
            </w:r>
          </w:p>
        </w:tc>
        <w:tc>
          <w:tcPr>
            <w:tcW w:w="810" w:type="dxa"/>
          </w:tcPr>
          <w:p w14:paraId="04A714A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r w:rsidRPr="00931284">
              <w:rPr>
                <w:rFonts w:asciiTheme="minorHAnsi" w:hAnsiTheme="minorHAnsi" w:cstheme="minorHAnsi"/>
                <w:i/>
                <w:iCs/>
                <w:sz w:val="22"/>
                <w:szCs w:val="22"/>
              </w:rPr>
              <w:t xml:space="preserve"> </w:t>
            </w:r>
          </w:p>
        </w:tc>
      </w:tr>
      <w:tr w:rsidR="006064EF" w:rsidRPr="00931284" w14:paraId="2C44833A" w14:textId="77777777" w:rsidTr="006D47C4">
        <w:tc>
          <w:tcPr>
            <w:tcW w:w="1236" w:type="dxa"/>
          </w:tcPr>
          <w:p w14:paraId="17E6DCA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10-11</w:t>
            </w:r>
          </w:p>
        </w:tc>
        <w:tc>
          <w:tcPr>
            <w:tcW w:w="1485" w:type="dxa"/>
          </w:tcPr>
          <w:p w14:paraId="0EAB41F8"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48,000</w:t>
            </w:r>
          </w:p>
        </w:tc>
        <w:tc>
          <w:tcPr>
            <w:tcW w:w="6724" w:type="dxa"/>
          </w:tcPr>
          <w:p w14:paraId="5B0E780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Various UF sources</w:t>
            </w:r>
            <w:r w:rsidRPr="00931284">
              <w:rPr>
                <w:rFonts w:asciiTheme="minorHAnsi" w:hAnsiTheme="minorHAnsi" w:cstheme="minorHAnsi"/>
                <w:b/>
                <w:bCs/>
                <w:i/>
                <w:iCs/>
                <w:sz w:val="22"/>
                <w:szCs w:val="22"/>
              </w:rPr>
              <w:t xml:space="preserve">. </w:t>
            </w:r>
            <w:r w:rsidRPr="00931284">
              <w:rPr>
                <w:rFonts w:asciiTheme="minorHAnsi" w:hAnsiTheme="minorHAnsi" w:cstheme="minorHAnsi"/>
                <w:sz w:val="22"/>
                <w:szCs w:val="22"/>
              </w:rPr>
              <w:t>Environmental science programs at the UF IFAS Dairy Research Unit</w:t>
            </w:r>
          </w:p>
        </w:tc>
        <w:tc>
          <w:tcPr>
            <w:tcW w:w="810" w:type="dxa"/>
          </w:tcPr>
          <w:p w14:paraId="551F491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7CDE51FE" w14:textId="77777777" w:rsidTr="006D47C4">
        <w:tc>
          <w:tcPr>
            <w:tcW w:w="1236" w:type="dxa"/>
          </w:tcPr>
          <w:p w14:paraId="5B6B098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10-11</w:t>
            </w:r>
          </w:p>
        </w:tc>
        <w:tc>
          <w:tcPr>
            <w:tcW w:w="1485" w:type="dxa"/>
          </w:tcPr>
          <w:p w14:paraId="345A8359"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13,850</w:t>
            </w:r>
          </w:p>
        </w:tc>
        <w:tc>
          <w:tcPr>
            <w:tcW w:w="6724" w:type="dxa"/>
          </w:tcPr>
          <w:p w14:paraId="0F6DC35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Southeast Milk Check-Off. </w:t>
            </w:r>
            <w:r w:rsidRPr="00931284">
              <w:rPr>
                <w:rFonts w:asciiTheme="minorHAnsi" w:hAnsiTheme="minorHAnsi" w:cstheme="minorHAnsi"/>
                <w:sz w:val="22"/>
                <w:szCs w:val="22"/>
              </w:rPr>
              <w:t>Additive and inoculant effects on Tifton 85 and Mulato haylage</w:t>
            </w:r>
          </w:p>
        </w:tc>
        <w:tc>
          <w:tcPr>
            <w:tcW w:w="810" w:type="dxa"/>
          </w:tcPr>
          <w:p w14:paraId="00EC1B4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4 </w:t>
            </w:r>
          </w:p>
        </w:tc>
      </w:tr>
      <w:tr w:rsidR="006064EF" w:rsidRPr="00931284" w14:paraId="19C39E42" w14:textId="77777777" w:rsidTr="006D47C4">
        <w:tc>
          <w:tcPr>
            <w:tcW w:w="1236" w:type="dxa"/>
          </w:tcPr>
          <w:p w14:paraId="77FC851E" w14:textId="77777777" w:rsidR="006064EF" w:rsidRPr="00931284" w:rsidRDefault="006064EF" w:rsidP="006064EF">
            <w:pPr>
              <w:pStyle w:val="NormalWeb"/>
              <w:spacing w:before="0" w:beforeAutospacing="0" w:after="0" w:afterAutospacing="0"/>
              <w:ind w:right="323"/>
              <w:rPr>
                <w:rFonts w:asciiTheme="minorHAnsi" w:hAnsiTheme="minorHAnsi" w:cstheme="minorHAnsi"/>
                <w:sz w:val="22"/>
                <w:szCs w:val="22"/>
              </w:rPr>
            </w:pPr>
            <w:r w:rsidRPr="00931284">
              <w:rPr>
                <w:rFonts w:asciiTheme="minorHAnsi" w:hAnsiTheme="minorHAnsi" w:cstheme="minorHAnsi"/>
                <w:sz w:val="22"/>
                <w:szCs w:val="22"/>
              </w:rPr>
              <w:t>10-12</w:t>
            </w:r>
          </w:p>
        </w:tc>
        <w:tc>
          <w:tcPr>
            <w:tcW w:w="1485" w:type="dxa"/>
          </w:tcPr>
          <w:p w14:paraId="2D8BC16B"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10,625</w:t>
            </w:r>
          </w:p>
        </w:tc>
        <w:tc>
          <w:tcPr>
            <w:tcW w:w="6724" w:type="dxa"/>
          </w:tcPr>
          <w:p w14:paraId="6587E08A" w14:textId="77777777" w:rsidR="006064EF" w:rsidRPr="00931284" w:rsidRDefault="006064EF" w:rsidP="006064EF">
            <w:pPr>
              <w:pStyle w:val="NormalWeb"/>
              <w:spacing w:before="0" w:beforeAutospacing="0" w:after="0" w:afterAutospacing="0"/>
              <w:ind w:right="323"/>
              <w:rPr>
                <w:rFonts w:asciiTheme="minorHAnsi" w:hAnsiTheme="minorHAnsi" w:cstheme="minorHAnsi"/>
                <w:sz w:val="22"/>
                <w:szCs w:val="22"/>
              </w:rPr>
            </w:pPr>
            <w:r w:rsidRPr="00931284">
              <w:rPr>
                <w:rFonts w:asciiTheme="minorHAnsi" w:hAnsiTheme="minorHAnsi" w:cstheme="minorHAnsi"/>
                <w:i/>
                <w:iCs/>
                <w:sz w:val="22"/>
                <w:szCs w:val="22"/>
              </w:rPr>
              <w:t>Lallemand Animal Nutrition. WI</w:t>
            </w:r>
            <w:r w:rsidRPr="00931284">
              <w:rPr>
                <w:rFonts w:asciiTheme="minorHAnsi" w:hAnsiTheme="minorHAnsi" w:cstheme="minorHAnsi"/>
                <w:sz w:val="22"/>
                <w:szCs w:val="22"/>
              </w:rPr>
              <w:t>.  Effect of microbial inoculants on the quality of baled grass silage.</w:t>
            </w:r>
          </w:p>
        </w:tc>
        <w:tc>
          <w:tcPr>
            <w:tcW w:w="810" w:type="dxa"/>
          </w:tcPr>
          <w:p w14:paraId="28BDF097" w14:textId="77777777" w:rsidR="006064EF" w:rsidRPr="00931284" w:rsidRDefault="006064EF" w:rsidP="006064EF">
            <w:pPr>
              <w:pStyle w:val="NormalWeb"/>
              <w:spacing w:before="0" w:beforeAutospacing="0" w:after="0" w:afterAutospacing="0"/>
              <w:ind w:right="323"/>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2F401D8A" w14:textId="77777777" w:rsidTr="006D47C4">
        <w:tc>
          <w:tcPr>
            <w:tcW w:w="1236" w:type="dxa"/>
          </w:tcPr>
          <w:p w14:paraId="009B15CF" w14:textId="77777777" w:rsidR="006064EF" w:rsidRPr="00931284" w:rsidRDefault="006064EF" w:rsidP="006064EF">
            <w:pPr>
              <w:pStyle w:val="NormalWeb"/>
              <w:spacing w:before="0" w:beforeAutospacing="0" w:after="0" w:afterAutospacing="0"/>
              <w:ind w:right="323"/>
              <w:rPr>
                <w:rFonts w:asciiTheme="minorHAnsi" w:hAnsiTheme="minorHAnsi" w:cstheme="minorHAnsi"/>
                <w:sz w:val="22"/>
                <w:szCs w:val="22"/>
              </w:rPr>
            </w:pPr>
            <w:r w:rsidRPr="00931284">
              <w:rPr>
                <w:rFonts w:asciiTheme="minorHAnsi" w:hAnsiTheme="minorHAnsi" w:cstheme="minorHAnsi"/>
                <w:sz w:val="22"/>
                <w:szCs w:val="22"/>
              </w:rPr>
              <w:t>10-12</w:t>
            </w:r>
          </w:p>
        </w:tc>
        <w:tc>
          <w:tcPr>
            <w:tcW w:w="1485" w:type="dxa"/>
          </w:tcPr>
          <w:p w14:paraId="58A052C8"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10,176</w:t>
            </w:r>
          </w:p>
        </w:tc>
        <w:tc>
          <w:tcPr>
            <w:tcW w:w="6724" w:type="dxa"/>
          </w:tcPr>
          <w:p w14:paraId="19949F6C" w14:textId="77777777" w:rsidR="006064EF" w:rsidRPr="00931284" w:rsidRDefault="006064EF" w:rsidP="006064EF">
            <w:pPr>
              <w:pStyle w:val="NormalWeb"/>
              <w:spacing w:before="0" w:beforeAutospacing="0" w:after="0" w:afterAutospacing="0"/>
              <w:ind w:right="323"/>
              <w:rPr>
                <w:rFonts w:asciiTheme="minorHAnsi" w:hAnsiTheme="minorHAnsi" w:cstheme="minorHAnsi"/>
                <w:i/>
                <w:iCs/>
                <w:sz w:val="22"/>
                <w:szCs w:val="22"/>
              </w:rPr>
            </w:pPr>
            <w:r w:rsidRPr="00931284">
              <w:rPr>
                <w:rFonts w:asciiTheme="minorHAnsi" w:hAnsiTheme="minorHAnsi" w:cstheme="minorHAnsi"/>
                <w:i/>
                <w:iCs/>
                <w:sz w:val="22"/>
                <w:szCs w:val="22"/>
              </w:rPr>
              <w:t xml:space="preserve">Chr Hansen A/S, Denmark. </w:t>
            </w:r>
            <w:r w:rsidRPr="00931284">
              <w:rPr>
                <w:rFonts w:asciiTheme="minorHAnsi" w:hAnsiTheme="minorHAnsi" w:cstheme="minorHAnsi"/>
                <w:sz w:val="22"/>
                <w:szCs w:val="22"/>
              </w:rPr>
              <w:t>Effect of different silage additives on the fermentation and aerobic stability of maize silage.</w:t>
            </w:r>
          </w:p>
        </w:tc>
        <w:tc>
          <w:tcPr>
            <w:tcW w:w="810" w:type="dxa"/>
          </w:tcPr>
          <w:p w14:paraId="75B4AC3A" w14:textId="77777777" w:rsidR="006064EF" w:rsidRPr="00931284" w:rsidRDefault="006064EF" w:rsidP="006064EF">
            <w:pPr>
              <w:pStyle w:val="NormalWeb"/>
              <w:spacing w:before="0" w:beforeAutospacing="0" w:after="0" w:afterAutospacing="0"/>
              <w:ind w:right="323"/>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6B574A36" w14:textId="77777777" w:rsidTr="006D47C4">
        <w:tc>
          <w:tcPr>
            <w:tcW w:w="1236" w:type="dxa"/>
          </w:tcPr>
          <w:p w14:paraId="49BA0356" w14:textId="77777777" w:rsidR="006064EF" w:rsidRPr="00931284" w:rsidRDefault="006064EF" w:rsidP="006064EF">
            <w:pPr>
              <w:pStyle w:val="NormalWeb"/>
              <w:spacing w:before="0" w:beforeAutospacing="0" w:after="0" w:afterAutospacing="0"/>
              <w:ind w:right="323"/>
              <w:rPr>
                <w:rFonts w:asciiTheme="minorHAnsi" w:hAnsiTheme="minorHAnsi" w:cstheme="minorHAnsi"/>
                <w:sz w:val="22"/>
                <w:szCs w:val="22"/>
              </w:rPr>
            </w:pPr>
            <w:r w:rsidRPr="00931284">
              <w:rPr>
                <w:rFonts w:asciiTheme="minorHAnsi" w:hAnsiTheme="minorHAnsi" w:cstheme="minorHAnsi"/>
                <w:sz w:val="22"/>
                <w:szCs w:val="22"/>
              </w:rPr>
              <w:t>10-12</w:t>
            </w:r>
          </w:p>
        </w:tc>
        <w:tc>
          <w:tcPr>
            <w:tcW w:w="1485" w:type="dxa"/>
          </w:tcPr>
          <w:p w14:paraId="001EC9AC"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337,440</w:t>
            </w:r>
          </w:p>
        </w:tc>
        <w:tc>
          <w:tcPr>
            <w:tcW w:w="6724" w:type="dxa"/>
          </w:tcPr>
          <w:p w14:paraId="382B6D47" w14:textId="77777777" w:rsidR="006064EF" w:rsidRPr="00931284" w:rsidRDefault="006064EF" w:rsidP="006064EF">
            <w:pPr>
              <w:pStyle w:val="NormalWeb"/>
              <w:spacing w:before="0" w:beforeAutospacing="0" w:after="0" w:afterAutospacing="0"/>
              <w:ind w:right="323"/>
              <w:rPr>
                <w:rFonts w:asciiTheme="minorHAnsi" w:hAnsiTheme="minorHAnsi" w:cstheme="minorHAnsi"/>
                <w:sz w:val="22"/>
                <w:szCs w:val="22"/>
              </w:rPr>
            </w:pPr>
            <w:r w:rsidRPr="00931284">
              <w:rPr>
                <w:rFonts w:asciiTheme="minorHAnsi" w:hAnsiTheme="minorHAnsi" w:cstheme="minorHAnsi"/>
                <w:i/>
                <w:iCs/>
                <w:sz w:val="22"/>
                <w:szCs w:val="22"/>
              </w:rPr>
              <w:t xml:space="preserve">USAID </w:t>
            </w:r>
            <w:r w:rsidRPr="00931284">
              <w:rPr>
                <w:rFonts w:asciiTheme="minorHAnsi" w:hAnsiTheme="minorHAnsi" w:cstheme="minorHAnsi"/>
                <w:i/>
                <w:sz w:val="22"/>
                <w:szCs w:val="22"/>
              </w:rPr>
              <w:t>Capacity Building BHEARD fund</w:t>
            </w:r>
            <w:r w:rsidRPr="00931284">
              <w:rPr>
                <w:rFonts w:asciiTheme="minorHAnsi" w:hAnsiTheme="minorHAnsi" w:cstheme="minorHAnsi"/>
                <w:sz w:val="22"/>
                <w:szCs w:val="22"/>
              </w:rPr>
              <w:t xml:space="preserve">. The Malawi Initiative for Long-term Training and </w:t>
            </w:r>
            <w:r w:rsidRPr="00931284">
              <w:rPr>
                <w:rFonts w:asciiTheme="minorHAnsi" w:hAnsiTheme="minorHAnsi" w:cstheme="minorHAnsi"/>
                <w:i/>
                <w:iCs/>
                <w:sz w:val="22"/>
                <w:szCs w:val="22"/>
              </w:rPr>
              <w:t xml:space="preserve">Various company sponsors.  </w:t>
            </w:r>
          </w:p>
        </w:tc>
        <w:tc>
          <w:tcPr>
            <w:tcW w:w="810" w:type="dxa"/>
          </w:tcPr>
          <w:p w14:paraId="750C138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of 4 </w:t>
            </w:r>
          </w:p>
        </w:tc>
      </w:tr>
      <w:tr w:rsidR="006064EF" w:rsidRPr="00931284" w14:paraId="66DB6D57" w14:textId="77777777" w:rsidTr="006D47C4">
        <w:tc>
          <w:tcPr>
            <w:tcW w:w="1236" w:type="dxa"/>
          </w:tcPr>
          <w:p w14:paraId="0EC6DDC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10-11</w:t>
            </w:r>
          </w:p>
        </w:tc>
        <w:tc>
          <w:tcPr>
            <w:tcW w:w="1485" w:type="dxa"/>
          </w:tcPr>
          <w:p w14:paraId="7E37AF66"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13,800</w:t>
            </w:r>
          </w:p>
        </w:tc>
        <w:tc>
          <w:tcPr>
            <w:tcW w:w="6724" w:type="dxa"/>
          </w:tcPr>
          <w:p w14:paraId="3950E98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sz w:val="22"/>
                <w:szCs w:val="22"/>
              </w:rPr>
              <w:t xml:space="preserve">Various company sponsors: </w:t>
            </w:r>
            <w:r w:rsidRPr="00931284">
              <w:rPr>
                <w:rFonts w:asciiTheme="minorHAnsi" w:hAnsiTheme="minorHAnsi" w:cstheme="minorHAnsi"/>
                <w:sz w:val="22"/>
                <w:szCs w:val="22"/>
              </w:rPr>
              <w:t>Florida Ruminant Nutrition Symposium, which discusses current hot topics relevant to the dairy and beef industries in the southeastern U.S.</w:t>
            </w:r>
          </w:p>
        </w:tc>
        <w:tc>
          <w:tcPr>
            <w:tcW w:w="810" w:type="dxa"/>
          </w:tcPr>
          <w:p w14:paraId="701B6AC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27A2DAF3" w14:textId="77777777" w:rsidTr="006D47C4">
        <w:tc>
          <w:tcPr>
            <w:tcW w:w="1236" w:type="dxa"/>
          </w:tcPr>
          <w:p w14:paraId="0AFE8CE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10 -11</w:t>
            </w:r>
          </w:p>
        </w:tc>
        <w:tc>
          <w:tcPr>
            <w:tcW w:w="1485" w:type="dxa"/>
          </w:tcPr>
          <w:p w14:paraId="627156A2"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9,850</w:t>
            </w:r>
          </w:p>
        </w:tc>
        <w:tc>
          <w:tcPr>
            <w:tcW w:w="6724" w:type="dxa"/>
          </w:tcPr>
          <w:p w14:paraId="31156C5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Evaluation of silage hybrids</w:t>
            </w:r>
            <w:r w:rsidRPr="00931284">
              <w:rPr>
                <w:rFonts w:asciiTheme="minorHAnsi" w:hAnsiTheme="minorHAnsi" w:cstheme="minorHAnsi"/>
                <w:i/>
                <w:iCs/>
                <w:sz w:val="22"/>
                <w:szCs w:val="22"/>
              </w:rPr>
              <w:t xml:space="preserve"> </w:t>
            </w:r>
            <w:r w:rsidRPr="00931284">
              <w:rPr>
                <w:rFonts w:asciiTheme="minorHAnsi" w:hAnsiTheme="minorHAnsi" w:cstheme="minorHAnsi"/>
                <w:sz w:val="22"/>
                <w:szCs w:val="22"/>
              </w:rPr>
              <w:t>for yield and quality under Florida growing conditions.</w:t>
            </w:r>
          </w:p>
        </w:tc>
        <w:tc>
          <w:tcPr>
            <w:tcW w:w="810" w:type="dxa"/>
          </w:tcPr>
          <w:p w14:paraId="1DE9A67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p>
        </w:tc>
      </w:tr>
      <w:tr w:rsidR="006064EF" w:rsidRPr="00931284" w14:paraId="078E80EF" w14:textId="77777777" w:rsidTr="006D47C4">
        <w:tc>
          <w:tcPr>
            <w:tcW w:w="1236" w:type="dxa"/>
          </w:tcPr>
          <w:p w14:paraId="2DB661F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09-11</w:t>
            </w:r>
          </w:p>
        </w:tc>
        <w:tc>
          <w:tcPr>
            <w:tcW w:w="1485" w:type="dxa"/>
          </w:tcPr>
          <w:p w14:paraId="48D8F15C"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120,000</w:t>
            </w:r>
          </w:p>
        </w:tc>
        <w:tc>
          <w:tcPr>
            <w:tcW w:w="6724" w:type="dxa"/>
          </w:tcPr>
          <w:p w14:paraId="45B02BD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USDA.</w:t>
            </w:r>
            <w:r w:rsidRPr="00931284">
              <w:rPr>
                <w:rFonts w:asciiTheme="minorHAnsi" w:hAnsiTheme="minorHAnsi" w:cstheme="minorHAnsi"/>
                <w:sz w:val="22"/>
                <w:szCs w:val="22"/>
              </w:rPr>
              <w:t xml:space="preserve"> Improving the potency and reliability of fibrolytic enzymes for enhancing tropical forage utilization by livestock.</w:t>
            </w:r>
          </w:p>
        </w:tc>
        <w:tc>
          <w:tcPr>
            <w:tcW w:w="810" w:type="dxa"/>
          </w:tcPr>
          <w:p w14:paraId="128EB3A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01E3C1A8" w14:textId="77777777" w:rsidTr="006D47C4">
        <w:tc>
          <w:tcPr>
            <w:tcW w:w="1236" w:type="dxa"/>
          </w:tcPr>
          <w:p w14:paraId="00F508F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09-11</w:t>
            </w:r>
          </w:p>
        </w:tc>
        <w:tc>
          <w:tcPr>
            <w:tcW w:w="1485" w:type="dxa"/>
          </w:tcPr>
          <w:p w14:paraId="536507A0"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72,520</w:t>
            </w:r>
          </w:p>
        </w:tc>
        <w:tc>
          <w:tcPr>
            <w:tcW w:w="6724" w:type="dxa"/>
          </w:tcPr>
          <w:p w14:paraId="65E26B8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USDA.</w:t>
            </w:r>
            <w:r w:rsidRPr="00931284">
              <w:rPr>
                <w:rFonts w:asciiTheme="minorHAnsi" w:hAnsiTheme="minorHAnsi" w:cstheme="minorHAnsi"/>
                <w:sz w:val="22"/>
                <w:szCs w:val="22"/>
              </w:rPr>
              <w:t xml:space="preserve"> Improving growth development and attainment of puberty of replacement beef cattle heifers with perennial peanut forage</w:t>
            </w:r>
          </w:p>
        </w:tc>
        <w:tc>
          <w:tcPr>
            <w:tcW w:w="810" w:type="dxa"/>
          </w:tcPr>
          <w:p w14:paraId="3A44F12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2 </w:t>
            </w:r>
          </w:p>
        </w:tc>
      </w:tr>
      <w:tr w:rsidR="006064EF" w:rsidRPr="00931284" w14:paraId="2B717FD1" w14:textId="77777777" w:rsidTr="006D47C4">
        <w:tc>
          <w:tcPr>
            <w:tcW w:w="1236" w:type="dxa"/>
          </w:tcPr>
          <w:p w14:paraId="1988F9C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09-11</w:t>
            </w:r>
          </w:p>
        </w:tc>
        <w:tc>
          <w:tcPr>
            <w:tcW w:w="1485" w:type="dxa"/>
          </w:tcPr>
          <w:p w14:paraId="36E27C5E"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120,000</w:t>
            </w:r>
          </w:p>
        </w:tc>
        <w:tc>
          <w:tcPr>
            <w:tcW w:w="6724" w:type="dxa"/>
          </w:tcPr>
          <w:p w14:paraId="29C9FA6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USDA.</w:t>
            </w:r>
            <w:r w:rsidRPr="00931284">
              <w:rPr>
                <w:rFonts w:asciiTheme="minorHAnsi" w:hAnsiTheme="minorHAnsi" w:cstheme="minorHAnsi"/>
                <w:sz w:val="22"/>
                <w:szCs w:val="22"/>
              </w:rPr>
              <w:t xml:space="preserve"> Improving small ruminant nutrition, health and carcass value with tropical feed resources </w:t>
            </w:r>
          </w:p>
        </w:tc>
        <w:tc>
          <w:tcPr>
            <w:tcW w:w="810" w:type="dxa"/>
          </w:tcPr>
          <w:p w14:paraId="44988D4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777BBCC6" w14:textId="77777777" w:rsidTr="006D47C4">
        <w:tc>
          <w:tcPr>
            <w:tcW w:w="1236" w:type="dxa"/>
          </w:tcPr>
          <w:p w14:paraId="3C413B4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09-10</w:t>
            </w:r>
          </w:p>
        </w:tc>
        <w:tc>
          <w:tcPr>
            <w:tcW w:w="1485" w:type="dxa"/>
          </w:tcPr>
          <w:p w14:paraId="2D8C2880"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14,900</w:t>
            </w:r>
          </w:p>
        </w:tc>
        <w:tc>
          <w:tcPr>
            <w:tcW w:w="6724" w:type="dxa"/>
          </w:tcPr>
          <w:p w14:paraId="74FA8D3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29 company sponsors.  </w:t>
            </w:r>
            <w:r w:rsidRPr="00931284">
              <w:rPr>
                <w:rFonts w:asciiTheme="minorHAnsi" w:hAnsiTheme="minorHAnsi" w:cstheme="minorHAnsi"/>
                <w:sz w:val="22"/>
                <w:szCs w:val="22"/>
              </w:rPr>
              <w:t>Florida Ruminant Nutrition Symposium, which discusses current hot topics relevant to the dairy and beef industries in the southeastern U.S.</w:t>
            </w:r>
          </w:p>
        </w:tc>
        <w:tc>
          <w:tcPr>
            <w:tcW w:w="810" w:type="dxa"/>
          </w:tcPr>
          <w:p w14:paraId="4B0770B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158F1F41" w14:textId="77777777" w:rsidTr="006D47C4">
        <w:tc>
          <w:tcPr>
            <w:tcW w:w="1236" w:type="dxa"/>
          </w:tcPr>
          <w:p w14:paraId="6105DCC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09-10</w:t>
            </w:r>
          </w:p>
        </w:tc>
        <w:tc>
          <w:tcPr>
            <w:tcW w:w="1485" w:type="dxa"/>
          </w:tcPr>
          <w:p w14:paraId="38F3D161"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10,000</w:t>
            </w:r>
          </w:p>
        </w:tc>
        <w:tc>
          <w:tcPr>
            <w:tcW w:w="6724" w:type="dxa"/>
          </w:tcPr>
          <w:p w14:paraId="7CB43F3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Evaluation of silage hybrids for yield and quality under Florida growing conditions.</w:t>
            </w:r>
          </w:p>
        </w:tc>
        <w:tc>
          <w:tcPr>
            <w:tcW w:w="810" w:type="dxa"/>
          </w:tcPr>
          <w:p w14:paraId="29EA1E0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4 </w:t>
            </w:r>
          </w:p>
        </w:tc>
      </w:tr>
      <w:tr w:rsidR="006064EF" w:rsidRPr="00931284" w14:paraId="47104942" w14:textId="77777777" w:rsidTr="006D47C4">
        <w:tc>
          <w:tcPr>
            <w:tcW w:w="1236" w:type="dxa"/>
          </w:tcPr>
          <w:p w14:paraId="2EAECE3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09-10</w:t>
            </w:r>
          </w:p>
        </w:tc>
        <w:tc>
          <w:tcPr>
            <w:tcW w:w="1485" w:type="dxa"/>
          </w:tcPr>
          <w:p w14:paraId="032ADAE6"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71,752</w:t>
            </w:r>
          </w:p>
        </w:tc>
        <w:tc>
          <w:tcPr>
            <w:tcW w:w="6724" w:type="dxa"/>
          </w:tcPr>
          <w:p w14:paraId="1E1C49C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 </w:t>
            </w:r>
            <w:r w:rsidRPr="00931284">
              <w:rPr>
                <w:rFonts w:asciiTheme="minorHAnsi" w:hAnsiTheme="minorHAnsi" w:cstheme="minorHAnsi"/>
                <w:i/>
                <w:iCs/>
                <w:sz w:val="22"/>
                <w:szCs w:val="22"/>
              </w:rPr>
              <w:t>Lallemand Animal Nutrition, WI.</w:t>
            </w:r>
            <w:r w:rsidRPr="00931284">
              <w:rPr>
                <w:rFonts w:asciiTheme="minorHAnsi" w:hAnsiTheme="minorHAnsi" w:cstheme="minorHAnsi"/>
                <w:sz w:val="22"/>
                <w:szCs w:val="22"/>
              </w:rPr>
              <w:t xml:space="preserve"> Effect of Feeding Live Yeast on Feeding Behavior, Body Temperature and Lactation Performance of Dairy Cows under Summer Heat Stress</w:t>
            </w:r>
          </w:p>
        </w:tc>
        <w:tc>
          <w:tcPr>
            <w:tcW w:w="810" w:type="dxa"/>
          </w:tcPr>
          <w:p w14:paraId="3E470ED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3</w:t>
            </w:r>
          </w:p>
        </w:tc>
      </w:tr>
      <w:tr w:rsidR="006064EF" w:rsidRPr="00931284" w14:paraId="56DEEA1A" w14:textId="77777777" w:rsidTr="006D47C4">
        <w:tc>
          <w:tcPr>
            <w:tcW w:w="1236" w:type="dxa"/>
          </w:tcPr>
          <w:p w14:paraId="56D740F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09-12</w:t>
            </w:r>
          </w:p>
        </w:tc>
        <w:tc>
          <w:tcPr>
            <w:tcW w:w="1485" w:type="dxa"/>
          </w:tcPr>
          <w:p w14:paraId="1AE340D5"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205,470</w:t>
            </w:r>
          </w:p>
        </w:tc>
        <w:tc>
          <w:tcPr>
            <w:tcW w:w="6724" w:type="dxa"/>
          </w:tcPr>
          <w:p w14:paraId="1B3AF8B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FL Dept of Agric. </w:t>
            </w:r>
            <w:r w:rsidRPr="00931284">
              <w:rPr>
                <w:rFonts w:asciiTheme="minorHAnsi" w:hAnsiTheme="minorHAnsi" w:cstheme="minorHAnsi"/>
                <w:sz w:val="22"/>
                <w:szCs w:val="22"/>
              </w:rPr>
              <w:t>Enhancing conversion of grasses</w:t>
            </w:r>
          </w:p>
        </w:tc>
        <w:tc>
          <w:tcPr>
            <w:tcW w:w="810" w:type="dxa"/>
          </w:tcPr>
          <w:p w14:paraId="4063FC9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4</w:t>
            </w:r>
            <w:r w:rsidRPr="00931284">
              <w:rPr>
                <w:rFonts w:asciiTheme="minorHAnsi" w:hAnsiTheme="minorHAnsi" w:cstheme="minorHAnsi"/>
                <w:i/>
                <w:iCs/>
                <w:sz w:val="22"/>
                <w:szCs w:val="22"/>
              </w:rPr>
              <w:t xml:space="preserve"> </w:t>
            </w:r>
          </w:p>
        </w:tc>
      </w:tr>
      <w:tr w:rsidR="006064EF" w:rsidRPr="00931284" w14:paraId="692A14FD" w14:textId="77777777" w:rsidTr="006D47C4">
        <w:tc>
          <w:tcPr>
            <w:tcW w:w="1236" w:type="dxa"/>
          </w:tcPr>
          <w:p w14:paraId="40C7C3D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08-09</w:t>
            </w:r>
          </w:p>
        </w:tc>
        <w:tc>
          <w:tcPr>
            <w:tcW w:w="1485" w:type="dxa"/>
          </w:tcPr>
          <w:p w14:paraId="4AB09ACB"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11,887</w:t>
            </w:r>
          </w:p>
        </w:tc>
        <w:tc>
          <w:tcPr>
            <w:tcW w:w="6724" w:type="dxa"/>
          </w:tcPr>
          <w:p w14:paraId="742F447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US</w:t>
            </w:r>
            <w:r w:rsidRPr="00931284">
              <w:rPr>
                <w:rFonts w:asciiTheme="minorHAnsi" w:hAnsiTheme="minorHAnsi" w:cstheme="minorHAnsi"/>
                <w:sz w:val="22"/>
                <w:szCs w:val="22"/>
              </w:rPr>
              <w:t xml:space="preserve"> </w:t>
            </w:r>
            <w:r w:rsidRPr="00931284">
              <w:rPr>
                <w:rFonts w:asciiTheme="minorHAnsi" w:hAnsiTheme="minorHAnsi" w:cstheme="minorHAnsi"/>
                <w:i/>
                <w:iCs/>
                <w:sz w:val="22"/>
                <w:szCs w:val="22"/>
              </w:rPr>
              <w:t xml:space="preserve">Society of Research Administrators.  </w:t>
            </w:r>
            <w:r w:rsidRPr="00931284">
              <w:rPr>
                <w:rFonts w:asciiTheme="minorHAnsi" w:hAnsiTheme="minorHAnsi" w:cstheme="minorHAnsi"/>
                <w:sz w:val="22"/>
                <w:szCs w:val="22"/>
              </w:rPr>
              <w:t xml:space="preserve">Facilitated award of a grant to enable a professor from University of Ibadan, Nigeria shadow the UF Director of Sponsored programs for 3 months </w:t>
            </w:r>
            <w:proofErr w:type="gramStart"/>
            <w:r w:rsidRPr="00931284">
              <w:rPr>
                <w:rFonts w:asciiTheme="minorHAnsi" w:hAnsiTheme="minorHAnsi" w:cstheme="minorHAnsi"/>
                <w:sz w:val="22"/>
                <w:szCs w:val="22"/>
              </w:rPr>
              <w:t>in order to</w:t>
            </w:r>
            <w:proofErr w:type="gramEnd"/>
            <w:r w:rsidRPr="00931284">
              <w:rPr>
                <w:rFonts w:asciiTheme="minorHAnsi" w:hAnsiTheme="minorHAnsi" w:cstheme="minorHAnsi"/>
                <w:sz w:val="22"/>
                <w:szCs w:val="22"/>
              </w:rPr>
              <w:t xml:space="preserve"> set up a similar office in Nigeria.</w:t>
            </w:r>
          </w:p>
        </w:tc>
        <w:tc>
          <w:tcPr>
            <w:tcW w:w="810" w:type="dxa"/>
          </w:tcPr>
          <w:p w14:paraId="5462B0E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2</w:t>
            </w:r>
            <w:r w:rsidRPr="00931284">
              <w:rPr>
                <w:rFonts w:asciiTheme="minorHAnsi" w:hAnsiTheme="minorHAnsi" w:cstheme="minorHAnsi"/>
                <w:i/>
                <w:iCs/>
                <w:sz w:val="22"/>
                <w:szCs w:val="22"/>
              </w:rPr>
              <w:t xml:space="preserve"> </w:t>
            </w:r>
          </w:p>
        </w:tc>
      </w:tr>
      <w:tr w:rsidR="006064EF" w:rsidRPr="00931284" w14:paraId="444BBB4C" w14:textId="77777777" w:rsidTr="006D47C4">
        <w:tc>
          <w:tcPr>
            <w:tcW w:w="1236" w:type="dxa"/>
          </w:tcPr>
          <w:p w14:paraId="0E74242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08-09</w:t>
            </w:r>
          </w:p>
        </w:tc>
        <w:tc>
          <w:tcPr>
            <w:tcW w:w="1485" w:type="dxa"/>
          </w:tcPr>
          <w:p w14:paraId="189B9169"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14,900</w:t>
            </w:r>
          </w:p>
        </w:tc>
        <w:tc>
          <w:tcPr>
            <w:tcW w:w="6724" w:type="dxa"/>
          </w:tcPr>
          <w:p w14:paraId="2326273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29 company sponsors.  </w:t>
            </w:r>
            <w:r w:rsidRPr="00931284">
              <w:rPr>
                <w:rFonts w:asciiTheme="minorHAnsi" w:hAnsiTheme="minorHAnsi" w:cstheme="minorHAnsi"/>
                <w:sz w:val="22"/>
                <w:szCs w:val="22"/>
              </w:rPr>
              <w:t>Florida Ruminant Nutrition Symposium, which discusses current hot topics relevant to the dairy and beef industries in the southeastern U.S.</w:t>
            </w:r>
          </w:p>
        </w:tc>
        <w:tc>
          <w:tcPr>
            <w:tcW w:w="810" w:type="dxa"/>
          </w:tcPr>
          <w:p w14:paraId="09BA1F3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1D07D59C" w14:textId="77777777" w:rsidTr="006D47C4">
        <w:tc>
          <w:tcPr>
            <w:tcW w:w="1236" w:type="dxa"/>
          </w:tcPr>
          <w:p w14:paraId="285D2F4C" w14:textId="77777777" w:rsidR="006064EF" w:rsidRPr="00931284" w:rsidRDefault="006064EF" w:rsidP="006064EF">
            <w:pPr>
              <w:pStyle w:val="NormalWeb"/>
              <w:spacing w:before="0" w:beforeAutospacing="0" w:after="0" w:afterAutospacing="0"/>
              <w:ind w:right="11"/>
              <w:rPr>
                <w:rFonts w:asciiTheme="minorHAnsi" w:hAnsiTheme="minorHAnsi" w:cstheme="minorHAnsi"/>
                <w:sz w:val="22"/>
                <w:szCs w:val="22"/>
              </w:rPr>
            </w:pPr>
            <w:r w:rsidRPr="00931284">
              <w:rPr>
                <w:rFonts w:asciiTheme="minorHAnsi" w:hAnsiTheme="minorHAnsi" w:cstheme="minorHAnsi"/>
                <w:sz w:val="22"/>
                <w:szCs w:val="22"/>
                <w:bdr w:val="none" w:sz="0" w:space="0" w:color="auto" w:frame="1"/>
              </w:rPr>
              <w:t>08</w:t>
            </w:r>
            <w:r w:rsidRPr="00931284">
              <w:rPr>
                <w:rFonts w:asciiTheme="minorHAnsi" w:hAnsiTheme="minorHAnsi" w:cstheme="minorHAnsi"/>
                <w:sz w:val="22"/>
                <w:szCs w:val="22"/>
              </w:rPr>
              <w:t>-09</w:t>
            </w:r>
          </w:p>
        </w:tc>
        <w:tc>
          <w:tcPr>
            <w:tcW w:w="1485" w:type="dxa"/>
          </w:tcPr>
          <w:p w14:paraId="19EC448A"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10,000</w:t>
            </w:r>
          </w:p>
        </w:tc>
        <w:tc>
          <w:tcPr>
            <w:tcW w:w="6724" w:type="dxa"/>
          </w:tcPr>
          <w:p w14:paraId="180E1204" w14:textId="77777777" w:rsidR="006064EF" w:rsidRPr="00931284" w:rsidRDefault="006064EF" w:rsidP="006064EF">
            <w:pPr>
              <w:pStyle w:val="NormalWeb"/>
              <w:spacing w:before="0" w:beforeAutospacing="0" w:after="0" w:afterAutospacing="0"/>
              <w:ind w:right="11"/>
              <w:rPr>
                <w:rFonts w:asciiTheme="minorHAnsi" w:hAnsiTheme="minorHAnsi" w:cstheme="minorHAnsi"/>
                <w:sz w:val="22"/>
                <w:szCs w:val="22"/>
              </w:rPr>
            </w:pPr>
            <w:r w:rsidRPr="00931284">
              <w:rPr>
                <w:rFonts w:asciiTheme="minorHAnsi" w:hAnsiTheme="minorHAnsi" w:cstheme="minorHAnsi"/>
                <w:i/>
                <w:iCs/>
                <w:sz w:val="22"/>
                <w:szCs w:val="22"/>
              </w:rPr>
              <w:t xml:space="preserve">Various seed company sponsors. </w:t>
            </w:r>
            <w:r w:rsidRPr="00931284">
              <w:rPr>
                <w:rFonts w:asciiTheme="minorHAnsi" w:hAnsiTheme="minorHAnsi" w:cstheme="minorHAnsi"/>
                <w:sz w:val="22"/>
                <w:szCs w:val="22"/>
              </w:rPr>
              <w:t>Evaluation of silage hybrids for yield and quality under Florida growing conditions.</w:t>
            </w:r>
          </w:p>
        </w:tc>
        <w:tc>
          <w:tcPr>
            <w:tcW w:w="810" w:type="dxa"/>
          </w:tcPr>
          <w:p w14:paraId="6ED5D98C" w14:textId="77777777" w:rsidR="006064EF" w:rsidRPr="00931284" w:rsidRDefault="006064EF" w:rsidP="006064EF">
            <w:pPr>
              <w:pStyle w:val="NormalWeb"/>
              <w:spacing w:before="0" w:beforeAutospacing="0" w:after="0" w:afterAutospacing="0"/>
              <w:ind w:right="11"/>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69738243" w14:textId="77777777" w:rsidTr="006D47C4">
        <w:tc>
          <w:tcPr>
            <w:tcW w:w="1236" w:type="dxa"/>
          </w:tcPr>
          <w:p w14:paraId="509A7DF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08-09</w:t>
            </w:r>
          </w:p>
        </w:tc>
        <w:tc>
          <w:tcPr>
            <w:tcW w:w="1485" w:type="dxa"/>
          </w:tcPr>
          <w:p w14:paraId="51E03537"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7,500</w:t>
            </w:r>
          </w:p>
        </w:tc>
        <w:tc>
          <w:tcPr>
            <w:tcW w:w="6724" w:type="dxa"/>
          </w:tcPr>
          <w:p w14:paraId="216664C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 Lallemand Animal Nutrition, WI.   </w:t>
            </w:r>
            <w:r w:rsidRPr="00931284">
              <w:rPr>
                <w:rFonts w:asciiTheme="minorHAnsi" w:hAnsiTheme="minorHAnsi" w:cstheme="minorHAnsi"/>
                <w:sz w:val="22"/>
                <w:szCs w:val="22"/>
              </w:rPr>
              <w:t>Control of E. coli O157:H7 in corn silage under anaerobic and aerobic conditions with bacterial inoculants.</w:t>
            </w:r>
          </w:p>
        </w:tc>
        <w:tc>
          <w:tcPr>
            <w:tcW w:w="810" w:type="dxa"/>
          </w:tcPr>
          <w:p w14:paraId="70362D4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282B2FB3" w14:textId="77777777" w:rsidTr="006D47C4">
        <w:tc>
          <w:tcPr>
            <w:tcW w:w="1236" w:type="dxa"/>
          </w:tcPr>
          <w:p w14:paraId="0F59283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08-09</w:t>
            </w:r>
          </w:p>
        </w:tc>
        <w:tc>
          <w:tcPr>
            <w:tcW w:w="1485" w:type="dxa"/>
          </w:tcPr>
          <w:p w14:paraId="6A68CB0D"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45,470</w:t>
            </w:r>
          </w:p>
        </w:tc>
        <w:tc>
          <w:tcPr>
            <w:tcW w:w="6724" w:type="dxa"/>
          </w:tcPr>
          <w:p w14:paraId="5142A25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Oil-Dri Corporation. </w:t>
            </w:r>
            <w:r w:rsidRPr="00931284">
              <w:rPr>
                <w:rFonts w:asciiTheme="minorHAnsi" w:hAnsiTheme="minorHAnsi" w:cstheme="minorHAnsi"/>
                <w:sz w:val="22"/>
                <w:szCs w:val="22"/>
              </w:rPr>
              <w:t>Reducing transmission of dietary mycotoxins into milk</w:t>
            </w:r>
          </w:p>
        </w:tc>
        <w:tc>
          <w:tcPr>
            <w:tcW w:w="810" w:type="dxa"/>
          </w:tcPr>
          <w:p w14:paraId="045ABDA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081468D8" w14:textId="77777777" w:rsidTr="006D47C4">
        <w:tc>
          <w:tcPr>
            <w:tcW w:w="1236" w:type="dxa"/>
          </w:tcPr>
          <w:p w14:paraId="1BD1B30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08-09</w:t>
            </w:r>
          </w:p>
        </w:tc>
        <w:tc>
          <w:tcPr>
            <w:tcW w:w="1485" w:type="dxa"/>
          </w:tcPr>
          <w:p w14:paraId="56CEEF6F"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17,800</w:t>
            </w:r>
          </w:p>
        </w:tc>
        <w:tc>
          <w:tcPr>
            <w:tcW w:w="6724" w:type="dxa"/>
          </w:tcPr>
          <w:p w14:paraId="5BC45CE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Lallemand Animal Nutrition, WI.</w:t>
            </w:r>
            <w:r w:rsidRPr="00931284">
              <w:rPr>
                <w:rFonts w:asciiTheme="minorHAnsi" w:hAnsiTheme="minorHAnsi" w:cstheme="minorHAnsi"/>
                <w:sz w:val="22"/>
                <w:szCs w:val="22"/>
              </w:rPr>
              <w:t xml:space="preserve"> Effect of </w:t>
            </w:r>
            <w:proofErr w:type="spellStart"/>
            <w:r w:rsidRPr="00931284">
              <w:rPr>
                <w:rFonts w:asciiTheme="minorHAnsi" w:hAnsiTheme="minorHAnsi" w:cstheme="minorHAnsi"/>
                <w:sz w:val="22"/>
                <w:szCs w:val="22"/>
              </w:rPr>
              <w:t>biotal</w:t>
            </w:r>
            <w:proofErr w:type="spellEnd"/>
            <w:r w:rsidRPr="00931284">
              <w:rPr>
                <w:rFonts w:asciiTheme="minorHAnsi" w:hAnsiTheme="minorHAnsi" w:cstheme="minorHAnsi"/>
                <w:sz w:val="22"/>
                <w:szCs w:val="22"/>
              </w:rPr>
              <w:t xml:space="preserve"> </w:t>
            </w:r>
            <w:proofErr w:type="spellStart"/>
            <w:r w:rsidRPr="00931284">
              <w:rPr>
                <w:rFonts w:asciiTheme="minorHAnsi" w:hAnsiTheme="minorHAnsi" w:cstheme="minorHAnsi"/>
                <w:sz w:val="22"/>
                <w:szCs w:val="22"/>
              </w:rPr>
              <w:t>buchneri</w:t>
            </w:r>
            <w:proofErr w:type="spellEnd"/>
            <w:r w:rsidRPr="00931284">
              <w:rPr>
                <w:rFonts w:asciiTheme="minorHAnsi" w:hAnsiTheme="minorHAnsi" w:cstheme="minorHAnsi"/>
                <w:sz w:val="22"/>
                <w:szCs w:val="22"/>
              </w:rPr>
              <w:t xml:space="preserve"> 500</w:t>
            </w:r>
            <w:r w:rsidRPr="00931284">
              <w:rPr>
                <w:rFonts w:asciiTheme="minorHAnsi" w:hAnsiTheme="minorHAnsi" w:cstheme="minorHAnsi"/>
                <w:i/>
                <w:iCs/>
                <w:sz w:val="22"/>
                <w:szCs w:val="22"/>
              </w:rPr>
              <w:t xml:space="preserve"> </w:t>
            </w:r>
            <w:r w:rsidRPr="00931284">
              <w:rPr>
                <w:rFonts w:asciiTheme="minorHAnsi" w:hAnsiTheme="minorHAnsi" w:cstheme="minorHAnsi"/>
                <w:sz w:val="22"/>
                <w:szCs w:val="22"/>
              </w:rPr>
              <w:t>inoculant on corn silage quality and stability.</w:t>
            </w:r>
          </w:p>
        </w:tc>
        <w:tc>
          <w:tcPr>
            <w:tcW w:w="810" w:type="dxa"/>
          </w:tcPr>
          <w:p w14:paraId="172BD84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6CAD3EC7" w14:textId="77777777" w:rsidTr="006D47C4">
        <w:tc>
          <w:tcPr>
            <w:tcW w:w="1236" w:type="dxa"/>
          </w:tcPr>
          <w:p w14:paraId="1206EC8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08-09</w:t>
            </w:r>
          </w:p>
        </w:tc>
        <w:tc>
          <w:tcPr>
            <w:tcW w:w="1485" w:type="dxa"/>
          </w:tcPr>
          <w:p w14:paraId="2EACCA84"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23,902</w:t>
            </w:r>
          </w:p>
        </w:tc>
        <w:tc>
          <w:tcPr>
            <w:tcW w:w="6724" w:type="dxa"/>
          </w:tcPr>
          <w:p w14:paraId="35E1EAC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Southeast Milk Check-Off. </w:t>
            </w:r>
            <w:r w:rsidRPr="00931284">
              <w:rPr>
                <w:rFonts w:asciiTheme="minorHAnsi" w:hAnsiTheme="minorHAnsi" w:cstheme="minorHAnsi"/>
                <w:sz w:val="22"/>
                <w:szCs w:val="22"/>
              </w:rPr>
              <w:t xml:space="preserve"> Selection of the best harvest interval for Tifton-85 bermudagrass quality for use as </w:t>
            </w:r>
            <w:proofErr w:type="spellStart"/>
            <w:r w:rsidRPr="00931284">
              <w:rPr>
                <w:rFonts w:asciiTheme="minorHAnsi" w:hAnsiTheme="minorHAnsi" w:cstheme="minorHAnsi"/>
                <w:sz w:val="22"/>
                <w:szCs w:val="22"/>
              </w:rPr>
              <w:t>greenchop</w:t>
            </w:r>
            <w:proofErr w:type="spellEnd"/>
            <w:r w:rsidRPr="00931284">
              <w:rPr>
                <w:rFonts w:asciiTheme="minorHAnsi" w:hAnsiTheme="minorHAnsi" w:cstheme="minorHAnsi"/>
                <w:sz w:val="22"/>
                <w:szCs w:val="22"/>
              </w:rPr>
              <w:t xml:space="preserve"> in the milking herd and reduction of soil nutrient pollution on dairy farms.</w:t>
            </w:r>
          </w:p>
        </w:tc>
        <w:tc>
          <w:tcPr>
            <w:tcW w:w="810" w:type="dxa"/>
          </w:tcPr>
          <w:p w14:paraId="36F83F9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6 </w:t>
            </w:r>
          </w:p>
        </w:tc>
      </w:tr>
      <w:tr w:rsidR="006064EF" w:rsidRPr="00931284" w14:paraId="054B2627" w14:textId="77777777" w:rsidTr="006D47C4">
        <w:tc>
          <w:tcPr>
            <w:tcW w:w="1236" w:type="dxa"/>
          </w:tcPr>
          <w:p w14:paraId="4D4E42D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08-09</w:t>
            </w:r>
          </w:p>
        </w:tc>
        <w:tc>
          <w:tcPr>
            <w:tcW w:w="1485" w:type="dxa"/>
          </w:tcPr>
          <w:p w14:paraId="4E671755"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17,850</w:t>
            </w:r>
          </w:p>
        </w:tc>
        <w:tc>
          <w:tcPr>
            <w:tcW w:w="6724" w:type="dxa"/>
          </w:tcPr>
          <w:p w14:paraId="63F700E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Southeast Milk Check-Off:</w:t>
            </w:r>
            <w:r w:rsidRPr="00931284">
              <w:rPr>
                <w:rFonts w:asciiTheme="minorHAnsi" w:hAnsiTheme="minorHAnsi" w:cstheme="minorHAnsi"/>
                <w:sz w:val="22"/>
                <w:szCs w:val="22"/>
              </w:rPr>
              <w:t>  Nutritive value and fermentation parameters of warm-season grass haylage.</w:t>
            </w:r>
          </w:p>
        </w:tc>
        <w:tc>
          <w:tcPr>
            <w:tcW w:w="810" w:type="dxa"/>
          </w:tcPr>
          <w:p w14:paraId="15EB774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1B37E8E4" w14:textId="77777777" w:rsidTr="006D47C4">
        <w:tc>
          <w:tcPr>
            <w:tcW w:w="1236" w:type="dxa"/>
          </w:tcPr>
          <w:p w14:paraId="2F034D5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07-08</w:t>
            </w:r>
          </w:p>
        </w:tc>
        <w:tc>
          <w:tcPr>
            <w:tcW w:w="1485" w:type="dxa"/>
          </w:tcPr>
          <w:p w14:paraId="2CBB75D3"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7,500</w:t>
            </w:r>
          </w:p>
        </w:tc>
        <w:tc>
          <w:tcPr>
            <w:tcW w:w="6724" w:type="dxa"/>
          </w:tcPr>
          <w:p w14:paraId="2EA3EA5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Lallemand Animal Nutrition, WI.   </w:t>
            </w:r>
            <w:r w:rsidRPr="00931284">
              <w:rPr>
                <w:rFonts w:asciiTheme="minorHAnsi" w:hAnsiTheme="minorHAnsi" w:cstheme="minorHAnsi"/>
                <w:sz w:val="22"/>
                <w:szCs w:val="22"/>
              </w:rPr>
              <w:t>Control of E. coli O157:H7 in corn silage under anaerobic and aerobic conditions with bacterial inoculants.</w:t>
            </w:r>
          </w:p>
        </w:tc>
        <w:tc>
          <w:tcPr>
            <w:tcW w:w="810" w:type="dxa"/>
          </w:tcPr>
          <w:p w14:paraId="6162829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r w:rsidRPr="00931284">
              <w:rPr>
                <w:rFonts w:asciiTheme="minorHAnsi" w:hAnsiTheme="minorHAnsi" w:cstheme="minorHAnsi"/>
                <w:i/>
                <w:iCs/>
                <w:sz w:val="22"/>
                <w:szCs w:val="22"/>
              </w:rPr>
              <w:t xml:space="preserve"> </w:t>
            </w:r>
          </w:p>
        </w:tc>
      </w:tr>
      <w:tr w:rsidR="006064EF" w:rsidRPr="00931284" w14:paraId="7A031446" w14:textId="77777777" w:rsidTr="006D47C4">
        <w:tc>
          <w:tcPr>
            <w:tcW w:w="1236" w:type="dxa"/>
          </w:tcPr>
          <w:p w14:paraId="4AEE421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07-08</w:t>
            </w:r>
          </w:p>
        </w:tc>
        <w:tc>
          <w:tcPr>
            <w:tcW w:w="1485" w:type="dxa"/>
          </w:tcPr>
          <w:p w14:paraId="316AC007"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12,727</w:t>
            </w:r>
          </w:p>
        </w:tc>
        <w:tc>
          <w:tcPr>
            <w:tcW w:w="6724" w:type="dxa"/>
          </w:tcPr>
          <w:p w14:paraId="6755AB8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Southeast Milk Check Off Fund: </w:t>
            </w:r>
            <w:r w:rsidRPr="00931284">
              <w:rPr>
                <w:rFonts w:asciiTheme="minorHAnsi" w:hAnsiTheme="minorHAnsi" w:cstheme="minorHAnsi"/>
                <w:sz w:val="22"/>
                <w:szCs w:val="22"/>
              </w:rPr>
              <w:t>Selection of the best harvest interval for Tifton-85 bermudagrass quality</w:t>
            </w:r>
          </w:p>
        </w:tc>
        <w:tc>
          <w:tcPr>
            <w:tcW w:w="810" w:type="dxa"/>
          </w:tcPr>
          <w:p w14:paraId="5CA3265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2 </w:t>
            </w:r>
          </w:p>
        </w:tc>
      </w:tr>
      <w:tr w:rsidR="006064EF" w:rsidRPr="00931284" w14:paraId="63D4FD57" w14:textId="77777777" w:rsidTr="006D47C4">
        <w:tc>
          <w:tcPr>
            <w:tcW w:w="1236" w:type="dxa"/>
          </w:tcPr>
          <w:p w14:paraId="632DA98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07-08</w:t>
            </w:r>
          </w:p>
        </w:tc>
        <w:tc>
          <w:tcPr>
            <w:tcW w:w="1485" w:type="dxa"/>
          </w:tcPr>
          <w:p w14:paraId="69CC9F3D"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3,500</w:t>
            </w:r>
          </w:p>
        </w:tc>
        <w:tc>
          <w:tcPr>
            <w:tcW w:w="6724" w:type="dxa"/>
          </w:tcPr>
          <w:p w14:paraId="6A05DE2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USDA Norman E. Borlaug Fellowship.</w:t>
            </w:r>
            <w:r w:rsidRPr="00931284">
              <w:rPr>
                <w:rFonts w:asciiTheme="minorHAnsi" w:hAnsiTheme="minorHAnsi" w:cstheme="minorHAnsi"/>
                <w:sz w:val="22"/>
                <w:szCs w:val="22"/>
              </w:rPr>
              <w:t xml:space="preserve">  Lab. and travel fee for hosting Dr. Carlos Gomez, faculty member from Universidad Nacional </w:t>
            </w:r>
            <w:proofErr w:type="spellStart"/>
            <w:r w:rsidRPr="00931284">
              <w:rPr>
                <w:rFonts w:asciiTheme="minorHAnsi" w:hAnsiTheme="minorHAnsi" w:cstheme="minorHAnsi"/>
                <w:sz w:val="22"/>
                <w:szCs w:val="22"/>
              </w:rPr>
              <w:t>Agraria</w:t>
            </w:r>
            <w:proofErr w:type="spellEnd"/>
            <w:r w:rsidRPr="00931284">
              <w:rPr>
                <w:rFonts w:asciiTheme="minorHAnsi" w:hAnsiTheme="minorHAnsi" w:cstheme="minorHAnsi"/>
                <w:sz w:val="22"/>
                <w:szCs w:val="22"/>
              </w:rPr>
              <w:t xml:space="preserve"> La Molina, Peru.</w:t>
            </w:r>
          </w:p>
        </w:tc>
        <w:tc>
          <w:tcPr>
            <w:tcW w:w="810" w:type="dxa"/>
          </w:tcPr>
          <w:p w14:paraId="7E281C5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4B984803" w14:textId="77777777" w:rsidTr="006D47C4">
        <w:tc>
          <w:tcPr>
            <w:tcW w:w="1236" w:type="dxa"/>
          </w:tcPr>
          <w:p w14:paraId="7D07DF9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07 - 08</w:t>
            </w:r>
          </w:p>
        </w:tc>
        <w:tc>
          <w:tcPr>
            <w:tcW w:w="1485" w:type="dxa"/>
          </w:tcPr>
          <w:p w14:paraId="321AE1FB"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3,001</w:t>
            </w:r>
          </w:p>
        </w:tc>
        <w:tc>
          <w:tcPr>
            <w:tcW w:w="6724" w:type="dxa"/>
          </w:tcPr>
          <w:p w14:paraId="4C5C208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USDA Norman E. Borlaug Fellowship.</w:t>
            </w:r>
            <w:r w:rsidRPr="00931284">
              <w:rPr>
                <w:rFonts w:asciiTheme="minorHAnsi" w:hAnsiTheme="minorHAnsi" w:cstheme="minorHAnsi"/>
                <w:sz w:val="22"/>
                <w:szCs w:val="22"/>
              </w:rPr>
              <w:t xml:space="preserve">  Lab. fee for hosting Dr. Simi </w:t>
            </w:r>
            <w:proofErr w:type="spellStart"/>
            <w:r w:rsidRPr="00931284">
              <w:rPr>
                <w:rFonts w:asciiTheme="minorHAnsi" w:hAnsiTheme="minorHAnsi" w:cstheme="minorHAnsi"/>
                <w:sz w:val="22"/>
                <w:szCs w:val="22"/>
              </w:rPr>
              <w:t>Odeyinka</w:t>
            </w:r>
            <w:proofErr w:type="spellEnd"/>
            <w:r w:rsidRPr="00931284">
              <w:rPr>
                <w:rFonts w:asciiTheme="minorHAnsi" w:hAnsiTheme="minorHAnsi" w:cstheme="minorHAnsi"/>
                <w:sz w:val="22"/>
                <w:szCs w:val="22"/>
              </w:rPr>
              <w:t>, Senior Lecturer and Ex. Department Chair, Obafemi Awolowo University, Ile-Ife, Nigeria</w:t>
            </w:r>
          </w:p>
        </w:tc>
        <w:tc>
          <w:tcPr>
            <w:tcW w:w="810" w:type="dxa"/>
          </w:tcPr>
          <w:p w14:paraId="05593D7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4EA2ABE4" w14:textId="77777777" w:rsidTr="006D47C4">
        <w:tc>
          <w:tcPr>
            <w:tcW w:w="1236" w:type="dxa"/>
          </w:tcPr>
          <w:p w14:paraId="2C0F7B00" w14:textId="77777777" w:rsidR="006064EF" w:rsidRPr="00931284" w:rsidRDefault="006064EF" w:rsidP="006064EF">
            <w:pPr>
              <w:pStyle w:val="NormalWeb"/>
              <w:spacing w:before="0" w:beforeAutospacing="0" w:after="0" w:afterAutospacing="0"/>
              <w:ind w:right="97"/>
              <w:rPr>
                <w:rFonts w:asciiTheme="minorHAnsi" w:hAnsiTheme="minorHAnsi" w:cstheme="minorHAnsi"/>
                <w:sz w:val="22"/>
                <w:szCs w:val="22"/>
              </w:rPr>
            </w:pPr>
            <w:r w:rsidRPr="00931284">
              <w:rPr>
                <w:rFonts w:asciiTheme="minorHAnsi" w:hAnsiTheme="minorHAnsi" w:cstheme="minorHAnsi"/>
                <w:sz w:val="22"/>
                <w:szCs w:val="22"/>
              </w:rPr>
              <w:t>06 - 07</w:t>
            </w:r>
          </w:p>
        </w:tc>
        <w:tc>
          <w:tcPr>
            <w:tcW w:w="1485" w:type="dxa"/>
          </w:tcPr>
          <w:p w14:paraId="68EE75A8"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50,000</w:t>
            </w:r>
          </w:p>
        </w:tc>
        <w:tc>
          <w:tcPr>
            <w:tcW w:w="6724" w:type="dxa"/>
          </w:tcPr>
          <w:p w14:paraId="1F2492E3" w14:textId="77777777" w:rsidR="006064EF" w:rsidRPr="00931284" w:rsidRDefault="006064EF" w:rsidP="006064EF">
            <w:pPr>
              <w:pStyle w:val="NormalWeb"/>
              <w:spacing w:before="0" w:beforeAutospacing="0" w:after="0" w:afterAutospacing="0"/>
              <w:ind w:right="97"/>
              <w:rPr>
                <w:rFonts w:asciiTheme="minorHAnsi" w:hAnsiTheme="minorHAnsi" w:cstheme="minorHAnsi"/>
                <w:sz w:val="22"/>
                <w:szCs w:val="22"/>
              </w:rPr>
            </w:pPr>
            <w:r w:rsidRPr="00931284">
              <w:rPr>
                <w:rFonts w:asciiTheme="minorHAnsi" w:hAnsiTheme="minorHAnsi" w:cstheme="minorHAnsi"/>
                <w:i/>
                <w:iCs/>
                <w:sz w:val="22"/>
                <w:szCs w:val="22"/>
              </w:rPr>
              <w:t>Lallemand Animal Nutrition</w:t>
            </w:r>
            <w:r w:rsidRPr="00931284">
              <w:rPr>
                <w:rFonts w:asciiTheme="minorHAnsi" w:hAnsiTheme="minorHAnsi" w:cstheme="minorHAnsi"/>
                <w:sz w:val="22"/>
                <w:szCs w:val="22"/>
              </w:rPr>
              <w:t>, WI:  Effect of bacterial inoculants on corn silage quality and stability and the performance of dairy cattle</w:t>
            </w:r>
          </w:p>
        </w:tc>
        <w:tc>
          <w:tcPr>
            <w:tcW w:w="810" w:type="dxa"/>
          </w:tcPr>
          <w:p w14:paraId="5923D4AC" w14:textId="77777777" w:rsidR="006064EF" w:rsidRPr="00931284" w:rsidRDefault="006064EF" w:rsidP="006064EF">
            <w:pPr>
              <w:pStyle w:val="NormalWeb"/>
              <w:spacing w:before="0" w:beforeAutospacing="0" w:after="0" w:afterAutospacing="0"/>
              <w:ind w:right="97"/>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6E5D6F64" w14:textId="77777777" w:rsidTr="006D47C4">
        <w:tc>
          <w:tcPr>
            <w:tcW w:w="1236" w:type="dxa"/>
          </w:tcPr>
          <w:p w14:paraId="51A928C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06 - 07</w:t>
            </w:r>
          </w:p>
        </w:tc>
        <w:tc>
          <w:tcPr>
            <w:tcW w:w="1485" w:type="dxa"/>
          </w:tcPr>
          <w:p w14:paraId="618D9FFF"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31,000</w:t>
            </w:r>
          </w:p>
        </w:tc>
        <w:tc>
          <w:tcPr>
            <w:tcW w:w="6724" w:type="dxa"/>
          </w:tcPr>
          <w:p w14:paraId="113FEDB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Dyadic International Inc</w:t>
            </w:r>
            <w:r w:rsidRPr="00931284">
              <w:rPr>
                <w:rFonts w:asciiTheme="minorHAnsi" w:hAnsiTheme="minorHAnsi" w:cstheme="minorHAnsi"/>
                <w:sz w:val="22"/>
                <w:szCs w:val="22"/>
              </w:rPr>
              <w:t>.: Effect of fibrolytic enzymes on the performance of dairy cattle.</w:t>
            </w:r>
          </w:p>
        </w:tc>
        <w:tc>
          <w:tcPr>
            <w:tcW w:w="810" w:type="dxa"/>
          </w:tcPr>
          <w:p w14:paraId="5C8ED3B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637637E7" w14:textId="77777777" w:rsidTr="006D47C4">
        <w:tc>
          <w:tcPr>
            <w:tcW w:w="1236" w:type="dxa"/>
          </w:tcPr>
          <w:p w14:paraId="118753F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06 - 07</w:t>
            </w:r>
          </w:p>
        </w:tc>
        <w:tc>
          <w:tcPr>
            <w:tcW w:w="1485" w:type="dxa"/>
          </w:tcPr>
          <w:p w14:paraId="0FAC7E9A"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98,725</w:t>
            </w:r>
          </w:p>
        </w:tc>
        <w:tc>
          <w:tcPr>
            <w:tcW w:w="6724" w:type="dxa"/>
          </w:tcPr>
          <w:p w14:paraId="67818DF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USDA CSREES T-STAR: </w:t>
            </w:r>
            <w:r w:rsidRPr="00931284">
              <w:rPr>
                <w:rFonts w:asciiTheme="minorHAnsi" w:hAnsiTheme="minorHAnsi" w:cstheme="minorHAnsi"/>
                <w:sz w:val="22"/>
                <w:szCs w:val="22"/>
              </w:rPr>
              <w:t>Improving the productivity of livestock with warm-season legumes</w:t>
            </w:r>
          </w:p>
        </w:tc>
        <w:tc>
          <w:tcPr>
            <w:tcW w:w="810" w:type="dxa"/>
          </w:tcPr>
          <w:p w14:paraId="702F590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61A5B599" w14:textId="77777777" w:rsidTr="006D47C4">
        <w:tc>
          <w:tcPr>
            <w:tcW w:w="1236" w:type="dxa"/>
          </w:tcPr>
          <w:p w14:paraId="494B902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06 -07</w:t>
            </w:r>
          </w:p>
        </w:tc>
        <w:tc>
          <w:tcPr>
            <w:tcW w:w="1485" w:type="dxa"/>
          </w:tcPr>
          <w:p w14:paraId="72E51B73"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15,000</w:t>
            </w:r>
          </w:p>
        </w:tc>
        <w:tc>
          <w:tcPr>
            <w:tcW w:w="6724" w:type="dxa"/>
          </w:tcPr>
          <w:p w14:paraId="5A5B065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Pioneer Hi-bred International</w:t>
            </w:r>
            <w:r w:rsidRPr="00931284">
              <w:rPr>
                <w:rFonts w:asciiTheme="minorHAnsi" w:hAnsiTheme="minorHAnsi" w:cstheme="minorHAnsi"/>
                <w:sz w:val="22"/>
                <w:szCs w:val="22"/>
              </w:rPr>
              <w:t>.  Effects of a prototype silage inoculant on in situ dry matter and neutral detergent fiber digestion of corn silage.</w:t>
            </w:r>
          </w:p>
        </w:tc>
        <w:tc>
          <w:tcPr>
            <w:tcW w:w="810" w:type="dxa"/>
          </w:tcPr>
          <w:p w14:paraId="710ED8F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599467EB" w14:textId="77777777" w:rsidTr="006D47C4">
        <w:tc>
          <w:tcPr>
            <w:tcW w:w="1236" w:type="dxa"/>
          </w:tcPr>
          <w:p w14:paraId="2D3487D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06 - 07</w:t>
            </w:r>
          </w:p>
        </w:tc>
        <w:tc>
          <w:tcPr>
            <w:tcW w:w="1485" w:type="dxa"/>
          </w:tcPr>
          <w:p w14:paraId="534B69F1"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152,528</w:t>
            </w:r>
          </w:p>
        </w:tc>
        <w:tc>
          <w:tcPr>
            <w:tcW w:w="6724" w:type="dxa"/>
          </w:tcPr>
          <w:p w14:paraId="0F2C168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Walt Disney World Animal Kingdom</w:t>
            </w:r>
            <w:r w:rsidRPr="00931284">
              <w:rPr>
                <w:rFonts w:asciiTheme="minorHAnsi" w:hAnsiTheme="minorHAnsi" w:cstheme="minorHAnsi"/>
                <w:sz w:val="22"/>
                <w:szCs w:val="22"/>
              </w:rPr>
              <w:t xml:space="preserve">: Development and assessment of diets to meet the nutritional needs of </w:t>
            </w:r>
            <w:proofErr w:type="spellStart"/>
            <w:r w:rsidRPr="00931284">
              <w:rPr>
                <w:rFonts w:asciiTheme="minorHAnsi" w:hAnsiTheme="minorHAnsi" w:cstheme="minorHAnsi"/>
                <w:sz w:val="22"/>
                <w:szCs w:val="22"/>
              </w:rPr>
              <w:t>nondomesticated</w:t>
            </w:r>
            <w:proofErr w:type="spellEnd"/>
            <w:r w:rsidRPr="00931284">
              <w:rPr>
                <w:rFonts w:asciiTheme="minorHAnsi" w:hAnsiTheme="minorHAnsi" w:cstheme="minorHAnsi"/>
                <w:sz w:val="22"/>
                <w:szCs w:val="22"/>
              </w:rPr>
              <w:t xml:space="preserve"> species.</w:t>
            </w:r>
          </w:p>
        </w:tc>
        <w:tc>
          <w:tcPr>
            <w:tcW w:w="810" w:type="dxa"/>
          </w:tcPr>
          <w:p w14:paraId="2969C41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4 </w:t>
            </w:r>
          </w:p>
        </w:tc>
      </w:tr>
      <w:tr w:rsidR="006064EF" w:rsidRPr="00931284" w14:paraId="0C8AADAF" w14:textId="77777777" w:rsidTr="006D47C4">
        <w:tc>
          <w:tcPr>
            <w:tcW w:w="1236" w:type="dxa"/>
          </w:tcPr>
          <w:p w14:paraId="2D6379B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06 - 07</w:t>
            </w:r>
          </w:p>
        </w:tc>
        <w:tc>
          <w:tcPr>
            <w:tcW w:w="1485" w:type="dxa"/>
          </w:tcPr>
          <w:p w14:paraId="5C42198E"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25,000</w:t>
            </w:r>
          </w:p>
        </w:tc>
        <w:tc>
          <w:tcPr>
            <w:tcW w:w="6724" w:type="dxa"/>
          </w:tcPr>
          <w:p w14:paraId="6EDB4AE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Southeast Milk Check-Off</w:t>
            </w:r>
            <w:r w:rsidRPr="00931284">
              <w:rPr>
                <w:rFonts w:asciiTheme="minorHAnsi" w:hAnsiTheme="minorHAnsi" w:cstheme="minorHAnsi"/>
                <w:sz w:val="22"/>
                <w:szCs w:val="22"/>
              </w:rPr>
              <w:t>: Effects of disease infestation of corn hybrids on crop survival, silage quality, and performance of dairy cows.</w:t>
            </w:r>
          </w:p>
        </w:tc>
        <w:tc>
          <w:tcPr>
            <w:tcW w:w="810" w:type="dxa"/>
          </w:tcPr>
          <w:p w14:paraId="6DD481F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1DF5C9A2" w14:textId="77777777" w:rsidTr="006D47C4">
        <w:tc>
          <w:tcPr>
            <w:tcW w:w="1236" w:type="dxa"/>
          </w:tcPr>
          <w:p w14:paraId="3F35DB0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06 - 07</w:t>
            </w:r>
          </w:p>
        </w:tc>
        <w:tc>
          <w:tcPr>
            <w:tcW w:w="1485" w:type="dxa"/>
          </w:tcPr>
          <w:p w14:paraId="10208E30"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25,000</w:t>
            </w:r>
          </w:p>
        </w:tc>
        <w:tc>
          <w:tcPr>
            <w:tcW w:w="6724" w:type="dxa"/>
          </w:tcPr>
          <w:p w14:paraId="4BFB777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Southeast Milk Check-Off</w:t>
            </w:r>
            <w:r w:rsidRPr="00931284">
              <w:rPr>
                <w:rFonts w:asciiTheme="minorHAnsi" w:hAnsiTheme="minorHAnsi" w:cstheme="minorHAnsi"/>
                <w:sz w:val="22"/>
                <w:szCs w:val="22"/>
              </w:rPr>
              <w:t>: Investigation of strategies for increasing milk production from bermudagrass silage and reducing nitrogen pollution on dairy farms</w:t>
            </w:r>
          </w:p>
        </w:tc>
        <w:tc>
          <w:tcPr>
            <w:tcW w:w="810" w:type="dxa"/>
          </w:tcPr>
          <w:p w14:paraId="0922FAA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10F4D008" w14:textId="77777777" w:rsidTr="006D47C4">
        <w:tc>
          <w:tcPr>
            <w:tcW w:w="1236" w:type="dxa"/>
          </w:tcPr>
          <w:p w14:paraId="794508D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05 - 06</w:t>
            </w:r>
          </w:p>
        </w:tc>
        <w:tc>
          <w:tcPr>
            <w:tcW w:w="1485" w:type="dxa"/>
          </w:tcPr>
          <w:p w14:paraId="68711AC3"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3,142</w:t>
            </w:r>
          </w:p>
        </w:tc>
        <w:tc>
          <w:tcPr>
            <w:tcW w:w="6724" w:type="dxa"/>
          </w:tcPr>
          <w:p w14:paraId="561C920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USDA Norman E. Borlaug Fellowship.</w:t>
            </w:r>
            <w:r w:rsidRPr="00931284">
              <w:rPr>
                <w:rFonts w:asciiTheme="minorHAnsi" w:hAnsiTheme="minorHAnsi" w:cstheme="minorHAnsi"/>
                <w:sz w:val="22"/>
                <w:szCs w:val="22"/>
              </w:rPr>
              <w:t>  Lab. fee for hosting Juan Solomon, faculty member from the National Agricultural Research Institute, Guyana</w:t>
            </w:r>
          </w:p>
        </w:tc>
        <w:tc>
          <w:tcPr>
            <w:tcW w:w="810" w:type="dxa"/>
          </w:tcPr>
          <w:p w14:paraId="211A81D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1D1EFDFE" w14:textId="77777777" w:rsidTr="006D47C4">
        <w:tc>
          <w:tcPr>
            <w:tcW w:w="1236" w:type="dxa"/>
          </w:tcPr>
          <w:p w14:paraId="1ADD871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05 - 06</w:t>
            </w:r>
          </w:p>
        </w:tc>
        <w:tc>
          <w:tcPr>
            <w:tcW w:w="1485" w:type="dxa"/>
          </w:tcPr>
          <w:p w14:paraId="3F94626F"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12,000</w:t>
            </w:r>
          </w:p>
        </w:tc>
        <w:tc>
          <w:tcPr>
            <w:tcW w:w="6724" w:type="dxa"/>
          </w:tcPr>
          <w:p w14:paraId="3A911770" w14:textId="7E8FC2AE"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 xml:space="preserve">Lallemand Animal Nutrition, </w:t>
            </w:r>
            <w:r w:rsidR="00EE3078" w:rsidRPr="00931284">
              <w:rPr>
                <w:rFonts w:asciiTheme="minorHAnsi" w:hAnsiTheme="minorHAnsi" w:cstheme="minorHAnsi"/>
                <w:i/>
                <w:iCs/>
                <w:sz w:val="22"/>
                <w:szCs w:val="22"/>
              </w:rPr>
              <w:t>WI;</w:t>
            </w:r>
            <w:r w:rsidR="00EE3078" w:rsidRPr="00931284">
              <w:rPr>
                <w:rFonts w:asciiTheme="minorHAnsi" w:hAnsiTheme="minorHAnsi" w:cstheme="minorHAnsi"/>
                <w:sz w:val="22"/>
                <w:szCs w:val="22"/>
              </w:rPr>
              <w:t xml:space="preserve"> Evaluation</w:t>
            </w:r>
            <w:r w:rsidRPr="00931284">
              <w:rPr>
                <w:rFonts w:asciiTheme="minorHAnsi" w:hAnsiTheme="minorHAnsi" w:cstheme="minorHAnsi"/>
                <w:sz w:val="22"/>
                <w:szCs w:val="22"/>
              </w:rPr>
              <w:t xml:space="preserve"> of inoculants for improving silage quality</w:t>
            </w:r>
          </w:p>
        </w:tc>
        <w:tc>
          <w:tcPr>
            <w:tcW w:w="810" w:type="dxa"/>
          </w:tcPr>
          <w:p w14:paraId="6B3CF8B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45FA1F48" w14:textId="77777777" w:rsidTr="006D47C4">
        <w:tc>
          <w:tcPr>
            <w:tcW w:w="1236" w:type="dxa"/>
          </w:tcPr>
          <w:p w14:paraId="4902CE0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05 - 06</w:t>
            </w:r>
          </w:p>
        </w:tc>
        <w:tc>
          <w:tcPr>
            <w:tcW w:w="1485" w:type="dxa"/>
          </w:tcPr>
          <w:p w14:paraId="0BA65A01"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9,450</w:t>
            </w:r>
          </w:p>
        </w:tc>
        <w:tc>
          <w:tcPr>
            <w:tcW w:w="6724" w:type="dxa"/>
          </w:tcPr>
          <w:p w14:paraId="07D7971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27 companies</w:t>
            </w:r>
            <w:r w:rsidRPr="00931284">
              <w:rPr>
                <w:rFonts w:asciiTheme="minorHAnsi" w:hAnsiTheme="minorHAnsi" w:cstheme="minorHAnsi"/>
                <w:sz w:val="22"/>
                <w:szCs w:val="22"/>
              </w:rPr>
              <w:t>: Sponsorship of the Florida Ruminant Nutrition Symposium which discusses current hot topics relevant to the dairy and beef industries in the southeastern U. S</w:t>
            </w:r>
          </w:p>
        </w:tc>
        <w:tc>
          <w:tcPr>
            <w:tcW w:w="810" w:type="dxa"/>
          </w:tcPr>
          <w:p w14:paraId="74CBB56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5</w:t>
            </w:r>
            <w:r w:rsidRPr="00931284">
              <w:rPr>
                <w:rFonts w:asciiTheme="minorHAnsi" w:hAnsiTheme="minorHAnsi" w:cstheme="minorHAnsi"/>
                <w:i/>
                <w:iCs/>
                <w:sz w:val="22"/>
                <w:szCs w:val="22"/>
              </w:rPr>
              <w:t xml:space="preserve"> </w:t>
            </w:r>
          </w:p>
        </w:tc>
      </w:tr>
      <w:tr w:rsidR="006064EF" w:rsidRPr="00931284" w14:paraId="5F1628E0" w14:textId="77777777" w:rsidTr="006D47C4">
        <w:tc>
          <w:tcPr>
            <w:tcW w:w="1236" w:type="dxa"/>
          </w:tcPr>
          <w:p w14:paraId="278EED4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05 - 06</w:t>
            </w:r>
          </w:p>
        </w:tc>
        <w:tc>
          <w:tcPr>
            <w:tcW w:w="1485" w:type="dxa"/>
          </w:tcPr>
          <w:p w14:paraId="31320B72"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13,075</w:t>
            </w:r>
          </w:p>
        </w:tc>
        <w:tc>
          <w:tcPr>
            <w:tcW w:w="6724" w:type="dxa"/>
          </w:tcPr>
          <w:p w14:paraId="67EDECE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12 seed companies</w:t>
            </w:r>
            <w:r w:rsidRPr="00931284">
              <w:rPr>
                <w:rFonts w:asciiTheme="minorHAnsi" w:hAnsiTheme="minorHAnsi" w:cstheme="minorHAnsi"/>
                <w:sz w:val="22"/>
                <w:szCs w:val="22"/>
              </w:rPr>
              <w:t>: Evaluation of silage hybrids for yield and quality under Florida growing conditions.</w:t>
            </w:r>
          </w:p>
        </w:tc>
        <w:tc>
          <w:tcPr>
            <w:tcW w:w="810" w:type="dxa"/>
          </w:tcPr>
          <w:p w14:paraId="2DA6479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5</w:t>
            </w:r>
            <w:r w:rsidRPr="00931284">
              <w:rPr>
                <w:rFonts w:asciiTheme="minorHAnsi" w:hAnsiTheme="minorHAnsi" w:cstheme="minorHAnsi"/>
                <w:i/>
                <w:iCs/>
                <w:sz w:val="22"/>
                <w:szCs w:val="22"/>
              </w:rPr>
              <w:t xml:space="preserve"> </w:t>
            </w:r>
          </w:p>
        </w:tc>
      </w:tr>
      <w:tr w:rsidR="006064EF" w:rsidRPr="00931284" w14:paraId="7DA70902" w14:textId="77777777" w:rsidTr="006D47C4">
        <w:tc>
          <w:tcPr>
            <w:tcW w:w="1236" w:type="dxa"/>
          </w:tcPr>
          <w:p w14:paraId="702B073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05 - 06</w:t>
            </w:r>
          </w:p>
        </w:tc>
        <w:tc>
          <w:tcPr>
            <w:tcW w:w="1485" w:type="dxa"/>
          </w:tcPr>
          <w:p w14:paraId="3DC0D41F"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25,000</w:t>
            </w:r>
          </w:p>
        </w:tc>
        <w:tc>
          <w:tcPr>
            <w:tcW w:w="6724" w:type="dxa"/>
          </w:tcPr>
          <w:p w14:paraId="29968EF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Southeast Milk Check-Off</w:t>
            </w:r>
            <w:r w:rsidRPr="00931284">
              <w:rPr>
                <w:rFonts w:asciiTheme="minorHAnsi" w:hAnsiTheme="minorHAnsi" w:cstheme="minorHAnsi"/>
                <w:sz w:val="22"/>
                <w:szCs w:val="22"/>
              </w:rPr>
              <w:t>:  Enhancing nutrient intake and digestion and performance of lactating dairy cows fed diets based on Tifton 85 bermudagrass silage</w:t>
            </w:r>
          </w:p>
        </w:tc>
        <w:tc>
          <w:tcPr>
            <w:tcW w:w="810" w:type="dxa"/>
          </w:tcPr>
          <w:p w14:paraId="0FF679B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w:t>
            </w:r>
            <w:proofErr w:type="gramStart"/>
            <w:r w:rsidRPr="00931284">
              <w:rPr>
                <w:rFonts w:asciiTheme="minorHAnsi" w:hAnsiTheme="minorHAnsi" w:cstheme="minorHAnsi"/>
                <w:sz w:val="22"/>
                <w:szCs w:val="22"/>
              </w:rPr>
              <w:t>PI,  1</w:t>
            </w:r>
            <w:proofErr w:type="gramEnd"/>
            <w:r w:rsidRPr="00931284">
              <w:rPr>
                <w:rFonts w:asciiTheme="minorHAnsi" w:hAnsiTheme="minorHAnsi" w:cstheme="minorHAnsi"/>
                <w:sz w:val="22"/>
                <w:szCs w:val="22"/>
              </w:rPr>
              <w:t xml:space="preserve"> of 4 </w:t>
            </w:r>
          </w:p>
        </w:tc>
      </w:tr>
      <w:tr w:rsidR="006064EF" w:rsidRPr="00931284" w14:paraId="47034ECB" w14:textId="77777777" w:rsidTr="006D47C4">
        <w:tc>
          <w:tcPr>
            <w:tcW w:w="1236" w:type="dxa"/>
          </w:tcPr>
          <w:p w14:paraId="0C119B2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05 - 06</w:t>
            </w:r>
          </w:p>
        </w:tc>
        <w:tc>
          <w:tcPr>
            <w:tcW w:w="1485" w:type="dxa"/>
          </w:tcPr>
          <w:p w14:paraId="1A79B961"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41,000</w:t>
            </w:r>
          </w:p>
        </w:tc>
        <w:tc>
          <w:tcPr>
            <w:tcW w:w="6724" w:type="dxa"/>
          </w:tcPr>
          <w:p w14:paraId="4AC9770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Southeast Milk Check-Off:</w:t>
            </w:r>
            <w:r w:rsidRPr="00931284">
              <w:rPr>
                <w:rFonts w:asciiTheme="minorHAnsi" w:hAnsiTheme="minorHAnsi" w:cstheme="minorHAnsi"/>
                <w:sz w:val="22"/>
                <w:szCs w:val="22"/>
              </w:rPr>
              <w:t> Determining when to harvest stay-green corn varieties for silage production</w:t>
            </w:r>
          </w:p>
        </w:tc>
        <w:tc>
          <w:tcPr>
            <w:tcW w:w="810" w:type="dxa"/>
          </w:tcPr>
          <w:p w14:paraId="2DE861F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2266EFF6" w14:textId="77777777" w:rsidTr="006D47C4">
        <w:tc>
          <w:tcPr>
            <w:tcW w:w="1236" w:type="dxa"/>
          </w:tcPr>
          <w:p w14:paraId="64F2AA9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04 - 05</w:t>
            </w:r>
          </w:p>
        </w:tc>
        <w:tc>
          <w:tcPr>
            <w:tcW w:w="1485" w:type="dxa"/>
          </w:tcPr>
          <w:p w14:paraId="4C86814C"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15,680</w:t>
            </w:r>
          </w:p>
        </w:tc>
        <w:tc>
          <w:tcPr>
            <w:tcW w:w="6724" w:type="dxa"/>
          </w:tcPr>
          <w:p w14:paraId="5F1B2DC7"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12 seed companies:  Evaluation of silage hybrids for yield and quality under Florida growing conditions.</w:t>
            </w:r>
          </w:p>
        </w:tc>
        <w:tc>
          <w:tcPr>
            <w:tcW w:w="810" w:type="dxa"/>
          </w:tcPr>
          <w:p w14:paraId="30B81E1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4</w:t>
            </w:r>
          </w:p>
        </w:tc>
      </w:tr>
      <w:tr w:rsidR="006064EF" w:rsidRPr="00931284" w14:paraId="4E9F1C13" w14:textId="77777777" w:rsidTr="006D47C4">
        <w:tc>
          <w:tcPr>
            <w:tcW w:w="1236" w:type="dxa"/>
          </w:tcPr>
          <w:p w14:paraId="62106C2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04 - 05</w:t>
            </w:r>
          </w:p>
        </w:tc>
        <w:tc>
          <w:tcPr>
            <w:tcW w:w="1485" w:type="dxa"/>
          </w:tcPr>
          <w:p w14:paraId="2B1238C9"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8,750</w:t>
            </w:r>
          </w:p>
        </w:tc>
        <w:tc>
          <w:tcPr>
            <w:tcW w:w="6724" w:type="dxa"/>
          </w:tcPr>
          <w:p w14:paraId="7519535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25 companies</w:t>
            </w:r>
            <w:r w:rsidRPr="00931284">
              <w:rPr>
                <w:rFonts w:asciiTheme="minorHAnsi" w:hAnsiTheme="minorHAnsi" w:cstheme="minorHAnsi"/>
                <w:sz w:val="22"/>
                <w:szCs w:val="22"/>
              </w:rPr>
              <w:t>: Sponsorship of the Florida Ruminant Nutrition Symposium which discusses current hot topics relevant to the dairy and beef industries in the southeastern U. S</w:t>
            </w:r>
          </w:p>
        </w:tc>
        <w:tc>
          <w:tcPr>
            <w:tcW w:w="810" w:type="dxa"/>
          </w:tcPr>
          <w:p w14:paraId="679EB55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2</w:t>
            </w:r>
          </w:p>
        </w:tc>
      </w:tr>
      <w:tr w:rsidR="006064EF" w:rsidRPr="00931284" w14:paraId="646340D2" w14:textId="77777777" w:rsidTr="006D47C4">
        <w:tc>
          <w:tcPr>
            <w:tcW w:w="1236" w:type="dxa"/>
          </w:tcPr>
          <w:p w14:paraId="4904E67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04 - 05</w:t>
            </w:r>
          </w:p>
        </w:tc>
        <w:tc>
          <w:tcPr>
            <w:tcW w:w="1485" w:type="dxa"/>
          </w:tcPr>
          <w:p w14:paraId="5C0A0360"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8,000</w:t>
            </w:r>
          </w:p>
        </w:tc>
        <w:tc>
          <w:tcPr>
            <w:tcW w:w="6724" w:type="dxa"/>
          </w:tcPr>
          <w:p w14:paraId="073050C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Monsanto Dairy Business</w:t>
            </w:r>
            <w:r w:rsidRPr="00931284">
              <w:rPr>
                <w:rFonts w:asciiTheme="minorHAnsi" w:hAnsiTheme="minorHAnsi" w:cstheme="minorHAnsi"/>
                <w:sz w:val="22"/>
                <w:szCs w:val="22"/>
              </w:rPr>
              <w:t>:  Factors affecting corn silage production in hot, humid climates</w:t>
            </w:r>
          </w:p>
        </w:tc>
        <w:tc>
          <w:tcPr>
            <w:tcW w:w="810" w:type="dxa"/>
          </w:tcPr>
          <w:p w14:paraId="63984A3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15D92C6B" w14:textId="77777777" w:rsidTr="006D47C4">
        <w:tc>
          <w:tcPr>
            <w:tcW w:w="1236" w:type="dxa"/>
          </w:tcPr>
          <w:p w14:paraId="4EBA9E4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04 - 05</w:t>
            </w:r>
          </w:p>
        </w:tc>
        <w:tc>
          <w:tcPr>
            <w:tcW w:w="1485" w:type="dxa"/>
          </w:tcPr>
          <w:p w14:paraId="685678B5"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5,000</w:t>
            </w:r>
          </w:p>
        </w:tc>
        <w:tc>
          <w:tcPr>
            <w:tcW w:w="6724" w:type="dxa"/>
          </w:tcPr>
          <w:p w14:paraId="5861A81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Pioneer Hi Bred International Inc</w:t>
            </w:r>
            <w:r w:rsidRPr="00931284">
              <w:rPr>
                <w:rFonts w:asciiTheme="minorHAnsi" w:hAnsiTheme="minorHAnsi" w:cstheme="minorHAnsi"/>
                <w:sz w:val="22"/>
                <w:szCs w:val="22"/>
              </w:rPr>
              <w:t>.:  Factors affecting corn silage production in hot, humid climates</w:t>
            </w:r>
          </w:p>
        </w:tc>
        <w:tc>
          <w:tcPr>
            <w:tcW w:w="810" w:type="dxa"/>
          </w:tcPr>
          <w:p w14:paraId="35799F1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503DABCE" w14:textId="77777777" w:rsidTr="006D47C4">
        <w:tc>
          <w:tcPr>
            <w:tcW w:w="1236" w:type="dxa"/>
          </w:tcPr>
          <w:p w14:paraId="4789D06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04 - 05</w:t>
            </w:r>
          </w:p>
        </w:tc>
        <w:tc>
          <w:tcPr>
            <w:tcW w:w="1485" w:type="dxa"/>
          </w:tcPr>
          <w:p w14:paraId="0D0CB67E"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12,000</w:t>
            </w:r>
          </w:p>
        </w:tc>
        <w:tc>
          <w:tcPr>
            <w:tcW w:w="6724" w:type="dxa"/>
          </w:tcPr>
          <w:p w14:paraId="3BC1C6A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Florida Milk Check-Off:</w:t>
            </w:r>
            <w:r w:rsidRPr="00931284">
              <w:rPr>
                <w:rFonts w:asciiTheme="minorHAnsi" w:hAnsiTheme="minorHAnsi" w:cstheme="minorHAnsi"/>
                <w:sz w:val="22"/>
                <w:szCs w:val="22"/>
              </w:rPr>
              <w:t xml:space="preserve"> Determining when to harvest stay-green corn varieties for silage production</w:t>
            </w:r>
          </w:p>
        </w:tc>
        <w:tc>
          <w:tcPr>
            <w:tcW w:w="810" w:type="dxa"/>
          </w:tcPr>
          <w:p w14:paraId="13EEEE6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580094BD" w14:textId="77777777" w:rsidTr="006D47C4">
        <w:tc>
          <w:tcPr>
            <w:tcW w:w="1236" w:type="dxa"/>
          </w:tcPr>
          <w:p w14:paraId="68F4E05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03 - 04</w:t>
            </w:r>
          </w:p>
        </w:tc>
        <w:tc>
          <w:tcPr>
            <w:tcW w:w="1485" w:type="dxa"/>
          </w:tcPr>
          <w:p w14:paraId="15504A85"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2,375</w:t>
            </w:r>
          </w:p>
        </w:tc>
        <w:tc>
          <w:tcPr>
            <w:tcW w:w="6724" w:type="dxa"/>
          </w:tcPr>
          <w:p w14:paraId="4447980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12 seed companies</w:t>
            </w:r>
            <w:r w:rsidRPr="00931284">
              <w:rPr>
                <w:rFonts w:asciiTheme="minorHAnsi" w:hAnsiTheme="minorHAnsi" w:cstheme="minorHAnsi"/>
                <w:sz w:val="22"/>
                <w:szCs w:val="22"/>
              </w:rPr>
              <w:t>:  Evaluation of silage hybrids for yield and quality under Florida growing conditions.</w:t>
            </w:r>
          </w:p>
        </w:tc>
        <w:tc>
          <w:tcPr>
            <w:tcW w:w="810" w:type="dxa"/>
          </w:tcPr>
          <w:p w14:paraId="099FF18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4 </w:t>
            </w:r>
          </w:p>
        </w:tc>
      </w:tr>
      <w:tr w:rsidR="006064EF" w:rsidRPr="00931284" w14:paraId="1882034C" w14:textId="77777777" w:rsidTr="006D47C4">
        <w:tc>
          <w:tcPr>
            <w:tcW w:w="1236" w:type="dxa"/>
          </w:tcPr>
          <w:p w14:paraId="2956FD5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03 -05</w:t>
            </w:r>
          </w:p>
        </w:tc>
        <w:tc>
          <w:tcPr>
            <w:tcW w:w="1485" w:type="dxa"/>
          </w:tcPr>
          <w:p w14:paraId="0940BA10"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20,000</w:t>
            </w:r>
          </w:p>
        </w:tc>
        <w:tc>
          <w:tcPr>
            <w:tcW w:w="6724" w:type="dxa"/>
          </w:tcPr>
          <w:p w14:paraId="132E9CA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Florida Milk Check-Off</w:t>
            </w:r>
            <w:r w:rsidRPr="00931284">
              <w:rPr>
                <w:rFonts w:asciiTheme="minorHAnsi" w:hAnsiTheme="minorHAnsi" w:cstheme="minorHAnsi"/>
                <w:sz w:val="22"/>
                <w:szCs w:val="22"/>
              </w:rPr>
              <w:t>:  Improving milk production from forages with fiber-degrading enzymes</w:t>
            </w:r>
          </w:p>
        </w:tc>
        <w:tc>
          <w:tcPr>
            <w:tcW w:w="810" w:type="dxa"/>
          </w:tcPr>
          <w:p w14:paraId="7E3D80C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3 </w:t>
            </w:r>
          </w:p>
        </w:tc>
      </w:tr>
      <w:tr w:rsidR="006064EF" w:rsidRPr="00931284" w14:paraId="32F11E37" w14:textId="77777777" w:rsidTr="006D47C4">
        <w:tc>
          <w:tcPr>
            <w:tcW w:w="1236" w:type="dxa"/>
          </w:tcPr>
          <w:p w14:paraId="4EC54CA8"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03 - 04</w:t>
            </w:r>
          </w:p>
        </w:tc>
        <w:tc>
          <w:tcPr>
            <w:tcW w:w="1485" w:type="dxa"/>
          </w:tcPr>
          <w:p w14:paraId="021A9EE7"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5,500</w:t>
            </w:r>
          </w:p>
        </w:tc>
        <w:tc>
          <w:tcPr>
            <w:tcW w:w="6724" w:type="dxa"/>
          </w:tcPr>
          <w:p w14:paraId="524EBD8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Lallemand Animal Nutrition</w:t>
            </w:r>
            <w:r w:rsidRPr="00931284">
              <w:rPr>
                <w:rFonts w:asciiTheme="minorHAnsi" w:hAnsiTheme="minorHAnsi" w:cstheme="minorHAnsi"/>
                <w:sz w:val="22"/>
                <w:szCs w:val="22"/>
              </w:rPr>
              <w:t xml:space="preserve">, WI:  The effect of </w:t>
            </w:r>
            <w:proofErr w:type="spellStart"/>
            <w:r w:rsidRPr="00931284">
              <w:rPr>
                <w:rFonts w:asciiTheme="minorHAnsi" w:hAnsiTheme="minorHAnsi" w:cstheme="minorHAnsi"/>
                <w:sz w:val="22"/>
                <w:szCs w:val="22"/>
              </w:rPr>
              <w:t>Biotal</w:t>
            </w:r>
            <w:proofErr w:type="spellEnd"/>
            <w:r w:rsidRPr="00931284">
              <w:rPr>
                <w:rFonts w:asciiTheme="minorHAnsi" w:hAnsiTheme="minorHAnsi" w:cstheme="minorHAnsi"/>
                <w:sz w:val="22"/>
                <w:szCs w:val="22"/>
              </w:rPr>
              <w:t xml:space="preserve"> </w:t>
            </w:r>
            <w:proofErr w:type="spellStart"/>
            <w:r w:rsidRPr="00931284">
              <w:rPr>
                <w:rFonts w:asciiTheme="minorHAnsi" w:hAnsiTheme="minorHAnsi" w:cstheme="minorHAnsi"/>
                <w:sz w:val="22"/>
                <w:szCs w:val="22"/>
              </w:rPr>
              <w:t>Buchneri</w:t>
            </w:r>
            <w:r w:rsidRPr="00931284">
              <w:rPr>
                <w:rFonts w:asciiTheme="minorHAnsi" w:hAnsiTheme="minorHAnsi" w:cstheme="minorHAnsi"/>
                <w:sz w:val="22"/>
                <w:szCs w:val="22"/>
                <w:vertAlign w:val="superscript"/>
              </w:rPr>
              <w:t>TM</w:t>
            </w:r>
            <w:proofErr w:type="spellEnd"/>
            <w:r w:rsidRPr="00931284">
              <w:rPr>
                <w:rFonts w:asciiTheme="minorHAnsi" w:hAnsiTheme="minorHAnsi" w:cstheme="minorHAnsi"/>
                <w:sz w:val="22"/>
                <w:szCs w:val="22"/>
              </w:rPr>
              <w:t xml:space="preserve"> 500 on the fermentation characteristics and stability of bermudagrass.</w:t>
            </w:r>
          </w:p>
        </w:tc>
        <w:tc>
          <w:tcPr>
            <w:tcW w:w="810" w:type="dxa"/>
          </w:tcPr>
          <w:p w14:paraId="31CA24C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2227E389" w14:textId="77777777" w:rsidTr="006D47C4">
        <w:tc>
          <w:tcPr>
            <w:tcW w:w="1236" w:type="dxa"/>
          </w:tcPr>
          <w:p w14:paraId="6720E17F" w14:textId="77777777" w:rsidR="006064EF" w:rsidRPr="00931284" w:rsidRDefault="006064EF" w:rsidP="006064EF">
            <w:pPr>
              <w:pStyle w:val="NormalWeb"/>
              <w:spacing w:before="0" w:beforeAutospacing="0" w:after="0" w:afterAutospacing="0"/>
              <w:ind w:right="379"/>
              <w:rPr>
                <w:rFonts w:asciiTheme="minorHAnsi" w:hAnsiTheme="minorHAnsi" w:cstheme="minorHAnsi"/>
                <w:sz w:val="22"/>
                <w:szCs w:val="22"/>
              </w:rPr>
            </w:pPr>
            <w:r w:rsidRPr="00931284">
              <w:rPr>
                <w:rFonts w:asciiTheme="minorHAnsi" w:hAnsiTheme="minorHAnsi" w:cstheme="minorHAnsi"/>
                <w:sz w:val="22"/>
                <w:szCs w:val="22"/>
              </w:rPr>
              <w:t>03 - 04</w:t>
            </w:r>
          </w:p>
        </w:tc>
        <w:tc>
          <w:tcPr>
            <w:tcW w:w="1485" w:type="dxa"/>
          </w:tcPr>
          <w:p w14:paraId="7377A3D8"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3,000</w:t>
            </w:r>
          </w:p>
        </w:tc>
        <w:tc>
          <w:tcPr>
            <w:tcW w:w="6724" w:type="dxa"/>
          </w:tcPr>
          <w:p w14:paraId="4FD58616" w14:textId="77777777" w:rsidR="006064EF" w:rsidRPr="00931284" w:rsidRDefault="006064EF" w:rsidP="006064EF">
            <w:pPr>
              <w:pStyle w:val="NormalWeb"/>
              <w:spacing w:before="0" w:beforeAutospacing="0" w:after="0" w:afterAutospacing="0"/>
              <w:ind w:right="113"/>
              <w:rPr>
                <w:rFonts w:asciiTheme="minorHAnsi" w:hAnsiTheme="minorHAnsi" w:cstheme="minorHAnsi"/>
                <w:sz w:val="22"/>
                <w:szCs w:val="22"/>
              </w:rPr>
            </w:pPr>
            <w:r w:rsidRPr="00931284">
              <w:rPr>
                <w:rFonts w:asciiTheme="minorHAnsi" w:hAnsiTheme="minorHAnsi" w:cstheme="minorHAnsi"/>
                <w:i/>
                <w:iCs/>
                <w:sz w:val="22"/>
                <w:szCs w:val="22"/>
              </w:rPr>
              <w:t xml:space="preserve">College of Agriculture </w:t>
            </w:r>
            <w:proofErr w:type="spellStart"/>
            <w:r w:rsidRPr="00931284">
              <w:rPr>
                <w:rFonts w:asciiTheme="minorHAnsi" w:hAnsiTheme="minorHAnsi" w:cstheme="minorHAnsi"/>
                <w:i/>
                <w:iCs/>
                <w:sz w:val="22"/>
                <w:szCs w:val="22"/>
              </w:rPr>
              <w:t>Minigrant</w:t>
            </w:r>
            <w:proofErr w:type="spellEnd"/>
            <w:r w:rsidRPr="00931284">
              <w:rPr>
                <w:rFonts w:asciiTheme="minorHAnsi" w:hAnsiTheme="minorHAnsi" w:cstheme="minorHAnsi"/>
                <w:sz w:val="22"/>
                <w:szCs w:val="22"/>
              </w:rPr>
              <w:t>: Improvement of Instruction</w:t>
            </w:r>
          </w:p>
        </w:tc>
        <w:tc>
          <w:tcPr>
            <w:tcW w:w="810" w:type="dxa"/>
          </w:tcPr>
          <w:p w14:paraId="4D85D421" w14:textId="77777777" w:rsidR="006064EF" w:rsidRPr="00931284" w:rsidRDefault="006064EF" w:rsidP="006064EF">
            <w:pPr>
              <w:pStyle w:val="NormalWeb"/>
              <w:spacing w:before="0" w:beforeAutospacing="0" w:after="0" w:afterAutospacing="0"/>
              <w:ind w:right="379"/>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2FFDC8AA" w14:textId="77777777" w:rsidTr="006D47C4">
        <w:tc>
          <w:tcPr>
            <w:tcW w:w="1236" w:type="dxa"/>
          </w:tcPr>
          <w:p w14:paraId="6F50C7AC" w14:textId="77777777" w:rsidR="006064EF" w:rsidRPr="00931284" w:rsidRDefault="006064EF" w:rsidP="006064EF">
            <w:pPr>
              <w:pStyle w:val="NormalWeb"/>
              <w:spacing w:before="0" w:beforeAutospacing="0" w:after="0" w:afterAutospacing="0"/>
              <w:ind w:right="379"/>
              <w:rPr>
                <w:rFonts w:asciiTheme="minorHAnsi" w:hAnsiTheme="minorHAnsi" w:cstheme="minorHAnsi"/>
                <w:sz w:val="22"/>
                <w:szCs w:val="22"/>
              </w:rPr>
            </w:pPr>
            <w:r w:rsidRPr="00931284">
              <w:rPr>
                <w:rFonts w:asciiTheme="minorHAnsi" w:hAnsiTheme="minorHAnsi" w:cstheme="minorHAnsi"/>
                <w:sz w:val="22"/>
                <w:szCs w:val="22"/>
              </w:rPr>
              <w:t>02 - 03</w:t>
            </w:r>
          </w:p>
        </w:tc>
        <w:tc>
          <w:tcPr>
            <w:tcW w:w="1485" w:type="dxa"/>
          </w:tcPr>
          <w:p w14:paraId="09090793"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11,000</w:t>
            </w:r>
          </w:p>
        </w:tc>
        <w:tc>
          <w:tcPr>
            <w:tcW w:w="6724" w:type="dxa"/>
          </w:tcPr>
          <w:p w14:paraId="3A745012" w14:textId="77777777" w:rsidR="006064EF" w:rsidRPr="00931284" w:rsidRDefault="006064EF" w:rsidP="006064EF">
            <w:pPr>
              <w:pStyle w:val="NormalWeb"/>
              <w:spacing w:before="0" w:beforeAutospacing="0" w:after="0" w:afterAutospacing="0"/>
              <w:ind w:right="379"/>
              <w:rPr>
                <w:rFonts w:asciiTheme="minorHAnsi" w:hAnsiTheme="minorHAnsi" w:cstheme="minorHAnsi"/>
                <w:sz w:val="22"/>
                <w:szCs w:val="22"/>
              </w:rPr>
            </w:pPr>
            <w:r w:rsidRPr="00931284">
              <w:rPr>
                <w:rFonts w:asciiTheme="minorHAnsi" w:hAnsiTheme="minorHAnsi" w:cstheme="minorHAnsi"/>
                <w:i/>
                <w:iCs/>
                <w:sz w:val="22"/>
                <w:szCs w:val="22"/>
              </w:rPr>
              <w:t>Florida Milk Check-Off</w:t>
            </w:r>
            <w:r w:rsidRPr="00931284">
              <w:rPr>
                <w:rFonts w:asciiTheme="minorHAnsi" w:hAnsiTheme="minorHAnsi" w:cstheme="minorHAnsi"/>
                <w:sz w:val="22"/>
                <w:szCs w:val="22"/>
              </w:rPr>
              <w:t>:  Improving forage quality with fiber enzymes</w:t>
            </w:r>
          </w:p>
        </w:tc>
        <w:tc>
          <w:tcPr>
            <w:tcW w:w="810" w:type="dxa"/>
          </w:tcPr>
          <w:p w14:paraId="1B3088D3" w14:textId="77777777" w:rsidR="006064EF" w:rsidRPr="00931284" w:rsidRDefault="006064EF" w:rsidP="006064EF">
            <w:pPr>
              <w:pStyle w:val="NormalWeb"/>
              <w:spacing w:before="0" w:beforeAutospacing="0" w:after="0" w:afterAutospacing="0"/>
              <w:ind w:right="379"/>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60E3F538" w14:textId="77777777" w:rsidTr="006D47C4">
        <w:tc>
          <w:tcPr>
            <w:tcW w:w="1236" w:type="dxa"/>
          </w:tcPr>
          <w:p w14:paraId="3607FC92" w14:textId="77777777" w:rsidR="006064EF" w:rsidRPr="00931284" w:rsidRDefault="006064EF" w:rsidP="006064EF">
            <w:pPr>
              <w:pStyle w:val="NormalWeb"/>
              <w:spacing w:before="0" w:beforeAutospacing="0" w:after="0" w:afterAutospacing="0"/>
              <w:ind w:right="379"/>
              <w:rPr>
                <w:rFonts w:asciiTheme="minorHAnsi" w:hAnsiTheme="minorHAnsi" w:cstheme="minorHAnsi"/>
                <w:sz w:val="22"/>
                <w:szCs w:val="22"/>
              </w:rPr>
            </w:pPr>
            <w:r w:rsidRPr="00931284">
              <w:rPr>
                <w:rFonts w:asciiTheme="minorHAnsi" w:hAnsiTheme="minorHAnsi" w:cstheme="minorHAnsi"/>
                <w:sz w:val="22"/>
                <w:szCs w:val="22"/>
              </w:rPr>
              <w:t>02 - 06</w:t>
            </w:r>
          </w:p>
        </w:tc>
        <w:tc>
          <w:tcPr>
            <w:tcW w:w="1485" w:type="dxa"/>
          </w:tcPr>
          <w:p w14:paraId="6B714C92"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124,058</w:t>
            </w:r>
          </w:p>
        </w:tc>
        <w:tc>
          <w:tcPr>
            <w:tcW w:w="6724" w:type="dxa"/>
          </w:tcPr>
          <w:p w14:paraId="74936D94" w14:textId="77777777" w:rsidR="006064EF" w:rsidRPr="00931284" w:rsidRDefault="006064EF" w:rsidP="006064EF">
            <w:pPr>
              <w:pStyle w:val="NormalWeb"/>
              <w:spacing w:before="0" w:beforeAutospacing="0" w:after="0" w:afterAutospacing="0"/>
              <w:ind w:right="379"/>
              <w:rPr>
                <w:rFonts w:asciiTheme="minorHAnsi" w:hAnsiTheme="minorHAnsi" w:cstheme="minorHAnsi"/>
                <w:sz w:val="22"/>
                <w:szCs w:val="22"/>
              </w:rPr>
            </w:pPr>
            <w:r w:rsidRPr="00931284">
              <w:rPr>
                <w:rFonts w:asciiTheme="minorHAnsi" w:hAnsiTheme="minorHAnsi" w:cstheme="minorHAnsi"/>
                <w:i/>
                <w:iCs/>
                <w:sz w:val="22"/>
                <w:szCs w:val="22"/>
              </w:rPr>
              <w:t>USDA CSREES T-STAR</w:t>
            </w:r>
            <w:r w:rsidRPr="00931284">
              <w:rPr>
                <w:rFonts w:asciiTheme="minorHAnsi" w:hAnsiTheme="minorHAnsi" w:cstheme="minorHAnsi"/>
                <w:sz w:val="22"/>
                <w:szCs w:val="22"/>
              </w:rPr>
              <w:t>:  Improving forage quality and livestock productivity with fibrolytic enzymes</w:t>
            </w:r>
          </w:p>
        </w:tc>
        <w:tc>
          <w:tcPr>
            <w:tcW w:w="810" w:type="dxa"/>
          </w:tcPr>
          <w:p w14:paraId="56DFC060" w14:textId="77777777" w:rsidR="006064EF" w:rsidRPr="00931284" w:rsidRDefault="006064EF" w:rsidP="006064EF">
            <w:pPr>
              <w:pStyle w:val="NormalWeb"/>
              <w:spacing w:before="0" w:beforeAutospacing="0" w:after="0" w:afterAutospacing="0"/>
              <w:ind w:right="379"/>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6A66369D" w14:textId="77777777" w:rsidTr="006D47C4">
        <w:tc>
          <w:tcPr>
            <w:tcW w:w="1236" w:type="dxa"/>
          </w:tcPr>
          <w:p w14:paraId="2443571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02 - 04</w:t>
            </w:r>
          </w:p>
        </w:tc>
        <w:tc>
          <w:tcPr>
            <w:tcW w:w="1485" w:type="dxa"/>
          </w:tcPr>
          <w:p w14:paraId="4670B67E" w14:textId="77777777" w:rsidR="006064EF" w:rsidRPr="00931284" w:rsidRDefault="006064EF" w:rsidP="006064EF">
            <w:pPr>
              <w:pStyle w:val="NormalWeb"/>
              <w:spacing w:before="0" w:beforeAutospacing="0" w:after="0" w:afterAutospacing="0"/>
              <w:jc w:val="right"/>
              <w:rPr>
                <w:rFonts w:asciiTheme="minorHAnsi" w:hAnsiTheme="minorHAnsi" w:cstheme="minorHAnsi"/>
                <w:sz w:val="22"/>
                <w:szCs w:val="22"/>
              </w:rPr>
            </w:pPr>
            <w:r w:rsidRPr="00931284">
              <w:rPr>
                <w:rFonts w:asciiTheme="minorHAnsi" w:hAnsiTheme="minorHAnsi" w:cstheme="minorHAnsi"/>
                <w:sz w:val="22"/>
                <w:szCs w:val="22"/>
              </w:rPr>
              <w:t>56,700</w:t>
            </w:r>
          </w:p>
        </w:tc>
        <w:tc>
          <w:tcPr>
            <w:tcW w:w="6724" w:type="dxa"/>
          </w:tcPr>
          <w:p w14:paraId="6D15CEE5"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USDA CSREES T-STAR</w:t>
            </w:r>
            <w:r w:rsidRPr="00931284">
              <w:rPr>
                <w:rFonts w:asciiTheme="minorHAnsi" w:hAnsiTheme="minorHAnsi" w:cstheme="minorHAnsi"/>
                <w:sz w:val="22"/>
                <w:szCs w:val="22"/>
              </w:rPr>
              <w:t>:  Assessing digestibility of cell wall crude protein in tropically grown forages for improved livestock production</w:t>
            </w:r>
          </w:p>
        </w:tc>
        <w:tc>
          <w:tcPr>
            <w:tcW w:w="810" w:type="dxa"/>
          </w:tcPr>
          <w:p w14:paraId="78AF203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w:t>
            </w:r>
          </w:p>
          <w:p w14:paraId="71732BD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1 of 2</w:t>
            </w:r>
          </w:p>
        </w:tc>
      </w:tr>
      <w:tr w:rsidR="006064EF" w:rsidRPr="00931284" w14:paraId="2DBE6970" w14:textId="77777777" w:rsidTr="006D47C4">
        <w:tc>
          <w:tcPr>
            <w:tcW w:w="1236" w:type="dxa"/>
          </w:tcPr>
          <w:p w14:paraId="6E4A1EF1"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02 - 03</w:t>
            </w:r>
          </w:p>
        </w:tc>
        <w:tc>
          <w:tcPr>
            <w:tcW w:w="1485" w:type="dxa"/>
          </w:tcPr>
          <w:p w14:paraId="2C91F1B2"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6,000</w:t>
            </w:r>
          </w:p>
        </w:tc>
        <w:tc>
          <w:tcPr>
            <w:tcW w:w="6724" w:type="dxa"/>
          </w:tcPr>
          <w:p w14:paraId="75F2141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Florida Milk Check-Off</w:t>
            </w:r>
            <w:r w:rsidRPr="00931284">
              <w:rPr>
                <w:rFonts w:asciiTheme="minorHAnsi" w:hAnsiTheme="minorHAnsi" w:cstheme="minorHAnsi"/>
                <w:sz w:val="22"/>
                <w:szCs w:val="22"/>
              </w:rPr>
              <w:t>: Improving forage quality with fiber enzymes</w:t>
            </w:r>
          </w:p>
        </w:tc>
        <w:tc>
          <w:tcPr>
            <w:tcW w:w="810" w:type="dxa"/>
          </w:tcPr>
          <w:p w14:paraId="62FA0C8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7BE0ED13" w14:textId="77777777" w:rsidTr="006D47C4">
        <w:tc>
          <w:tcPr>
            <w:tcW w:w="1236" w:type="dxa"/>
          </w:tcPr>
          <w:p w14:paraId="7CDFA67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02 - 03</w:t>
            </w:r>
          </w:p>
        </w:tc>
        <w:tc>
          <w:tcPr>
            <w:tcW w:w="1485" w:type="dxa"/>
          </w:tcPr>
          <w:p w14:paraId="2B02B0C0"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1,000</w:t>
            </w:r>
          </w:p>
        </w:tc>
        <w:tc>
          <w:tcPr>
            <w:tcW w:w="6724" w:type="dxa"/>
          </w:tcPr>
          <w:p w14:paraId="2143772A"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Ministry of Agriculture</w:t>
            </w:r>
            <w:r w:rsidRPr="00931284">
              <w:rPr>
                <w:rFonts w:asciiTheme="minorHAnsi" w:hAnsiTheme="minorHAnsi" w:cstheme="minorHAnsi"/>
                <w:sz w:val="22"/>
                <w:szCs w:val="22"/>
              </w:rPr>
              <w:t>, Jamaica:  Training in analytical techniques</w:t>
            </w:r>
          </w:p>
        </w:tc>
        <w:tc>
          <w:tcPr>
            <w:tcW w:w="810" w:type="dxa"/>
          </w:tcPr>
          <w:p w14:paraId="343F4FB0"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 PI 1 of 3 </w:t>
            </w:r>
          </w:p>
        </w:tc>
      </w:tr>
      <w:tr w:rsidR="006064EF" w:rsidRPr="00931284" w14:paraId="47364307" w14:textId="77777777" w:rsidTr="006D47C4">
        <w:tc>
          <w:tcPr>
            <w:tcW w:w="1236" w:type="dxa"/>
          </w:tcPr>
          <w:p w14:paraId="7EF3DF7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00 - 01</w:t>
            </w:r>
          </w:p>
        </w:tc>
        <w:tc>
          <w:tcPr>
            <w:tcW w:w="1485" w:type="dxa"/>
          </w:tcPr>
          <w:p w14:paraId="6CD007D4"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5,194</w:t>
            </w:r>
          </w:p>
        </w:tc>
        <w:tc>
          <w:tcPr>
            <w:tcW w:w="6724" w:type="dxa"/>
          </w:tcPr>
          <w:p w14:paraId="03C9541E"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Lallemand S. A., France:</w:t>
            </w:r>
            <w:r w:rsidRPr="00931284">
              <w:rPr>
                <w:rFonts w:asciiTheme="minorHAnsi" w:hAnsiTheme="minorHAnsi" w:cstheme="minorHAnsi"/>
                <w:sz w:val="22"/>
                <w:szCs w:val="22"/>
              </w:rPr>
              <w:t>  The effect of novel inoculants on fermentation of crimped wheat grains</w:t>
            </w:r>
          </w:p>
        </w:tc>
        <w:tc>
          <w:tcPr>
            <w:tcW w:w="810" w:type="dxa"/>
          </w:tcPr>
          <w:p w14:paraId="5DACBF5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2 </w:t>
            </w:r>
          </w:p>
        </w:tc>
      </w:tr>
      <w:tr w:rsidR="006064EF" w:rsidRPr="00931284" w14:paraId="177BCA07" w14:textId="77777777" w:rsidTr="006D47C4">
        <w:tc>
          <w:tcPr>
            <w:tcW w:w="1236" w:type="dxa"/>
          </w:tcPr>
          <w:p w14:paraId="07B6412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00 - 01</w:t>
            </w:r>
          </w:p>
        </w:tc>
        <w:tc>
          <w:tcPr>
            <w:tcW w:w="1485" w:type="dxa"/>
          </w:tcPr>
          <w:p w14:paraId="75ED63CE"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1,592</w:t>
            </w:r>
          </w:p>
        </w:tc>
        <w:tc>
          <w:tcPr>
            <w:tcW w:w="6724" w:type="dxa"/>
          </w:tcPr>
          <w:p w14:paraId="2F1AC75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proofErr w:type="spellStart"/>
            <w:r w:rsidRPr="00931284">
              <w:rPr>
                <w:rFonts w:asciiTheme="minorHAnsi" w:hAnsiTheme="minorHAnsi" w:cstheme="minorHAnsi"/>
                <w:i/>
                <w:iCs/>
                <w:sz w:val="22"/>
                <w:szCs w:val="22"/>
              </w:rPr>
              <w:t>Biotal</w:t>
            </w:r>
            <w:proofErr w:type="spellEnd"/>
            <w:r w:rsidRPr="00931284">
              <w:rPr>
                <w:rFonts w:asciiTheme="minorHAnsi" w:hAnsiTheme="minorHAnsi" w:cstheme="minorHAnsi"/>
                <w:i/>
                <w:iCs/>
                <w:sz w:val="22"/>
                <w:szCs w:val="22"/>
              </w:rPr>
              <w:t>, UK</w:t>
            </w:r>
            <w:r w:rsidRPr="00931284">
              <w:rPr>
                <w:rFonts w:asciiTheme="minorHAnsi" w:hAnsiTheme="minorHAnsi" w:cstheme="minorHAnsi"/>
                <w:sz w:val="22"/>
                <w:szCs w:val="22"/>
              </w:rPr>
              <w:t>:  The effect of Lactobacillus-based inoculants on wheat silage fermentation.</w:t>
            </w:r>
          </w:p>
        </w:tc>
        <w:tc>
          <w:tcPr>
            <w:tcW w:w="810" w:type="dxa"/>
          </w:tcPr>
          <w:p w14:paraId="315EA8B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Co-PI 1 of 2 </w:t>
            </w:r>
          </w:p>
        </w:tc>
      </w:tr>
      <w:tr w:rsidR="006064EF" w:rsidRPr="00931284" w14:paraId="24B749BD" w14:textId="77777777" w:rsidTr="006D47C4">
        <w:tc>
          <w:tcPr>
            <w:tcW w:w="1236" w:type="dxa"/>
          </w:tcPr>
          <w:p w14:paraId="03023BF3"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00 - 01</w:t>
            </w:r>
          </w:p>
        </w:tc>
        <w:tc>
          <w:tcPr>
            <w:tcW w:w="1485" w:type="dxa"/>
          </w:tcPr>
          <w:p w14:paraId="07C27EBF"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636</w:t>
            </w:r>
          </w:p>
        </w:tc>
        <w:tc>
          <w:tcPr>
            <w:tcW w:w="6724" w:type="dxa"/>
          </w:tcPr>
          <w:p w14:paraId="4B8511F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Akzo-Nobel, UK</w:t>
            </w:r>
            <w:r w:rsidRPr="00931284">
              <w:rPr>
                <w:rFonts w:asciiTheme="minorHAnsi" w:hAnsiTheme="minorHAnsi" w:cstheme="minorHAnsi"/>
                <w:sz w:val="22"/>
                <w:szCs w:val="22"/>
              </w:rPr>
              <w:t>:   Effect of essential oils on forage digestion in sheep</w:t>
            </w:r>
          </w:p>
        </w:tc>
        <w:tc>
          <w:tcPr>
            <w:tcW w:w="810" w:type="dxa"/>
          </w:tcPr>
          <w:p w14:paraId="4B0F4AD9"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47BEC3EB" w14:textId="77777777" w:rsidTr="006D47C4">
        <w:tc>
          <w:tcPr>
            <w:tcW w:w="1236" w:type="dxa"/>
          </w:tcPr>
          <w:p w14:paraId="2694A882"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99 - 00</w:t>
            </w:r>
          </w:p>
        </w:tc>
        <w:tc>
          <w:tcPr>
            <w:tcW w:w="1485" w:type="dxa"/>
          </w:tcPr>
          <w:p w14:paraId="30115CB1"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1,610</w:t>
            </w:r>
          </w:p>
        </w:tc>
        <w:tc>
          <w:tcPr>
            <w:tcW w:w="6724" w:type="dxa"/>
          </w:tcPr>
          <w:p w14:paraId="251DC77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proofErr w:type="spellStart"/>
            <w:r w:rsidRPr="00931284">
              <w:rPr>
                <w:rFonts w:asciiTheme="minorHAnsi" w:hAnsiTheme="minorHAnsi" w:cstheme="minorHAnsi"/>
                <w:i/>
                <w:iCs/>
                <w:sz w:val="22"/>
                <w:szCs w:val="22"/>
              </w:rPr>
              <w:t>Rumenco</w:t>
            </w:r>
            <w:proofErr w:type="spellEnd"/>
            <w:r w:rsidRPr="00931284">
              <w:rPr>
                <w:rFonts w:asciiTheme="minorHAnsi" w:hAnsiTheme="minorHAnsi" w:cstheme="minorHAnsi"/>
                <w:i/>
                <w:iCs/>
                <w:sz w:val="22"/>
                <w:szCs w:val="22"/>
              </w:rPr>
              <w:t>, UK</w:t>
            </w:r>
            <w:r w:rsidRPr="00931284">
              <w:rPr>
                <w:rFonts w:asciiTheme="minorHAnsi" w:hAnsiTheme="minorHAnsi" w:cstheme="minorHAnsi"/>
                <w:sz w:val="22"/>
                <w:szCs w:val="22"/>
              </w:rPr>
              <w:t>: The effect of a yeast culture on the efficiency of feed utilization in lambs.</w:t>
            </w:r>
          </w:p>
        </w:tc>
        <w:tc>
          <w:tcPr>
            <w:tcW w:w="810" w:type="dxa"/>
          </w:tcPr>
          <w:p w14:paraId="027B1AC6"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PI</w:t>
            </w:r>
          </w:p>
        </w:tc>
      </w:tr>
      <w:tr w:rsidR="006064EF" w:rsidRPr="00931284" w14:paraId="34195587" w14:textId="77777777" w:rsidTr="006D47C4">
        <w:tc>
          <w:tcPr>
            <w:tcW w:w="1236" w:type="dxa"/>
          </w:tcPr>
          <w:p w14:paraId="7C6EEBB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97 - 00</w:t>
            </w:r>
          </w:p>
        </w:tc>
        <w:tc>
          <w:tcPr>
            <w:tcW w:w="1485" w:type="dxa"/>
          </w:tcPr>
          <w:p w14:paraId="46566237"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3,289,200</w:t>
            </w:r>
          </w:p>
        </w:tc>
        <w:tc>
          <w:tcPr>
            <w:tcW w:w="6724" w:type="dxa"/>
          </w:tcPr>
          <w:p w14:paraId="7B02A66D"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Milk Development Council, UK</w:t>
            </w:r>
            <w:r w:rsidRPr="00931284">
              <w:rPr>
                <w:rFonts w:asciiTheme="minorHAnsi" w:hAnsiTheme="minorHAnsi" w:cstheme="minorHAnsi"/>
                <w:sz w:val="22"/>
                <w:szCs w:val="22"/>
              </w:rPr>
              <w:t>: The nutritional value and milk production potential of alternative forages</w:t>
            </w:r>
          </w:p>
        </w:tc>
        <w:tc>
          <w:tcPr>
            <w:tcW w:w="810" w:type="dxa"/>
          </w:tcPr>
          <w:p w14:paraId="2FB7AA9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Co-PI, 1 of 4</w:t>
            </w:r>
          </w:p>
        </w:tc>
      </w:tr>
      <w:tr w:rsidR="006064EF" w:rsidRPr="00931284" w14:paraId="50866B35" w14:textId="77777777" w:rsidTr="006D47C4">
        <w:tc>
          <w:tcPr>
            <w:tcW w:w="1236" w:type="dxa"/>
          </w:tcPr>
          <w:p w14:paraId="4AF2E59F"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96 - 97</w:t>
            </w:r>
          </w:p>
        </w:tc>
        <w:tc>
          <w:tcPr>
            <w:tcW w:w="1485" w:type="dxa"/>
          </w:tcPr>
          <w:p w14:paraId="635FECD6" w14:textId="77777777"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r w:rsidRPr="00931284">
              <w:rPr>
                <w:rFonts w:asciiTheme="minorHAnsi" w:hAnsiTheme="minorHAnsi" w:cstheme="minorHAnsi"/>
                <w:sz w:val="22"/>
                <w:szCs w:val="22"/>
              </w:rPr>
              <w:t>7,627</w:t>
            </w:r>
          </w:p>
        </w:tc>
        <w:tc>
          <w:tcPr>
            <w:tcW w:w="6724" w:type="dxa"/>
          </w:tcPr>
          <w:p w14:paraId="720DB30B"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i/>
                <w:iCs/>
                <w:sz w:val="22"/>
                <w:szCs w:val="22"/>
              </w:rPr>
              <w:t>University of Wales, Aberystwyth College Research Fund</w:t>
            </w:r>
            <w:r w:rsidRPr="00931284">
              <w:rPr>
                <w:rFonts w:asciiTheme="minorHAnsi" w:hAnsiTheme="minorHAnsi" w:cstheme="minorHAnsi"/>
                <w:sz w:val="22"/>
                <w:szCs w:val="22"/>
              </w:rPr>
              <w:t>: Evaluating the nutritional value of novel tropical plants</w:t>
            </w:r>
          </w:p>
        </w:tc>
        <w:tc>
          <w:tcPr>
            <w:tcW w:w="810" w:type="dxa"/>
          </w:tcPr>
          <w:p w14:paraId="129A9D04"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r w:rsidRPr="00931284">
              <w:rPr>
                <w:rFonts w:asciiTheme="minorHAnsi" w:hAnsiTheme="minorHAnsi" w:cstheme="minorHAnsi"/>
                <w:sz w:val="22"/>
                <w:szCs w:val="22"/>
              </w:rPr>
              <w:t xml:space="preserve">PI </w:t>
            </w:r>
          </w:p>
        </w:tc>
      </w:tr>
      <w:tr w:rsidR="006064EF" w:rsidRPr="00931284" w14:paraId="380A83D8" w14:textId="77777777" w:rsidTr="006D47C4">
        <w:tc>
          <w:tcPr>
            <w:tcW w:w="1236" w:type="dxa"/>
          </w:tcPr>
          <w:p w14:paraId="4FCBB867" w14:textId="77777777" w:rsidR="006064EF" w:rsidRPr="00931284" w:rsidRDefault="006064EF" w:rsidP="006064EF">
            <w:pPr>
              <w:pStyle w:val="NormalWeb"/>
              <w:spacing w:before="0" w:beforeAutospacing="0" w:after="0" w:afterAutospacing="0"/>
              <w:rPr>
                <w:rFonts w:asciiTheme="minorHAnsi" w:hAnsiTheme="minorHAnsi" w:cstheme="minorHAnsi"/>
                <w:b/>
                <w:sz w:val="22"/>
                <w:szCs w:val="22"/>
              </w:rPr>
            </w:pPr>
            <w:r w:rsidRPr="00931284">
              <w:rPr>
                <w:rFonts w:asciiTheme="minorHAnsi" w:hAnsiTheme="minorHAnsi" w:cstheme="minorHAnsi"/>
                <w:b/>
                <w:sz w:val="22"/>
                <w:szCs w:val="22"/>
              </w:rPr>
              <w:t>Total</w:t>
            </w:r>
          </w:p>
        </w:tc>
        <w:tc>
          <w:tcPr>
            <w:tcW w:w="1485" w:type="dxa"/>
          </w:tcPr>
          <w:p w14:paraId="04561409" w14:textId="77777777" w:rsidR="00275A00" w:rsidRPr="00275A00" w:rsidRDefault="00275A00" w:rsidP="00275A00">
            <w:pPr>
              <w:jc w:val="right"/>
              <w:rPr>
                <w:rFonts w:asciiTheme="minorHAnsi" w:hAnsiTheme="minorHAnsi" w:cstheme="minorHAnsi"/>
              </w:rPr>
            </w:pPr>
            <w:r w:rsidRPr="00275A00">
              <w:rPr>
                <w:rFonts w:asciiTheme="minorHAnsi" w:hAnsiTheme="minorHAnsi" w:cstheme="minorHAnsi"/>
              </w:rPr>
              <w:t>91,353,064</w:t>
            </w:r>
          </w:p>
          <w:p w14:paraId="556E33B0" w14:textId="4602CDFA" w:rsidR="006064EF" w:rsidRPr="00931284" w:rsidRDefault="006064EF" w:rsidP="006064EF">
            <w:pPr>
              <w:pStyle w:val="NormalWeb"/>
              <w:spacing w:before="0" w:beforeAutospacing="0" w:after="0" w:afterAutospacing="0"/>
              <w:ind w:right="66"/>
              <w:jc w:val="right"/>
              <w:rPr>
                <w:rFonts w:asciiTheme="minorHAnsi" w:hAnsiTheme="minorHAnsi" w:cstheme="minorHAnsi"/>
                <w:sz w:val="22"/>
                <w:szCs w:val="22"/>
              </w:rPr>
            </w:pPr>
          </w:p>
        </w:tc>
        <w:tc>
          <w:tcPr>
            <w:tcW w:w="6724" w:type="dxa"/>
          </w:tcPr>
          <w:p w14:paraId="7FC1D2D5" w14:textId="77777777" w:rsidR="006064EF" w:rsidRPr="00931284" w:rsidRDefault="006064EF" w:rsidP="006064EF">
            <w:pPr>
              <w:pStyle w:val="NormalWeb"/>
              <w:spacing w:before="0" w:beforeAutospacing="0" w:after="0" w:afterAutospacing="0"/>
              <w:rPr>
                <w:rFonts w:asciiTheme="minorHAnsi" w:hAnsiTheme="minorHAnsi" w:cstheme="minorHAnsi"/>
                <w:i/>
                <w:iCs/>
                <w:sz w:val="22"/>
                <w:szCs w:val="22"/>
              </w:rPr>
            </w:pPr>
          </w:p>
        </w:tc>
        <w:tc>
          <w:tcPr>
            <w:tcW w:w="810" w:type="dxa"/>
          </w:tcPr>
          <w:p w14:paraId="49C224CC" w14:textId="77777777" w:rsidR="006064EF" w:rsidRPr="00931284" w:rsidRDefault="006064EF" w:rsidP="006064EF">
            <w:pPr>
              <w:pStyle w:val="NormalWeb"/>
              <w:spacing w:before="0" w:beforeAutospacing="0" w:after="0" w:afterAutospacing="0"/>
              <w:rPr>
                <w:rFonts w:asciiTheme="minorHAnsi" w:hAnsiTheme="minorHAnsi" w:cstheme="minorHAnsi"/>
                <w:sz w:val="22"/>
                <w:szCs w:val="22"/>
              </w:rPr>
            </w:pPr>
          </w:p>
        </w:tc>
      </w:tr>
    </w:tbl>
    <w:p w14:paraId="0670D83A" w14:textId="77777777" w:rsidR="001812C3" w:rsidRPr="00931284" w:rsidRDefault="007068F5">
      <w:pPr>
        <w:pStyle w:val="Heading1"/>
        <w:tabs>
          <w:tab w:val="center" w:pos="1692"/>
          <w:tab w:val="center" w:pos="9618"/>
        </w:tabs>
        <w:ind w:left="0" w:firstLine="0"/>
        <w:rPr>
          <w:rFonts w:asciiTheme="minorHAnsi" w:hAnsiTheme="minorHAnsi" w:cstheme="minorHAnsi"/>
        </w:rPr>
      </w:pPr>
      <w:r w:rsidRPr="00931284">
        <w:rPr>
          <w:rFonts w:asciiTheme="minorHAnsi" w:hAnsiTheme="minorHAnsi" w:cstheme="minorHAnsi"/>
        </w:rPr>
        <w:t xml:space="preserve"> </w:t>
      </w:r>
      <w:r w:rsidRPr="00931284">
        <w:rPr>
          <w:rFonts w:asciiTheme="minorHAnsi" w:hAnsiTheme="minorHAnsi" w:cstheme="minorHAnsi"/>
        </w:rPr>
        <w:tab/>
      </w:r>
      <w:r w:rsidRPr="00931284">
        <w:rPr>
          <w:rFonts w:asciiTheme="minorHAnsi" w:hAnsiTheme="minorHAnsi" w:cstheme="minorHAnsi"/>
          <w:b w:val="0"/>
        </w:rPr>
        <w:t xml:space="preserve"> </w:t>
      </w:r>
    </w:p>
    <w:p w14:paraId="3223EBFC" w14:textId="7494E146" w:rsidR="001812C3" w:rsidRPr="00931284" w:rsidRDefault="007068F5">
      <w:pPr>
        <w:ind w:left="59"/>
        <w:rPr>
          <w:rFonts w:asciiTheme="minorHAnsi" w:hAnsiTheme="minorHAnsi" w:cstheme="minorHAnsi"/>
        </w:rPr>
      </w:pPr>
      <w:r w:rsidRPr="00931284">
        <w:rPr>
          <w:rFonts w:asciiTheme="minorHAnsi" w:hAnsiTheme="minorHAnsi" w:cstheme="minorHAnsi"/>
          <w:vertAlign w:val="superscript"/>
        </w:rPr>
        <w:t>1</w:t>
      </w:r>
      <w:r w:rsidRPr="00931284">
        <w:rPr>
          <w:rFonts w:asciiTheme="minorHAnsi" w:hAnsiTheme="minorHAnsi" w:cstheme="minorHAnsi"/>
        </w:rPr>
        <w:t xml:space="preserve">The contract for this award from USAID </w:t>
      </w:r>
      <w:r w:rsidR="000E5D50" w:rsidRPr="00931284">
        <w:rPr>
          <w:rFonts w:asciiTheme="minorHAnsi" w:hAnsiTheme="minorHAnsi" w:cstheme="minorHAnsi"/>
        </w:rPr>
        <w:t>was for</w:t>
      </w:r>
      <w:r w:rsidRPr="00931284">
        <w:rPr>
          <w:rFonts w:asciiTheme="minorHAnsi" w:hAnsiTheme="minorHAnsi" w:cstheme="minorHAnsi"/>
        </w:rPr>
        <w:t xml:space="preserve"> $49,569,507</w:t>
      </w:r>
      <w:r w:rsidR="000E5D50" w:rsidRPr="00931284">
        <w:rPr>
          <w:rFonts w:asciiTheme="minorHAnsi" w:hAnsiTheme="minorHAnsi" w:cstheme="minorHAnsi"/>
        </w:rPr>
        <w:t>; the first $19,000,000 was issued in 2015.</w:t>
      </w:r>
      <w:r w:rsidRPr="00931284">
        <w:rPr>
          <w:rFonts w:asciiTheme="minorHAnsi" w:hAnsiTheme="minorHAnsi" w:cstheme="minorHAnsi"/>
        </w:rPr>
        <w:t xml:space="preserve"> </w:t>
      </w:r>
    </w:p>
    <w:p w14:paraId="3B4E2FC9" w14:textId="42CDDCCA" w:rsidR="000E5D50" w:rsidRDefault="00807F28">
      <w:pPr>
        <w:ind w:left="59"/>
        <w:rPr>
          <w:rFonts w:asciiTheme="minorHAnsi" w:hAnsiTheme="minorHAnsi" w:cstheme="minorHAnsi"/>
        </w:rPr>
      </w:pPr>
      <w:r>
        <w:rPr>
          <w:rFonts w:asciiTheme="minorHAnsi" w:hAnsiTheme="minorHAnsi" w:cstheme="minorHAnsi"/>
          <w:vertAlign w:val="superscript"/>
        </w:rPr>
        <w:t>2</w:t>
      </w:r>
      <w:r>
        <w:rPr>
          <w:rFonts w:asciiTheme="minorHAnsi" w:hAnsiTheme="minorHAnsi" w:cstheme="minorHAnsi"/>
        </w:rPr>
        <w:t xml:space="preserve"> The </w:t>
      </w:r>
      <w:r w:rsidR="000E5D50" w:rsidRPr="00931284">
        <w:rPr>
          <w:rFonts w:asciiTheme="minorHAnsi" w:hAnsiTheme="minorHAnsi" w:cstheme="minorHAnsi"/>
        </w:rPr>
        <w:t>19,000,000 was part of the original $49,569,507 award</w:t>
      </w:r>
      <w:r>
        <w:rPr>
          <w:rFonts w:asciiTheme="minorHAnsi" w:hAnsiTheme="minorHAnsi" w:cstheme="minorHAnsi"/>
        </w:rPr>
        <w:t>ed</w:t>
      </w:r>
      <w:r w:rsidR="000E5D50" w:rsidRPr="00931284">
        <w:rPr>
          <w:rFonts w:asciiTheme="minorHAnsi" w:hAnsiTheme="minorHAnsi" w:cstheme="minorHAnsi"/>
        </w:rPr>
        <w:t xml:space="preserve"> in 20</w:t>
      </w:r>
      <w:r>
        <w:rPr>
          <w:rFonts w:asciiTheme="minorHAnsi" w:hAnsiTheme="minorHAnsi" w:cstheme="minorHAnsi"/>
        </w:rPr>
        <w:t>15 but it was not issued until the first phase of the Innovation Lab was successfully completed in 2020</w:t>
      </w:r>
      <w:r w:rsidR="000E5D50" w:rsidRPr="00931284">
        <w:rPr>
          <w:rFonts w:asciiTheme="minorHAnsi" w:hAnsiTheme="minorHAnsi" w:cstheme="minorHAnsi"/>
        </w:rPr>
        <w:t>.</w:t>
      </w:r>
    </w:p>
    <w:p w14:paraId="7D41FCC4" w14:textId="4ACB01D0" w:rsidR="00275A00" w:rsidRPr="00275A00" w:rsidRDefault="00275A00">
      <w:pPr>
        <w:ind w:left="59"/>
        <w:rPr>
          <w:rFonts w:asciiTheme="minorHAnsi" w:hAnsiTheme="minorHAnsi" w:cstheme="minorHAnsi"/>
        </w:rPr>
      </w:pPr>
      <w:r>
        <w:rPr>
          <w:rFonts w:asciiTheme="minorHAnsi" w:hAnsiTheme="minorHAnsi" w:cstheme="minorHAnsi"/>
          <w:vertAlign w:val="superscript"/>
        </w:rPr>
        <w:t>3</w:t>
      </w:r>
      <w:r>
        <w:rPr>
          <w:rFonts w:asciiTheme="minorHAnsi" w:hAnsiTheme="minorHAnsi" w:cstheme="minorHAnsi"/>
        </w:rPr>
        <w:t xml:space="preserve"> This was complementary funding to the USAID funding above.</w:t>
      </w:r>
    </w:p>
    <w:p w14:paraId="53FA741A"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4A44FF02"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53F7C957"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INSTRUCTION OF STUDENTS Courses Taught at University of Florida </w:t>
      </w:r>
    </w:p>
    <w:p w14:paraId="63F3F1BC"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i/>
        </w:rPr>
        <w:t xml:space="preserve"> </w:t>
      </w:r>
    </w:p>
    <w:p w14:paraId="208D9F0D" w14:textId="15A3FEED" w:rsidR="001812C3" w:rsidRPr="00931284" w:rsidRDefault="007068F5" w:rsidP="00F53DE1">
      <w:pPr>
        <w:tabs>
          <w:tab w:val="left" w:pos="1440"/>
          <w:tab w:val="center" w:pos="2949"/>
          <w:tab w:val="center" w:pos="5112"/>
          <w:tab w:val="center" w:pos="5832"/>
          <w:tab w:val="center" w:pos="6969"/>
          <w:tab w:val="right" w:pos="10405"/>
        </w:tabs>
        <w:ind w:left="2949" w:hanging="2949"/>
        <w:rPr>
          <w:rFonts w:asciiTheme="minorHAnsi" w:hAnsiTheme="minorHAnsi" w:cstheme="minorHAnsi"/>
        </w:rPr>
      </w:pPr>
      <w:r w:rsidRPr="00931284">
        <w:rPr>
          <w:rFonts w:asciiTheme="minorHAnsi" w:hAnsiTheme="minorHAnsi" w:cstheme="minorHAnsi"/>
        </w:rPr>
        <w:t xml:space="preserve">ANS </w:t>
      </w:r>
      <w:proofErr w:type="gramStart"/>
      <w:r w:rsidRPr="00931284">
        <w:rPr>
          <w:rFonts w:asciiTheme="minorHAnsi" w:hAnsiTheme="minorHAnsi" w:cstheme="minorHAnsi"/>
        </w:rPr>
        <w:t xml:space="preserve">3440  </w:t>
      </w:r>
      <w:r w:rsidRPr="00931284">
        <w:rPr>
          <w:rFonts w:asciiTheme="minorHAnsi" w:hAnsiTheme="minorHAnsi" w:cstheme="minorHAnsi"/>
        </w:rPr>
        <w:tab/>
      </w:r>
      <w:proofErr w:type="gramEnd"/>
      <w:r w:rsidRPr="00931284">
        <w:rPr>
          <w:rFonts w:asciiTheme="minorHAnsi" w:hAnsiTheme="minorHAnsi" w:cstheme="minorHAnsi"/>
        </w:rPr>
        <w:t xml:space="preserve">Principles of Animal Nutrition  </w:t>
      </w:r>
      <w:r w:rsidRPr="00931284">
        <w:rPr>
          <w:rFonts w:asciiTheme="minorHAnsi" w:hAnsiTheme="minorHAnsi" w:cstheme="minorHAnsi"/>
        </w:rPr>
        <w:tab/>
        <w:t xml:space="preserve"> </w:t>
      </w:r>
      <w:r w:rsidRPr="00931284">
        <w:rPr>
          <w:rFonts w:asciiTheme="minorHAnsi" w:hAnsiTheme="minorHAnsi" w:cstheme="minorHAnsi"/>
        </w:rPr>
        <w:tab/>
        <w:t xml:space="preserve"> </w:t>
      </w:r>
      <w:r w:rsidRPr="00931284">
        <w:rPr>
          <w:rFonts w:asciiTheme="minorHAnsi" w:hAnsiTheme="minorHAnsi" w:cstheme="minorHAnsi"/>
        </w:rPr>
        <w:tab/>
        <w:t xml:space="preserve">4 credits  </w:t>
      </w:r>
      <w:r w:rsidRPr="00931284">
        <w:rPr>
          <w:rFonts w:asciiTheme="minorHAnsi" w:hAnsiTheme="minorHAnsi" w:cstheme="minorHAnsi"/>
        </w:rPr>
        <w:tab/>
        <w:t xml:space="preserve">80-100 undergraduates  </w:t>
      </w:r>
    </w:p>
    <w:p w14:paraId="333473DC" w14:textId="3C54F208" w:rsidR="00F53DE1" w:rsidRPr="00931284" w:rsidRDefault="000F782B" w:rsidP="0085631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7068F5" w:rsidRPr="00931284">
        <w:rPr>
          <w:rFonts w:asciiTheme="minorHAnsi" w:hAnsiTheme="minorHAnsi" w:cstheme="minorHAnsi"/>
        </w:rPr>
        <w:t xml:space="preserve">Required, preprofessional course for Veterinary School.  </w:t>
      </w:r>
    </w:p>
    <w:p w14:paraId="741B82D2" w14:textId="5E09AC2B" w:rsidR="001812C3" w:rsidRPr="00931284" w:rsidRDefault="000F782B" w:rsidP="00856311">
      <w:pPr>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sidR="00260E05" w:rsidRPr="00931284">
        <w:rPr>
          <w:rFonts w:asciiTheme="minorHAnsi" w:hAnsiTheme="minorHAnsi" w:cstheme="minorHAnsi"/>
          <w:b/>
        </w:rPr>
        <w:t>Adesogan</w:t>
      </w:r>
      <w:r w:rsidR="007068F5" w:rsidRPr="00931284">
        <w:rPr>
          <w:rFonts w:asciiTheme="minorHAnsi" w:hAnsiTheme="minorHAnsi" w:cstheme="minorHAnsi"/>
        </w:rPr>
        <w:t xml:space="preserve"> was 1 of 3 principal instructors </w:t>
      </w:r>
    </w:p>
    <w:p w14:paraId="5E76AEF8" w14:textId="77777777" w:rsidR="001812C3" w:rsidRPr="00931284" w:rsidRDefault="007068F5">
      <w:pPr>
        <w:spacing w:line="259" w:lineRule="auto"/>
        <w:ind w:left="73"/>
        <w:rPr>
          <w:rFonts w:asciiTheme="minorHAnsi" w:hAnsiTheme="minorHAnsi" w:cstheme="minorHAnsi"/>
        </w:rPr>
      </w:pPr>
      <w:r w:rsidRPr="00931284">
        <w:rPr>
          <w:rFonts w:asciiTheme="minorHAnsi" w:hAnsiTheme="minorHAnsi" w:cstheme="minorHAnsi"/>
        </w:rPr>
        <w:t xml:space="preserve"> </w:t>
      </w:r>
    </w:p>
    <w:p w14:paraId="0A234387" w14:textId="1D6099D3" w:rsidR="001812C3" w:rsidRPr="00931284" w:rsidRDefault="007068F5">
      <w:pPr>
        <w:ind w:left="59"/>
        <w:rPr>
          <w:rFonts w:asciiTheme="minorHAnsi" w:hAnsiTheme="minorHAnsi" w:cstheme="minorHAnsi"/>
        </w:rPr>
      </w:pPr>
      <w:r w:rsidRPr="00931284">
        <w:rPr>
          <w:rFonts w:asciiTheme="minorHAnsi" w:hAnsiTheme="minorHAnsi" w:cstheme="minorHAnsi"/>
        </w:rPr>
        <w:t xml:space="preserve">ANS </w:t>
      </w:r>
      <w:proofErr w:type="gramStart"/>
      <w:r w:rsidRPr="00931284">
        <w:rPr>
          <w:rFonts w:asciiTheme="minorHAnsi" w:hAnsiTheme="minorHAnsi" w:cstheme="minorHAnsi"/>
        </w:rPr>
        <w:t xml:space="preserve">6458  </w:t>
      </w:r>
      <w:r w:rsidRPr="00931284">
        <w:rPr>
          <w:rFonts w:asciiTheme="minorHAnsi" w:hAnsiTheme="minorHAnsi" w:cstheme="minorHAnsi"/>
        </w:rPr>
        <w:tab/>
      </w:r>
      <w:proofErr w:type="gramEnd"/>
      <w:r w:rsidRPr="00931284">
        <w:rPr>
          <w:rFonts w:asciiTheme="minorHAnsi" w:hAnsiTheme="minorHAnsi" w:cstheme="minorHAnsi"/>
        </w:rPr>
        <w:t xml:space="preserve">Advanced Methods in Nutrition Technology  </w:t>
      </w:r>
      <w:r w:rsidRPr="00931284">
        <w:rPr>
          <w:rFonts w:asciiTheme="minorHAnsi" w:hAnsiTheme="minorHAnsi" w:cstheme="minorHAnsi"/>
        </w:rPr>
        <w:tab/>
      </w:r>
      <w:r w:rsidR="00A14282" w:rsidRPr="00931284">
        <w:rPr>
          <w:rFonts w:asciiTheme="minorHAnsi" w:hAnsiTheme="minorHAnsi" w:cstheme="minorHAnsi"/>
        </w:rPr>
        <w:tab/>
      </w:r>
      <w:r w:rsidR="00F53DE1" w:rsidRPr="00931284">
        <w:rPr>
          <w:rFonts w:asciiTheme="minorHAnsi" w:hAnsiTheme="minorHAnsi" w:cstheme="minorHAnsi"/>
        </w:rPr>
        <w:t xml:space="preserve">  </w:t>
      </w:r>
      <w:r w:rsidRPr="00931284">
        <w:rPr>
          <w:rFonts w:asciiTheme="minorHAnsi" w:hAnsiTheme="minorHAnsi" w:cstheme="minorHAnsi"/>
        </w:rPr>
        <w:t xml:space="preserve">2 credits </w:t>
      </w:r>
      <w:r w:rsidRPr="00931284">
        <w:rPr>
          <w:rFonts w:asciiTheme="minorHAnsi" w:hAnsiTheme="minorHAnsi" w:cstheme="minorHAnsi"/>
        </w:rPr>
        <w:tab/>
      </w:r>
      <w:r w:rsidR="00F53DE1" w:rsidRPr="00931284">
        <w:rPr>
          <w:rFonts w:asciiTheme="minorHAnsi" w:hAnsiTheme="minorHAnsi" w:cstheme="minorHAnsi"/>
        </w:rPr>
        <w:t xml:space="preserve">       </w:t>
      </w:r>
      <w:r w:rsidRPr="00931284">
        <w:rPr>
          <w:rFonts w:asciiTheme="minorHAnsi" w:hAnsiTheme="minorHAnsi" w:cstheme="minorHAnsi"/>
        </w:rPr>
        <w:t xml:space="preserve">6-15 graduate students </w:t>
      </w:r>
      <w:r w:rsidR="000F782B">
        <w:rPr>
          <w:rFonts w:asciiTheme="minorHAnsi" w:hAnsiTheme="minorHAnsi" w:cstheme="minorHAnsi"/>
        </w:rPr>
        <w:tab/>
      </w:r>
      <w:r w:rsidR="000F782B">
        <w:rPr>
          <w:rFonts w:asciiTheme="minorHAnsi" w:hAnsiTheme="minorHAnsi" w:cstheme="minorHAnsi"/>
        </w:rPr>
        <w:tab/>
      </w:r>
      <w:r w:rsidR="00260E05" w:rsidRPr="00931284">
        <w:rPr>
          <w:rFonts w:asciiTheme="minorHAnsi" w:hAnsiTheme="minorHAnsi" w:cstheme="minorHAnsi"/>
          <w:b/>
        </w:rPr>
        <w:t>Adesogan</w:t>
      </w:r>
      <w:r w:rsidRPr="00931284">
        <w:rPr>
          <w:rFonts w:asciiTheme="minorHAnsi" w:hAnsiTheme="minorHAnsi" w:cstheme="minorHAnsi"/>
        </w:rPr>
        <w:t xml:space="preserve"> coordinate</w:t>
      </w:r>
      <w:r w:rsidR="00D01DE1">
        <w:rPr>
          <w:rFonts w:asciiTheme="minorHAnsi" w:hAnsiTheme="minorHAnsi" w:cstheme="minorHAnsi"/>
        </w:rPr>
        <w:t>d</w:t>
      </w:r>
      <w:r w:rsidRPr="00931284">
        <w:rPr>
          <w:rFonts w:asciiTheme="minorHAnsi" w:hAnsiTheme="minorHAnsi" w:cstheme="minorHAnsi"/>
        </w:rPr>
        <w:t xml:space="preserve"> this team-taught course and </w:t>
      </w:r>
      <w:r w:rsidR="00D01DE1">
        <w:rPr>
          <w:rFonts w:asciiTheme="minorHAnsi" w:hAnsiTheme="minorHAnsi" w:cstheme="minorHAnsi"/>
        </w:rPr>
        <w:br/>
      </w:r>
      <w:r w:rsidR="000F782B">
        <w:rPr>
          <w:rFonts w:asciiTheme="minorHAnsi" w:hAnsiTheme="minorHAnsi" w:cstheme="minorHAnsi"/>
        </w:rPr>
        <w:tab/>
      </w:r>
      <w:r w:rsidR="000F782B">
        <w:rPr>
          <w:rFonts w:asciiTheme="minorHAnsi" w:hAnsiTheme="minorHAnsi" w:cstheme="minorHAnsi"/>
        </w:rPr>
        <w:tab/>
      </w:r>
      <w:r w:rsidR="00D01DE1">
        <w:rPr>
          <w:rFonts w:asciiTheme="minorHAnsi" w:hAnsiTheme="minorHAnsi" w:cstheme="minorHAnsi"/>
        </w:rPr>
        <w:t>was</w:t>
      </w:r>
      <w:r w:rsidRPr="00931284">
        <w:rPr>
          <w:rFonts w:asciiTheme="minorHAnsi" w:hAnsiTheme="minorHAnsi" w:cstheme="minorHAnsi"/>
        </w:rPr>
        <w:t xml:space="preserve"> responsible for 50% of the course.  </w:t>
      </w:r>
    </w:p>
    <w:p w14:paraId="05E246F2"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rPr>
        <w:t xml:space="preserve"> </w:t>
      </w:r>
    </w:p>
    <w:p w14:paraId="54C86E88" w14:textId="0CA063AA" w:rsidR="001812C3" w:rsidRPr="00931284" w:rsidRDefault="007068F5">
      <w:pPr>
        <w:tabs>
          <w:tab w:val="center" w:pos="5832"/>
          <w:tab w:val="center" w:pos="6968"/>
          <w:tab w:val="right" w:pos="10405"/>
        </w:tabs>
        <w:rPr>
          <w:rFonts w:asciiTheme="minorHAnsi" w:hAnsiTheme="minorHAnsi" w:cstheme="minorHAnsi"/>
        </w:rPr>
      </w:pPr>
      <w:r w:rsidRPr="00931284">
        <w:rPr>
          <w:rFonts w:asciiTheme="minorHAnsi" w:hAnsiTheme="minorHAnsi" w:cstheme="minorHAnsi"/>
        </w:rPr>
        <w:t xml:space="preserve">ANS 6452     </w:t>
      </w:r>
      <w:r w:rsidR="00A14282" w:rsidRPr="00931284">
        <w:rPr>
          <w:rFonts w:asciiTheme="minorHAnsi" w:hAnsiTheme="minorHAnsi" w:cstheme="minorHAnsi"/>
        </w:rPr>
        <w:t xml:space="preserve">      </w:t>
      </w:r>
      <w:r w:rsidRPr="00931284">
        <w:rPr>
          <w:rFonts w:asciiTheme="minorHAnsi" w:hAnsiTheme="minorHAnsi" w:cstheme="minorHAnsi"/>
        </w:rPr>
        <w:t xml:space="preserve">Principles of Forage Quality Evaluation.  </w:t>
      </w:r>
      <w:r w:rsidRPr="00931284">
        <w:rPr>
          <w:rFonts w:asciiTheme="minorHAnsi" w:hAnsiTheme="minorHAnsi" w:cstheme="minorHAnsi"/>
        </w:rPr>
        <w:tab/>
        <w:t xml:space="preserve"> </w:t>
      </w:r>
      <w:r w:rsidRPr="00931284">
        <w:rPr>
          <w:rFonts w:asciiTheme="minorHAnsi" w:hAnsiTheme="minorHAnsi" w:cstheme="minorHAnsi"/>
        </w:rPr>
        <w:tab/>
        <w:t xml:space="preserve">2 credits </w:t>
      </w:r>
      <w:r w:rsidRPr="00931284">
        <w:rPr>
          <w:rFonts w:asciiTheme="minorHAnsi" w:hAnsiTheme="minorHAnsi" w:cstheme="minorHAnsi"/>
        </w:rPr>
        <w:tab/>
        <w:t xml:space="preserve">4-11 graduate students </w:t>
      </w:r>
    </w:p>
    <w:p w14:paraId="28452F39" w14:textId="6407779C" w:rsidR="001812C3" w:rsidRPr="00931284" w:rsidRDefault="00260E05" w:rsidP="00856311">
      <w:pPr>
        <w:rPr>
          <w:rFonts w:asciiTheme="minorHAnsi" w:hAnsiTheme="minorHAnsi" w:cstheme="minorHAnsi"/>
        </w:rPr>
      </w:pPr>
      <w:r w:rsidRPr="00931284">
        <w:rPr>
          <w:rFonts w:asciiTheme="minorHAnsi" w:hAnsiTheme="minorHAnsi" w:cstheme="minorHAnsi"/>
          <w:b/>
        </w:rPr>
        <w:t>Adesogan</w:t>
      </w:r>
      <w:r w:rsidR="007068F5" w:rsidRPr="00931284">
        <w:rPr>
          <w:rFonts w:asciiTheme="minorHAnsi" w:hAnsiTheme="minorHAnsi" w:cstheme="minorHAnsi"/>
        </w:rPr>
        <w:t xml:space="preserve"> </w:t>
      </w:r>
      <w:r w:rsidR="00856311" w:rsidRPr="00931284">
        <w:rPr>
          <w:rFonts w:asciiTheme="minorHAnsi" w:hAnsiTheme="minorHAnsi" w:cstheme="minorHAnsi"/>
        </w:rPr>
        <w:t>was</w:t>
      </w:r>
      <w:r w:rsidR="007068F5" w:rsidRPr="00931284">
        <w:rPr>
          <w:rFonts w:asciiTheme="minorHAnsi" w:hAnsiTheme="minorHAnsi" w:cstheme="minorHAnsi"/>
        </w:rPr>
        <w:t xml:space="preserve"> the principal instructor for this course. </w:t>
      </w:r>
    </w:p>
    <w:p w14:paraId="0131730E"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rPr>
        <w:t xml:space="preserve"> </w:t>
      </w:r>
    </w:p>
    <w:p w14:paraId="61178F4A" w14:textId="77777777" w:rsidR="001812C3" w:rsidRPr="00931284" w:rsidRDefault="007068F5" w:rsidP="00F53DE1">
      <w:pPr>
        <w:tabs>
          <w:tab w:val="left" w:pos="1440"/>
          <w:tab w:val="center" w:pos="2956"/>
          <w:tab w:val="center" w:pos="5112"/>
          <w:tab w:val="center" w:pos="5832"/>
          <w:tab w:val="center" w:pos="6969"/>
          <w:tab w:val="right" w:pos="10405"/>
        </w:tabs>
        <w:rPr>
          <w:rFonts w:asciiTheme="minorHAnsi" w:hAnsiTheme="minorHAnsi" w:cstheme="minorHAnsi"/>
        </w:rPr>
      </w:pPr>
      <w:r w:rsidRPr="00931284">
        <w:rPr>
          <w:rFonts w:asciiTheme="minorHAnsi" w:hAnsiTheme="minorHAnsi" w:cstheme="minorHAnsi"/>
        </w:rPr>
        <w:t xml:space="preserve">VME 6934 </w:t>
      </w:r>
      <w:r w:rsidRPr="00931284">
        <w:rPr>
          <w:rFonts w:asciiTheme="minorHAnsi" w:hAnsiTheme="minorHAnsi" w:cstheme="minorHAnsi"/>
        </w:rPr>
        <w:tab/>
        <w:t xml:space="preserve">Topics in Veterinary Medicine </w:t>
      </w:r>
      <w:r w:rsidRPr="00931284">
        <w:rPr>
          <w:rFonts w:asciiTheme="minorHAnsi" w:hAnsiTheme="minorHAnsi" w:cstheme="minorHAnsi"/>
        </w:rPr>
        <w:tab/>
        <w:t xml:space="preserve"> </w:t>
      </w:r>
      <w:r w:rsidRPr="00931284">
        <w:rPr>
          <w:rFonts w:asciiTheme="minorHAnsi" w:hAnsiTheme="minorHAnsi" w:cstheme="minorHAnsi"/>
        </w:rPr>
        <w:tab/>
        <w:t xml:space="preserve"> </w:t>
      </w:r>
      <w:r w:rsidRPr="00931284">
        <w:rPr>
          <w:rFonts w:asciiTheme="minorHAnsi" w:hAnsiTheme="minorHAnsi" w:cstheme="minorHAnsi"/>
        </w:rPr>
        <w:tab/>
        <w:t xml:space="preserve">3 credits </w:t>
      </w:r>
      <w:r w:rsidRPr="00931284">
        <w:rPr>
          <w:rFonts w:asciiTheme="minorHAnsi" w:hAnsiTheme="minorHAnsi" w:cstheme="minorHAnsi"/>
        </w:rPr>
        <w:tab/>
        <w:t xml:space="preserve">5-10 graduate students </w:t>
      </w:r>
    </w:p>
    <w:p w14:paraId="5FE0F45B" w14:textId="18B43CB0" w:rsidR="001812C3" w:rsidRPr="00931284" w:rsidRDefault="000F782B" w:rsidP="00856311">
      <w:pPr>
        <w:rPr>
          <w:rFonts w:asciiTheme="minorHAnsi" w:hAnsiTheme="minorHAnsi" w:cstheme="minorHAnsi"/>
        </w:rPr>
      </w:pPr>
      <w:r>
        <w:rPr>
          <w:rFonts w:asciiTheme="minorHAnsi" w:hAnsiTheme="minorHAnsi" w:cstheme="minorHAnsi"/>
          <w:b/>
        </w:rPr>
        <w:tab/>
      </w:r>
      <w:r>
        <w:rPr>
          <w:rFonts w:asciiTheme="minorHAnsi" w:hAnsiTheme="minorHAnsi" w:cstheme="minorHAnsi"/>
          <w:b/>
        </w:rPr>
        <w:tab/>
      </w:r>
      <w:r w:rsidR="00260E05" w:rsidRPr="00931284">
        <w:rPr>
          <w:rFonts w:asciiTheme="minorHAnsi" w:hAnsiTheme="minorHAnsi" w:cstheme="minorHAnsi"/>
          <w:b/>
        </w:rPr>
        <w:t>Adesogan</w:t>
      </w:r>
      <w:r w:rsidR="007068F5" w:rsidRPr="00931284">
        <w:rPr>
          <w:rFonts w:asciiTheme="minorHAnsi" w:hAnsiTheme="minorHAnsi" w:cstheme="minorHAnsi"/>
        </w:rPr>
        <w:t xml:space="preserve"> has guest lectured on this course. </w:t>
      </w:r>
    </w:p>
    <w:p w14:paraId="540B30A2" w14:textId="77777777" w:rsidR="001812C3" w:rsidRPr="00931284" w:rsidRDefault="007068F5">
      <w:pPr>
        <w:spacing w:line="259" w:lineRule="auto"/>
        <w:ind w:left="73"/>
        <w:rPr>
          <w:rFonts w:asciiTheme="minorHAnsi" w:hAnsiTheme="minorHAnsi" w:cstheme="minorHAnsi"/>
        </w:rPr>
      </w:pPr>
      <w:r w:rsidRPr="00931284">
        <w:rPr>
          <w:rFonts w:asciiTheme="minorHAnsi" w:hAnsiTheme="minorHAnsi" w:cstheme="minorHAnsi"/>
        </w:rPr>
        <w:t xml:space="preserve"> </w:t>
      </w:r>
    </w:p>
    <w:p w14:paraId="4C558E11" w14:textId="4B4D37EE" w:rsidR="001812C3" w:rsidRPr="00931284" w:rsidRDefault="007068F5" w:rsidP="00856311">
      <w:pPr>
        <w:rPr>
          <w:rFonts w:asciiTheme="minorHAnsi" w:hAnsiTheme="minorHAnsi" w:cstheme="minorHAnsi"/>
        </w:rPr>
      </w:pPr>
      <w:r w:rsidRPr="00931284">
        <w:rPr>
          <w:rFonts w:asciiTheme="minorHAnsi" w:hAnsiTheme="minorHAnsi" w:cstheme="minorHAnsi"/>
        </w:rPr>
        <w:t xml:space="preserve">AEE 4224     </w:t>
      </w:r>
      <w:r w:rsidR="00F53DE1" w:rsidRPr="00931284">
        <w:rPr>
          <w:rFonts w:asciiTheme="minorHAnsi" w:hAnsiTheme="minorHAnsi" w:cstheme="minorHAnsi"/>
        </w:rPr>
        <w:tab/>
      </w:r>
      <w:r w:rsidRPr="00931284">
        <w:rPr>
          <w:rFonts w:asciiTheme="minorHAnsi" w:hAnsiTheme="minorHAnsi" w:cstheme="minorHAnsi"/>
        </w:rPr>
        <w:t xml:space="preserve">Special Methods in Teaching Agricultural </w:t>
      </w:r>
      <w:proofErr w:type="gramStart"/>
      <w:r w:rsidRPr="00931284">
        <w:rPr>
          <w:rFonts w:asciiTheme="minorHAnsi" w:hAnsiTheme="minorHAnsi" w:cstheme="minorHAnsi"/>
        </w:rPr>
        <w:t xml:space="preserve">Education  </w:t>
      </w:r>
      <w:r w:rsidR="00A14282" w:rsidRPr="00931284">
        <w:rPr>
          <w:rFonts w:asciiTheme="minorHAnsi" w:hAnsiTheme="minorHAnsi" w:cstheme="minorHAnsi"/>
        </w:rPr>
        <w:tab/>
      </w:r>
      <w:proofErr w:type="gramEnd"/>
      <w:r w:rsidR="00F53DE1" w:rsidRPr="00931284">
        <w:rPr>
          <w:rFonts w:asciiTheme="minorHAnsi" w:hAnsiTheme="minorHAnsi" w:cstheme="minorHAnsi"/>
        </w:rPr>
        <w:t xml:space="preserve">  </w:t>
      </w:r>
      <w:r w:rsidRPr="00931284">
        <w:rPr>
          <w:rFonts w:asciiTheme="minorHAnsi" w:hAnsiTheme="minorHAnsi" w:cstheme="minorHAnsi"/>
        </w:rPr>
        <w:t xml:space="preserve">3 credits </w:t>
      </w:r>
      <w:r w:rsidRPr="00931284">
        <w:rPr>
          <w:rFonts w:asciiTheme="minorHAnsi" w:hAnsiTheme="minorHAnsi" w:cstheme="minorHAnsi"/>
        </w:rPr>
        <w:tab/>
      </w:r>
      <w:r w:rsidR="00F53DE1" w:rsidRPr="00931284">
        <w:rPr>
          <w:rFonts w:asciiTheme="minorHAnsi" w:hAnsiTheme="minorHAnsi" w:cstheme="minorHAnsi"/>
        </w:rPr>
        <w:t xml:space="preserve">        </w:t>
      </w:r>
      <w:r w:rsidRPr="00931284">
        <w:rPr>
          <w:rFonts w:asciiTheme="minorHAnsi" w:hAnsiTheme="minorHAnsi" w:cstheme="minorHAnsi"/>
        </w:rPr>
        <w:t xml:space="preserve">12 undergraduates </w:t>
      </w:r>
      <w:r w:rsidR="000F782B">
        <w:rPr>
          <w:rFonts w:asciiTheme="minorHAnsi" w:hAnsiTheme="minorHAnsi" w:cstheme="minorHAnsi"/>
        </w:rPr>
        <w:tab/>
      </w:r>
      <w:r w:rsidR="000F782B">
        <w:rPr>
          <w:rFonts w:asciiTheme="minorHAnsi" w:hAnsiTheme="minorHAnsi" w:cstheme="minorHAnsi"/>
        </w:rPr>
        <w:tab/>
      </w:r>
      <w:r w:rsidR="000F782B">
        <w:rPr>
          <w:rFonts w:asciiTheme="minorHAnsi" w:hAnsiTheme="minorHAnsi" w:cstheme="minorHAnsi"/>
        </w:rPr>
        <w:tab/>
      </w:r>
      <w:r w:rsidR="00260E05" w:rsidRPr="00931284">
        <w:rPr>
          <w:rFonts w:asciiTheme="minorHAnsi" w:hAnsiTheme="minorHAnsi" w:cstheme="minorHAnsi"/>
          <w:b/>
        </w:rPr>
        <w:t>Adesogan</w:t>
      </w:r>
      <w:r w:rsidRPr="00931284">
        <w:rPr>
          <w:rFonts w:asciiTheme="minorHAnsi" w:hAnsiTheme="minorHAnsi" w:cstheme="minorHAnsi"/>
        </w:rPr>
        <w:t xml:space="preserve"> guest lectured on this course  </w:t>
      </w:r>
    </w:p>
    <w:p w14:paraId="09380C81" w14:textId="77777777" w:rsidR="001812C3" w:rsidRPr="00931284" w:rsidRDefault="007068F5">
      <w:pPr>
        <w:spacing w:after="234" w:line="259" w:lineRule="auto"/>
        <w:ind w:left="73"/>
        <w:rPr>
          <w:rFonts w:asciiTheme="minorHAnsi" w:hAnsiTheme="minorHAnsi" w:cstheme="minorHAnsi"/>
        </w:rPr>
      </w:pPr>
      <w:r w:rsidRPr="00931284">
        <w:rPr>
          <w:rFonts w:asciiTheme="minorHAnsi" w:hAnsiTheme="minorHAnsi" w:cstheme="minorHAnsi"/>
          <w:b/>
        </w:rPr>
        <w:t xml:space="preserve"> </w:t>
      </w:r>
    </w:p>
    <w:p w14:paraId="46445AAC"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Courses Taught at University of Wales, United Kingdom </w:t>
      </w:r>
    </w:p>
    <w:tbl>
      <w:tblPr>
        <w:tblStyle w:val="TableGrid1"/>
        <w:tblW w:w="10097" w:type="dxa"/>
        <w:tblInd w:w="73" w:type="dxa"/>
        <w:tblLook w:val="04A0" w:firstRow="1" w:lastRow="0" w:firstColumn="1" w:lastColumn="0" w:noHBand="0" w:noVBand="1"/>
      </w:tblPr>
      <w:tblGrid>
        <w:gridCol w:w="1441"/>
        <w:gridCol w:w="2880"/>
        <w:gridCol w:w="1276"/>
        <w:gridCol w:w="900"/>
        <w:gridCol w:w="1710"/>
        <w:gridCol w:w="1890"/>
      </w:tblGrid>
      <w:tr w:rsidR="00D01DE1" w:rsidRPr="00931284" w14:paraId="0C0A0A54" w14:textId="77777777" w:rsidTr="00D01DE1">
        <w:trPr>
          <w:trHeight w:val="380"/>
        </w:trPr>
        <w:tc>
          <w:tcPr>
            <w:tcW w:w="1441" w:type="dxa"/>
            <w:tcBorders>
              <w:top w:val="nil"/>
              <w:left w:val="nil"/>
              <w:bottom w:val="nil"/>
              <w:right w:val="nil"/>
            </w:tcBorders>
          </w:tcPr>
          <w:p w14:paraId="701A9931" w14:textId="77532B7E"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RD26110  </w:t>
            </w:r>
          </w:p>
        </w:tc>
        <w:tc>
          <w:tcPr>
            <w:tcW w:w="2880" w:type="dxa"/>
            <w:tcBorders>
              <w:top w:val="nil"/>
              <w:left w:val="nil"/>
              <w:bottom w:val="nil"/>
              <w:right w:val="nil"/>
            </w:tcBorders>
          </w:tcPr>
          <w:p w14:paraId="4773D6C0" w14:textId="4CB88060" w:rsidR="00D01DE1" w:rsidRPr="00931284" w:rsidRDefault="00D01DE1" w:rsidP="00D01DE1">
            <w:pPr>
              <w:tabs>
                <w:tab w:val="center" w:pos="2160"/>
              </w:tabs>
              <w:spacing w:line="259" w:lineRule="auto"/>
              <w:rPr>
                <w:rFonts w:asciiTheme="minorHAnsi" w:hAnsiTheme="minorHAnsi" w:cstheme="minorHAnsi"/>
              </w:rPr>
            </w:pPr>
            <w:r w:rsidRPr="00931284">
              <w:rPr>
                <w:rFonts w:asciiTheme="minorHAnsi" w:hAnsiTheme="minorHAnsi" w:cstheme="minorHAnsi"/>
              </w:rPr>
              <w:t xml:space="preserve">Introductory Biochemistry </w:t>
            </w:r>
          </w:p>
        </w:tc>
        <w:tc>
          <w:tcPr>
            <w:tcW w:w="1276" w:type="dxa"/>
            <w:tcBorders>
              <w:top w:val="nil"/>
              <w:left w:val="nil"/>
              <w:bottom w:val="nil"/>
              <w:right w:val="nil"/>
            </w:tcBorders>
          </w:tcPr>
          <w:p w14:paraId="42025798" w14:textId="5D21C99A"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 </w:t>
            </w:r>
          </w:p>
        </w:tc>
        <w:tc>
          <w:tcPr>
            <w:tcW w:w="900" w:type="dxa"/>
            <w:tcBorders>
              <w:top w:val="nil"/>
              <w:left w:val="nil"/>
              <w:bottom w:val="nil"/>
              <w:right w:val="nil"/>
            </w:tcBorders>
          </w:tcPr>
          <w:p w14:paraId="6EE745DF" w14:textId="743FF3E8"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 </w:t>
            </w:r>
          </w:p>
        </w:tc>
        <w:tc>
          <w:tcPr>
            <w:tcW w:w="1710" w:type="dxa"/>
            <w:tcBorders>
              <w:top w:val="nil"/>
              <w:left w:val="nil"/>
              <w:bottom w:val="nil"/>
              <w:right w:val="nil"/>
            </w:tcBorders>
          </w:tcPr>
          <w:p w14:paraId="39706C2E" w14:textId="547CF8C0"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2.5 credits </w:t>
            </w:r>
          </w:p>
        </w:tc>
        <w:tc>
          <w:tcPr>
            <w:tcW w:w="1890" w:type="dxa"/>
            <w:tcBorders>
              <w:top w:val="nil"/>
              <w:left w:val="nil"/>
              <w:bottom w:val="nil"/>
              <w:right w:val="nil"/>
            </w:tcBorders>
          </w:tcPr>
          <w:p w14:paraId="28F2F768" w14:textId="595FC620"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15 undergraduates  </w:t>
            </w:r>
          </w:p>
        </w:tc>
      </w:tr>
      <w:tr w:rsidR="00D01DE1" w:rsidRPr="00931284" w14:paraId="1973E7AC" w14:textId="77777777" w:rsidTr="00D01DE1">
        <w:trPr>
          <w:trHeight w:val="380"/>
        </w:trPr>
        <w:tc>
          <w:tcPr>
            <w:tcW w:w="1441" w:type="dxa"/>
            <w:tcBorders>
              <w:top w:val="nil"/>
              <w:left w:val="nil"/>
              <w:bottom w:val="nil"/>
              <w:right w:val="nil"/>
            </w:tcBorders>
          </w:tcPr>
          <w:p w14:paraId="7ECA3288"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RD25410  </w:t>
            </w:r>
          </w:p>
        </w:tc>
        <w:tc>
          <w:tcPr>
            <w:tcW w:w="2880" w:type="dxa"/>
            <w:tcBorders>
              <w:top w:val="nil"/>
              <w:left w:val="nil"/>
              <w:bottom w:val="nil"/>
              <w:right w:val="nil"/>
            </w:tcBorders>
          </w:tcPr>
          <w:p w14:paraId="2E017E7F" w14:textId="77777777" w:rsidR="00D01DE1" w:rsidRPr="00931284" w:rsidRDefault="00D01DE1" w:rsidP="00D01DE1">
            <w:pPr>
              <w:tabs>
                <w:tab w:val="center" w:pos="2160"/>
              </w:tabs>
              <w:spacing w:line="259" w:lineRule="auto"/>
              <w:rPr>
                <w:rFonts w:asciiTheme="minorHAnsi" w:hAnsiTheme="minorHAnsi" w:cstheme="minorHAnsi"/>
              </w:rPr>
            </w:pPr>
            <w:r w:rsidRPr="00931284">
              <w:rPr>
                <w:rFonts w:asciiTheme="minorHAnsi" w:hAnsiTheme="minorHAnsi" w:cstheme="minorHAnsi"/>
              </w:rPr>
              <w:t xml:space="preserve">Animal Nutrition </w:t>
            </w:r>
            <w:r w:rsidRPr="00931284">
              <w:rPr>
                <w:rFonts w:asciiTheme="minorHAnsi" w:hAnsiTheme="minorHAnsi" w:cstheme="minorHAnsi"/>
              </w:rPr>
              <w:tab/>
              <w:t xml:space="preserve"> </w:t>
            </w:r>
          </w:p>
        </w:tc>
        <w:tc>
          <w:tcPr>
            <w:tcW w:w="1276" w:type="dxa"/>
            <w:tcBorders>
              <w:top w:val="nil"/>
              <w:left w:val="nil"/>
              <w:bottom w:val="nil"/>
              <w:right w:val="nil"/>
            </w:tcBorders>
          </w:tcPr>
          <w:p w14:paraId="0A5EA7FB"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 </w:t>
            </w:r>
          </w:p>
        </w:tc>
        <w:tc>
          <w:tcPr>
            <w:tcW w:w="900" w:type="dxa"/>
            <w:tcBorders>
              <w:top w:val="nil"/>
              <w:left w:val="nil"/>
              <w:bottom w:val="nil"/>
              <w:right w:val="nil"/>
            </w:tcBorders>
          </w:tcPr>
          <w:p w14:paraId="6C5EF37D"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 </w:t>
            </w:r>
          </w:p>
        </w:tc>
        <w:tc>
          <w:tcPr>
            <w:tcW w:w="1710" w:type="dxa"/>
            <w:tcBorders>
              <w:top w:val="nil"/>
              <w:left w:val="nil"/>
              <w:bottom w:val="nil"/>
              <w:right w:val="nil"/>
            </w:tcBorders>
          </w:tcPr>
          <w:p w14:paraId="11B0022B"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2.5 Credits </w:t>
            </w:r>
          </w:p>
        </w:tc>
        <w:tc>
          <w:tcPr>
            <w:tcW w:w="1890" w:type="dxa"/>
            <w:tcBorders>
              <w:top w:val="nil"/>
              <w:left w:val="nil"/>
              <w:bottom w:val="nil"/>
              <w:right w:val="nil"/>
            </w:tcBorders>
          </w:tcPr>
          <w:p w14:paraId="284FD38F"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21 undergraduates </w:t>
            </w:r>
          </w:p>
        </w:tc>
      </w:tr>
      <w:tr w:rsidR="00D01DE1" w:rsidRPr="00931284" w14:paraId="1B51EE49" w14:textId="77777777" w:rsidTr="00D01DE1">
        <w:trPr>
          <w:trHeight w:val="379"/>
        </w:trPr>
        <w:tc>
          <w:tcPr>
            <w:tcW w:w="1441" w:type="dxa"/>
            <w:tcBorders>
              <w:top w:val="nil"/>
              <w:left w:val="nil"/>
              <w:bottom w:val="nil"/>
              <w:right w:val="nil"/>
            </w:tcBorders>
          </w:tcPr>
          <w:p w14:paraId="0E8B7958"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RS20910  </w:t>
            </w:r>
          </w:p>
        </w:tc>
        <w:tc>
          <w:tcPr>
            <w:tcW w:w="2880" w:type="dxa"/>
            <w:tcBorders>
              <w:top w:val="nil"/>
              <w:left w:val="nil"/>
              <w:bottom w:val="nil"/>
              <w:right w:val="nil"/>
            </w:tcBorders>
          </w:tcPr>
          <w:p w14:paraId="17BADFDD"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Applied Animal Nutrition </w:t>
            </w:r>
          </w:p>
        </w:tc>
        <w:tc>
          <w:tcPr>
            <w:tcW w:w="1276" w:type="dxa"/>
            <w:tcBorders>
              <w:top w:val="nil"/>
              <w:left w:val="nil"/>
              <w:bottom w:val="nil"/>
              <w:right w:val="nil"/>
            </w:tcBorders>
          </w:tcPr>
          <w:p w14:paraId="772AF248"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 </w:t>
            </w:r>
          </w:p>
        </w:tc>
        <w:tc>
          <w:tcPr>
            <w:tcW w:w="900" w:type="dxa"/>
            <w:tcBorders>
              <w:top w:val="nil"/>
              <w:left w:val="nil"/>
              <w:bottom w:val="nil"/>
              <w:right w:val="nil"/>
            </w:tcBorders>
          </w:tcPr>
          <w:p w14:paraId="459D9B8F"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 </w:t>
            </w:r>
          </w:p>
        </w:tc>
        <w:tc>
          <w:tcPr>
            <w:tcW w:w="1710" w:type="dxa"/>
            <w:tcBorders>
              <w:top w:val="nil"/>
              <w:left w:val="nil"/>
              <w:bottom w:val="nil"/>
              <w:right w:val="nil"/>
            </w:tcBorders>
          </w:tcPr>
          <w:p w14:paraId="4A6589E6"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2.5 Credits </w:t>
            </w:r>
          </w:p>
        </w:tc>
        <w:tc>
          <w:tcPr>
            <w:tcW w:w="1890" w:type="dxa"/>
            <w:tcBorders>
              <w:top w:val="nil"/>
              <w:left w:val="nil"/>
              <w:bottom w:val="nil"/>
              <w:right w:val="nil"/>
            </w:tcBorders>
          </w:tcPr>
          <w:p w14:paraId="34682B4D" w14:textId="77777777" w:rsidR="00D01DE1" w:rsidRPr="00931284" w:rsidRDefault="00D01DE1" w:rsidP="00D01DE1">
            <w:pPr>
              <w:spacing w:line="259" w:lineRule="auto"/>
              <w:jc w:val="both"/>
              <w:rPr>
                <w:rFonts w:asciiTheme="minorHAnsi" w:hAnsiTheme="minorHAnsi" w:cstheme="minorHAnsi"/>
              </w:rPr>
            </w:pPr>
            <w:r w:rsidRPr="00931284">
              <w:rPr>
                <w:rFonts w:asciiTheme="minorHAnsi" w:hAnsiTheme="minorHAnsi" w:cstheme="minorHAnsi"/>
              </w:rPr>
              <w:t xml:space="preserve">70 Undergraduates   </w:t>
            </w:r>
          </w:p>
        </w:tc>
      </w:tr>
      <w:tr w:rsidR="00D01DE1" w:rsidRPr="00931284" w14:paraId="3CA08DD6" w14:textId="77777777" w:rsidTr="00D01DE1">
        <w:trPr>
          <w:trHeight w:val="340"/>
        </w:trPr>
        <w:tc>
          <w:tcPr>
            <w:tcW w:w="1441" w:type="dxa"/>
            <w:tcBorders>
              <w:top w:val="nil"/>
              <w:left w:val="nil"/>
              <w:bottom w:val="nil"/>
              <w:right w:val="nil"/>
            </w:tcBorders>
          </w:tcPr>
          <w:p w14:paraId="312F1AAC"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RS35210  </w:t>
            </w:r>
          </w:p>
        </w:tc>
        <w:tc>
          <w:tcPr>
            <w:tcW w:w="2880" w:type="dxa"/>
            <w:tcBorders>
              <w:top w:val="nil"/>
              <w:left w:val="nil"/>
              <w:bottom w:val="nil"/>
              <w:right w:val="nil"/>
            </w:tcBorders>
          </w:tcPr>
          <w:p w14:paraId="771EFC24"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Advanced Animal Nutrition </w:t>
            </w:r>
          </w:p>
        </w:tc>
        <w:tc>
          <w:tcPr>
            <w:tcW w:w="1276" w:type="dxa"/>
            <w:tcBorders>
              <w:top w:val="nil"/>
              <w:left w:val="nil"/>
              <w:bottom w:val="nil"/>
              <w:right w:val="nil"/>
            </w:tcBorders>
          </w:tcPr>
          <w:p w14:paraId="7ABBF21A"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 </w:t>
            </w:r>
          </w:p>
        </w:tc>
        <w:tc>
          <w:tcPr>
            <w:tcW w:w="900" w:type="dxa"/>
            <w:tcBorders>
              <w:top w:val="nil"/>
              <w:left w:val="nil"/>
              <w:bottom w:val="nil"/>
              <w:right w:val="nil"/>
            </w:tcBorders>
          </w:tcPr>
          <w:p w14:paraId="1743C78F"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 </w:t>
            </w:r>
          </w:p>
        </w:tc>
        <w:tc>
          <w:tcPr>
            <w:tcW w:w="1710" w:type="dxa"/>
            <w:tcBorders>
              <w:top w:val="nil"/>
              <w:left w:val="nil"/>
              <w:bottom w:val="nil"/>
              <w:right w:val="nil"/>
            </w:tcBorders>
          </w:tcPr>
          <w:p w14:paraId="1E4B7305"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2.5 Credits </w:t>
            </w:r>
          </w:p>
        </w:tc>
        <w:tc>
          <w:tcPr>
            <w:tcW w:w="1890" w:type="dxa"/>
            <w:tcBorders>
              <w:top w:val="nil"/>
              <w:left w:val="nil"/>
              <w:bottom w:val="nil"/>
              <w:right w:val="nil"/>
            </w:tcBorders>
          </w:tcPr>
          <w:p w14:paraId="4F8857E3" w14:textId="77777777" w:rsidR="00D01DE1" w:rsidRPr="00931284" w:rsidRDefault="00D01DE1" w:rsidP="00D01DE1">
            <w:pPr>
              <w:spacing w:line="259" w:lineRule="auto"/>
              <w:rPr>
                <w:rFonts w:asciiTheme="minorHAnsi" w:hAnsiTheme="minorHAnsi" w:cstheme="minorHAnsi"/>
              </w:rPr>
            </w:pPr>
            <w:r w:rsidRPr="00931284">
              <w:rPr>
                <w:rFonts w:asciiTheme="minorHAnsi" w:hAnsiTheme="minorHAnsi" w:cstheme="minorHAnsi"/>
              </w:rPr>
              <w:t xml:space="preserve">36 Undergraduates </w:t>
            </w:r>
          </w:p>
        </w:tc>
      </w:tr>
    </w:tbl>
    <w:p w14:paraId="766E1392" w14:textId="77777777" w:rsidR="001812C3" w:rsidRPr="00931284" w:rsidRDefault="007068F5">
      <w:pPr>
        <w:spacing w:line="259" w:lineRule="auto"/>
        <w:ind w:left="73"/>
        <w:rPr>
          <w:rFonts w:asciiTheme="minorHAnsi" w:hAnsiTheme="minorHAnsi" w:cstheme="minorHAnsi"/>
        </w:rPr>
      </w:pPr>
      <w:r w:rsidRPr="00931284">
        <w:rPr>
          <w:rFonts w:asciiTheme="minorHAnsi" w:hAnsiTheme="minorHAnsi" w:cstheme="minorHAnsi"/>
        </w:rPr>
        <w:t xml:space="preserve"> </w:t>
      </w:r>
    </w:p>
    <w:p w14:paraId="77F1B728" w14:textId="5BA45E73" w:rsidR="001812C3" w:rsidRPr="00931284" w:rsidRDefault="007068F5" w:rsidP="00AC1105">
      <w:pPr>
        <w:spacing w:after="160" w:line="259" w:lineRule="auto"/>
        <w:rPr>
          <w:rFonts w:asciiTheme="minorHAnsi" w:hAnsiTheme="minorHAnsi" w:cstheme="minorHAnsi"/>
        </w:rPr>
      </w:pPr>
      <w:r w:rsidRPr="00931284">
        <w:rPr>
          <w:rFonts w:asciiTheme="minorHAnsi" w:hAnsiTheme="minorHAnsi" w:cstheme="minorHAnsi"/>
        </w:rPr>
        <w:t xml:space="preserve">Summary of Teaching Evaluations </w:t>
      </w:r>
    </w:p>
    <w:tbl>
      <w:tblPr>
        <w:tblStyle w:val="TableGrid1"/>
        <w:tblW w:w="9360" w:type="dxa"/>
        <w:tblInd w:w="72" w:type="dxa"/>
        <w:tblCellMar>
          <w:left w:w="90" w:type="dxa"/>
        </w:tblCellMar>
        <w:tblLook w:val="04A0" w:firstRow="1" w:lastRow="0" w:firstColumn="1" w:lastColumn="0" w:noHBand="0" w:noVBand="1"/>
      </w:tblPr>
      <w:tblGrid>
        <w:gridCol w:w="1872"/>
        <w:gridCol w:w="1638"/>
        <w:gridCol w:w="1530"/>
        <w:gridCol w:w="864"/>
        <w:gridCol w:w="306"/>
        <w:gridCol w:w="1170"/>
        <w:gridCol w:w="900"/>
        <w:gridCol w:w="1080"/>
      </w:tblGrid>
      <w:tr w:rsidR="001812C3" w:rsidRPr="00931284" w14:paraId="3633D7DD" w14:textId="77777777">
        <w:trPr>
          <w:trHeight w:val="302"/>
        </w:trPr>
        <w:tc>
          <w:tcPr>
            <w:tcW w:w="1872" w:type="dxa"/>
            <w:vMerge w:val="restart"/>
            <w:tcBorders>
              <w:top w:val="single" w:sz="4" w:space="0" w:color="000000"/>
              <w:left w:val="single" w:sz="4" w:space="0" w:color="000000"/>
              <w:bottom w:val="single" w:sz="4" w:space="0" w:color="000000"/>
              <w:right w:val="single" w:sz="4" w:space="0" w:color="000000"/>
            </w:tcBorders>
          </w:tcPr>
          <w:p w14:paraId="690F1C6D" w14:textId="0931B9E0" w:rsidR="001812C3" w:rsidRPr="00931284" w:rsidRDefault="007068F5">
            <w:pPr>
              <w:spacing w:line="259" w:lineRule="auto"/>
              <w:rPr>
                <w:rFonts w:asciiTheme="minorHAnsi" w:hAnsiTheme="minorHAnsi" w:cstheme="minorHAnsi"/>
              </w:rPr>
            </w:pPr>
            <w:r w:rsidRPr="00931284">
              <w:rPr>
                <w:rFonts w:asciiTheme="minorHAnsi" w:hAnsiTheme="minorHAnsi" w:cstheme="minorHAnsi"/>
                <w:b/>
              </w:rPr>
              <w:t xml:space="preserve"> Semester/Year </w:t>
            </w:r>
          </w:p>
        </w:tc>
        <w:tc>
          <w:tcPr>
            <w:tcW w:w="1638" w:type="dxa"/>
            <w:vMerge w:val="restart"/>
            <w:tcBorders>
              <w:top w:val="single" w:sz="4" w:space="0" w:color="000000"/>
              <w:left w:val="single" w:sz="4" w:space="0" w:color="000000"/>
              <w:bottom w:val="single" w:sz="4" w:space="0" w:color="000000"/>
              <w:right w:val="single" w:sz="4" w:space="0" w:color="000000"/>
            </w:tcBorders>
          </w:tcPr>
          <w:p w14:paraId="03C2705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b/>
              </w:rPr>
              <w:t xml:space="preserve">Course </w:t>
            </w:r>
          </w:p>
        </w:tc>
        <w:tc>
          <w:tcPr>
            <w:tcW w:w="1530" w:type="dxa"/>
            <w:vMerge w:val="restart"/>
            <w:tcBorders>
              <w:top w:val="single" w:sz="4" w:space="0" w:color="000000"/>
              <w:left w:val="single" w:sz="4" w:space="0" w:color="000000"/>
              <w:bottom w:val="single" w:sz="4" w:space="0" w:color="000000"/>
              <w:right w:val="single" w:sz="4" w:space="0" w:color="000000"/>
            </w:tcBorders>
          </w:tcPr>
          <w:p w14:paraId="555CA54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b/>
              </w:rPr>
              <w:t xml:space="preserve">#Enrolled/ #Responses </w:t>
            </w:r>
          </w:p>
        </w:tc>
        <w:tc>
          <w:tcPr>
            <w:tcW w:w="864" w:type="dxa"/>
            <w:vMerge w:val="restart"/>
            <w:tcBorders>
              <w:top w:val="single" w:sz="4" w:space="0" w:color="000000"/>
              <w:left w:val="single" w:sz="4" w:space="0" w:color="000000"/>
              <w:bottom w:val="single" w:sz="4" w:space="0" w:color="000000"/>
              <w:right w:val="single" w:sz="4" w:space="0" w:color="000000"/>
            </w:tcBorders>
          </w:tcPr>
          <w:p w14:paraId="5E3D6F4E"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b/>
              </w:rPr>
              <w:t>Req-</w:t>
            </w:r>
          </w:p>
          <w:p w14:paraId="75E3ED5B" w14:textId="77777777" w:rsidR="001812C3" w:rsidRPr="00931284" w:rsidRDefault="007068F5">
            <w:pPr>
              <w:spacing w:line="259" w:lineRule="auto"/>
              <w:rPr>
                <w:rFonts w:asciiTheme="minorHAnsi" w:hAnsiTheme="minorHAnsi" w:cstheme="minorHAnsi"/>
              </w:rPr>
            </w:pPr>
            <w:proofErr w:type="spellStart"/>
            <w:r w:rsidRPr="00931284">
              <w:rPr>
                <w:rFonts w:asciiTheme="minorHAnsi" w:hAnsiTheme="minorHAnsi" w:cstheme="minorHAnsi"/>
                <w:b/>
              </w:rPr>
              <w:t>uired</w:t>
            </w:r>
            <w:proofErr w:type="spellEnd"/>
            <w:r w:rsidRPr="00931284">
              <w:rPr>
                <w:rFonts w:asciiTheme="minorHAnsi" w:hAnsiTheme="minorHAnsi" w:cstheme="minorHAnsi"/>
                <w:b/>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4415BD1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b/>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1103C6BE" w14:textId="77777777" w:rsidR="001812C3" w:rsidRPr="00931284" w:rsidRDefault="007068F5">
            <w:pPr>
              <w:spacing w:line="259" w:lineRule="auto"/>
              <w:ind w:left="115"/>
              <w:rPr>
                <w:rFonts w:asciiTheme="minorHAnsi" w:hAnsiTheme="minorHAnsi" w:cstheme="minorHAnsi"/>
              </w:rPr>
            </w:pPr>
            <w:r w:rsidRPr="00931284">
              <w:rPr>
                <w:rFonts w:asciiTheme="minorHAnsi" w:hAnsiTheme="minorHAnsi" w:cstheme="minorHAnsi"/>
                <w:b/>
              </w:rPr>
              <w:t xml:space="preserve">Course </w:t>
            </w:r>
          </w:p>
        </w:tc>
        <w:tc>
          <w:tcPr>
            <w:tcW w:w="900" w:type="dxa"/>
            <w:tcBorders>
              <w:top w:val="single" w:sz="4" w:space="0" w:color="000000"/>
              <w:left w:val="single" w:sz="4" w:space="0" w:color="000000"/>
              <w:bottom w:val="single" w:sz="4" w:space="0" w:color="000000"/>
              <w:right w:val="single" w:sz="4" w:space="0" w:color="000000"/>
            </w:tcBorders>
          </w:tcPr>
          <w:p w14:paraId="58EC2104" w14:textId="77777777" w:rsidR="001812C3" w:rsidRPr="00931284" w:rsidRDefault="007068F5">
            <w:pPr>
              <w:spacing w:line="259" w:lineRule="auto"/>
              <w:ind w:left="85"/>
              <w:rPr>
                <w:rFonts w:asciiTheme="minorHAnsi" w:hAnsiTheme="minorHAnsi" w:cstheme="minorHAnsi"/>
              </w:rPr>
            </w:pPr>
            <w:r w:rsidRPr="00931284">
              <w:rPr>
                <w:rFonts w:asciiTheme="minorHAnsi" w:hAnsiTheme="minorHAnsi" w:cstheme="minorHAnsi"/>
                <w:b/>
              </w:rPr>
              <w:t xml:space="preserve">Dept. </w:t>
            </w:r>
          </w:p>
        </w:tc>
        <w:tc>
          <w:tcPr>
            <w:tcW w:w="1080" w:type="dxa"/>
            <w:tcBorders>
              <w:top w:val="single" w:sz="4" w:space="0" w:color="000000"/>
              <w:left w:val="single" w:sz="4" w:space="0" w:color="000000"/>
              <w:bottom w:val="single" w:sz="4" w:space="0" w:color="000000"/>
              <w:right w:val="single" w:sz="4" w:space="0" w:color="000000"/>
            </w:tcBorders>
          </w:tcPr>
          <w:p w14:paraId="75BB86EB" w14:textId="77777777" w:rsidR="001812C3" w:rsidRPr="00931284" w:rsidRDefault="007068F5">
            <w:pPr>
              <w:spacing w:line="259" w:lineRule="auto"/>
              <w:ind w:left="53"/>
              <w:rPr>
                <w:rFonts w:asciiTheme="minorHAnsi" w:hAnsiTheme="minorHAnsi" w:cstheme="minorHAnsi"/>
              </w:rPr>
            </w:pPr>
            <w:r w:rsidRPr="00931284">
              <w:rPr>
                <w:rFonts w:asciiTheme="minorHAnsi" w:hAnsiTheme="minorHAnsi" w:cstheme="minorHAnsi"/>
                <w:b/>
              </w:rPr>
              <w:t xml:space="preserve">College </w:t>
            </w:r>
          </w:p>
        </w:tc>
      </w:tr>
      <w:tr w:rsidR="001812C3" w:rsidRPr="00931284" w14:paraId="09977147" w14:textId="77777777">
        <w:trPr>
          <w:trHeight w:val="304"/>
        </w:trPr>
        <w:tc>
          <w:tcPr>
            <w:tcW w:w="0" w:type="auto"/>
            <w:vMerge/>
            <w:tcBorders>
              <w:top w:val="nil"/>
              <w:left w:val="single" w:sz="4" w:space="0" w:color="000000"/>
              <w:bottom w:val="single" w:sz="4" w:space="0" w:color="000000"/>
              <w:right w:val="single" w:sz="4" w:space="0" w:color="000000"/>
            </w:tcBorders>
          </w:tcPr>
          <w:p w14:paraId="7DED01BD" w14:textId="77777777" w:rsidR="001812C3" w:rsidRPr="00931284" w:rsidRDefault="001812C3">
            <w:pPr>
              <w:spacing w:after="160" w:line="259" w:lineRule="auto"/>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0868A24E" w14:textId="77777777" w:rsidR="001812C3" w:rsidRPr="00931284" w:rsidRDefault="001812C3">
            <w:pPr>
              <w:spacing w:after="160" w:line="259" w:lineRule="auto"/>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31273A84" w14:textId="77777777" w:rsidR="001812C3" w:rsidRPr="00931284" w:rsidRDefault="001812C3">
            <w:pPr>
              <w:spacing w:after="160" w:line="259" w:lineRule="auto"/>
              <w:rPr>
                <w:rFonts w:asciiTheme="minorHAnsi" w:hAnsiTheme="minorHAnsi" w:cstheme="minorHAnsi"/>
              </w:rPr>
            </w:pPr>
          </w:p>
        </w:tc>
        <w:tc>
          <w:tcPr>
            <w:tcW w:w="0" w:type="auto"/>
            <w:vMerge/>
            <w:tcBorders>
              <w:top w:val="nil"/>
              <w:left w:val="single" w:sz="4" w:space="0" w:color="000000"/>
              <w:bottom w:val="single" w:sz="4" w:space="0" w:color="000000"/>
              <w:right w:val="single" w:sz="4" w:space="0" w:color="000000"/>
            </w:tcBorders>
          </w:tcPr>
          <w:p w14:paraId="48FCABED" w14:textId="77777777" w:rsidR="001812C3" w:rsidRPr="00931284" w:rsidRDefault="001812C3">
            <w:pPr>
              <w:spacing w:after="160" w:line="259" w:lineRule="auto"/>
              <w:rPr>
                <w:rFonts w:asciiTheme="minorHAnsi" w:hAnsiTheme="minorHAnsi" w:cstheme="minorHAnsi"/>
              </w:rPr>
            </w:pPr>
          </w:p>
        </w:tc>
        <w:tc>
          <w:tcPr>
            <w:tcW w:w="306" w:type="dxa"/>
            <w:tcBorders>
              <w:top w:val="single" w:sz="4" w:space="0" w:color="000000"/>
              <w:left w:val="single" w:sz="4" w:space="0" w:color="000000"/>
              <w:bottom w:val="single" w:sz="4" w:space="0" w:color="000000"/>
              <w:right w:val="single" w:sz="4" w:space="0" w:color="000000"/>
            </w:tcBorders>
          </w:tcPr>
          <w:p w14:paraId="205C720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b/>
              </w:rPr>
              <w:t xml:space="preserve">* </w:t>
            </w:r>
          </w:p>
        </w:tc>
        <w:tc>
          <w:tcPr>
            <w:tcW w:w="3150" w:type="dxa"/>
            <w:gridSpan w:val="3"/>
            <w:tcBorders>
              <w:top w:val="single" w:sz="4" w:space="0" w:color="000000"/>
              <w:left w:val="single" w:sz="4" w:space="0" w:color="000000"/>
              <w:bottom w:val="single" w:sz="4" w:space="0" w:color="000000"/>
              <w:right w:val="single" w:sz="4" w:space="0" w:color="000000"/>
            </w:tcBorders>
          </w:tcPr>
          <w:p w14:paraId="158E27BE"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(Scale:  High = 5, Low = 1)</w:t>
            </w:r>
            <w:r w:rsidRPr="00931284">
              <w:rPr>
                <w:rFonts w:asciiTheme="minorHAnsi" w:hAnsiTheme="minorHAnsi" w:cstheme="minorHAnsi"/>
                <w:b/>
              </w:rPr>
              <w:t xml:space="preserve"> </w:t>
            </w:r>
          </w:p>
        </w:tc>
      </w:tr>
      <w:tr w:rsidR="001812C3" w:rsidRPr="00931284" w14:paraId="517131F0"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11E16EB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Fall/2014 </w:t>
            </w:r>
          </w:p>
        </w:tc>
        <w:tc>
          <w:tcPr>
            <w:tcW w:w="1638" w:type="dxa"/>
            <w:tcBorders>
              <w:top w:val="single" w:sz="4" w:space="0" w:color="000000"/>
              <w:left w:val="single" w:sz="4" w:space="0" w:color="000000"/>
              <w:bottom w:val="single" w:sz="4" w:space="0" w:color="000000"/>
              <w:right w:val="single" w:sz="4" w:space="0" w:color="000000"/>
            </w:tcBorders>
          </w:tcPr>
          <w:p w14:paraId="10600AC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ANS-6458 </w:t>
            </w:r>
          </w:p>
        </w:tc>
        <w:tc>
          <w:tcPr>
            <w:tcW w:w="1530" w:type="dxa"/>
            <w:tcBorders>
              <w:top w:val="single" w:sz="4" w:space="0" w:color="000000"/>
              <w:left w:val="single" w:sz="4" w:space="0" w:color="000000"/>
              <w:bottom w:val="single" w:sz="4" w:space="0" w:color="000000"/>
              <w:right w:val="single" w:sz="4" w:space="0" w:color="000000"/>
            </w:tcBorders>
          </w:tcPr>
          <w:p w14:paraId="4F89B6DA"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6/7 </w:t>
            </w:r>
          </w:p>
        </w:tc>
        <w:tc>
          <w:tcPr>
            <w:tcW w:w="864" w:type="dxa"/>
            <w:tcBorders>
              <w:top w:val="single" w:sz="4" w:space="0" w:color="000000"/>
              <w:left w:val="single" w:sz="4" w:space="0" w:color="000000"/>
              <w:bottom w:val="single" w:sz="4" w:space="0" w:color="000000"/>
              <w:right w:val="single" w:sz="4" w:space="0" w:color="000000"/>
            </w:tcBorders>
          </w:tcPr>
          <w:p w14:paraId="7138A521"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2523DE52"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6C14C907"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4.67 </w:t>
            </w:r>
          </w:p>
        </w:tc>
        <w:tc>
          <w:tcPr>
            <w:tcW w:w="900" w:type="dxa"/>
            <w:tcBorders>
              <w:top w:val="single" w:sz="4" w:space="0" w:color="000000"/>
              <w:left w:val="single" w:sz="4" w:space="0" w:color="000000"/>
              <w:bottom w:val="single" w:sz="4" w:space="0" w:color="000000"/>
              <w:right w:val="single" w:sz="4" w:space="0" w:color="000000"/>
            </w:tcBorders>
          </w:tcPr>
          <w:p w14:paraId="7470F831"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4.26 </w:t>
            </w:r>
          </w:p>
        </w:tc>
        <w:tc>
          <w:tcPr>
            <w:tcW w:w="1080" w:type="dxa"/>
            <w:tcBorders>
              <w:top w:val="single" w:sz="4" w:space="0" w:color="000000"/>
              <w:left w:val="single" w:sz="4" w:space="0" w:color="000000"/>
              <w:bottom w:val="single" w:sz="4" w:space="0" w:color="000000"/>
              <w:right w:val="single" w:sz="4" w:space="0" w:color="000000"/>
            </w:tcBorders>
          </w:tcPr>
          <w:p w14:paraId="2CEE6A4F"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4.28 </w:t>
            </w:r>
          </w:p>
        </w:tc>
      </w:tr>
      <w:tr w:rsidR="001812C3" w:rsidRPr="00931284" w14:paraId="439FE860"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7E95AAD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638" w:type="dxa"/>
            <w:tcBorders>
              <w:top w:val="single" w:sz="4" w:space="0" w:color="000000"/>
              <w:left w:val="single" w:sz="4" w:space="0" w:color="000000"/>
              <w:bottom w:val="single" w:sz="4" w:space="0" w:color="000000"/>
              <w:right w:val="single" w:sz="4" w:space="0" w:color="000000"/>
            </w:tcBorders>
          </w:tcPr>
          <w:p w14:paraId="4EC7CE1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623A86BF"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7A503C4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7325696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7D4966C3"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4.83 </w:t>
            </w:r>
          </w:p>
        </w:tc>
        <w:tc>
          <w:tcPr>
            <w:tcW w:w="900" w:type="dxa"/>
            <w:tcBorders>
              <w:top w:val="single" w:sz="4" w:space="0" w:color="000000"/>
              <w:left w:val="single" w:sz="4" w:space="0" w:color="000000"/>
              <w:bottom w:val="single" w:sz="4" w:space="0" w:color="000000"/>
              <w:right w:val="single" w:sz="4" w:space="0" w:color="000000"/>
            </w:tcBorders>
          </w:tcPr>
          <w:p w14:paraId="03F838A9"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4.32 </w:t>
            </w:r>
          </w:p>
        </w:tc>
        <w:tc>
          <w:tcPr>
            <w:tcW w:w="1080" w:type="dxa"/>
            <w:tcBorders>
              <w:top w:val="single" w:sz="4" w:space="0" w:color="000000"/>
              <w:left w:val="single" w:sz="4" w:space="0" w:color="000000"/>
              <w:bottom w:val="single" w:sz="4" w:space="0" w:color="000000"/>
              <w:right w:val="single" w:sz="4" w:space="0" w:color="000000"/>
            </w:tcBorders>
          </w:tcPr>
          <w:p w14:paraId="64A25B92"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4.32 </w:t>
            </w:r>
          </w:p>
        </w:tc>
      </w:tr>
      <w:tr w:rsidR="001812C3" w:rsidRPr="00931284" w14:paraId="472AE53C"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68A279C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Spring/2014 </w:t>
            </w:r>
          </w:p>
        </w:tc>
        <w:tc>
          <w:tcPr>
            <w:tcW w:w="1638" w:type="dxa"/>
            <w:tcBorders>
              <w:top w:val="single" w:sz="4" w:space="0" w:color="000000"/>
              <w:left w:val="single" w:sz="4" w:space="0" w:color="000000"/>
              <w:bottom w:val="single" w:sz="4" w:space="0" w:color="000000"/>
              <w:right w:val="single" w:sz="4" w:space="0" w:color="000000"/>
            </w:tcBorders>
          </w:tcPr>
          <w:p w14:paraId="3C26850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ANS-6452 </w:t>
            </w:r>
          </w:p>
        </w:tc>
        <w:tc>
          <w:tcPr>
            <w:tcW w:w="1530" w:type="dxa"/>
            <w:tcBorders>
              <w:top w:val="single" w:sz="4" w:space="0" w:color="000000"/>
              <w:left w:val="single" w:sz="4" w:space="0" w:color="000000"/>
              <w:bottom w:val="single" w:sz="4" w:space="0" w:color="000000"/>
              <w:right w:val="single" w:sz="4" w:space="0" w:color="000000"/>
            </w:tcBorders>
          </w:tcPr>
          <w:p w14:paraId="2CCA778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0/5 </w:t>
            </w:r>
          </w:p>
        </w:tc>
        <w:tc>
          <w:tcPr>
            <w:tcW w:w="864" w:type="dxa"/>
            <w:tcBorders>
              <w:top w:val="single" w:sz="4" w:space="0" w:color="000000"/>
              <w:left w:val="single" w:sz="4" w:space="0" w:color="000000"/>
              <w:bottom w:val="single" w:sz="4" w:space="0" w:color="000000"/>
              <w:right w:val="single" w:sz="4" w:space="0" w:color="000000"/>
            </w:tcBorders>
          </w:tcPr>
          <w:p w14:paraId="6E580D91"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430D753A"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76570E27"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NE</w:t>
            </w:r>
            <w:r w:rsidRPr="00931284">
              <w:rPr>
                <w:rFonts w:asciiTheme="minorHAnsi" w:hAnsiTheme="minorHAnsi" w:cstheme="minorHAnsi"/>
                <w:vertAlign w:val="superscript"/>
              </w:rPr>
              <w:t>§</w:t>
            </w:r>
            <w:r w:rsidRPr="00931284">
              <w:rPr>
                <w:rFonts w:asciiTheme="minorHAnsi" w:hAnsiTheme="minorHAnsi" w:cstheme="minorHAns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04C6F771" w14:textId="77777777" w:rsidR="001812C3" w:rsidRPr="00931284" w:rsidRDefault="007068F5">
            <w:pPr>
              <w:spacing w:line="259" w:lineRule="auto"/>
              <w:ind w:right="91"/>
              <w:jc w:val="center"/>
              <w:rPr>
                <w:rFonts w:asciiTheme="minorHAnsi" w:hAnsiTheme="minorHAnsi" w:cstheme="minorHAnsi"/>
              </w:rPr>
            </w:pPr>
            <w:r w:rsidRPr="00931284">
              <w:rPr>
                <w:rFonts w:asciiTheme="minorHAnsi" w:hAnsiTheme="minorHAnsi" w:cstheme="minorHAnsi"/>
              </w:rPr>
              <w:t>NE</w:t>
            </w:r>
            <w:r w:rsidRPr="00931284">
              <w:rPr>
                <w:rFonts w:asciiTheme="minorHAnsi" w:hAnsiTheme="minorHAnsi" w:cstheme="minorHAnsi"/>
                <w:vertAlign w:val="superscript"/>
              </w:rPr>
              <w:t>§</w:t>
            </w:r>
            <w:r w:rsidRPr="00931284">
              <w:rPr>
                <w:rFonts w:asciiTheme="minorHAnsi" w:hAnsiTheme="minorHAnsi" w:cstheme="minorHAns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600F5489" w14:textId="77777777" w:rsidR="001812C3" w:rsidRPr="00931284" w:rsidRDefault="007068F5">
            <w:pPr>
              <w:spacing w:line="259" w:lineRule="auto"/>
              <w:ind w:right="91"/>
              <w:jc w:val="center"/>
              <w:rPr>
                <w:rFonts w:asciiTheme="minorHAnsi" w:hAnsiTheme="minorHAnsi" w:cstheme="minorHAnsi"/>
              </w:rPr>
            </w:pPr>
            <w:r w:rsidRPr="00931284">
              <w:rPr>
                <w:rFonts w:asciiTheme="minorHAnsi" w:hAnsiTheme="minorHAnsi" w:cstheme="minorHAnsi"/>
              </w:rPr>
              <w:t>NE</w:t>
            </w:r>
            <w:r w:rsidRPr="00931284">
              <w:rPr>
                <w:rFonts w:asciiTheme="minorHAnsi" w:hAnsiTheme="minorHAnsi" w:cstheme="minorHAnsi"/>
                <w:vertAlign w:val="superscript"/>
              </w:rPr>
              <w:t>§</w:t>
            </w:r>
            <w:r w:rsidRPr="00931284">
              <w:rPr>
                <w:rFonts w:asciiTheme="minorHAnsi" w:hAnsiTheme="minorHAnsi" w:cstheme="minorHAnsi"/>
              </w:rPr>
              <w:t xml:space="preserve"> </w:t>
            </w:r>
          </w:p>
        </w:tc>
      </w:tr>
      <w:tr w:rsidR="001812C3" w:rsidRPr="00931284" w14:paraId="088CDBF9"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53A903FD"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638" w:type="dxa"/>
            <w:tcBorders>
              <w:top w:val="single" w:sz="4" w:space="0" w:color="000000"/>
              <w:left w:val="single" w:sz="4" w:space="0" w:color="000000"/>
              <w:bottom w:val="single" w:sz="4" w:space="0" w:color="000000"/>
              <w:right w:val="single" w:sz="4" w:space="0" w:color="000000"/>
            </w:tcBorders>
          </w:tcPr>
          <w:p w14:paraId="160AEEE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3C7C06A2"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7D17523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02B9C7E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2C3673C9"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NE</w:t>
            </w:r>
            <w:r w:rsidRPr="00931284">
              <w:rPr>
                <w:rFonts w:asciiTheme="minorHAnsi" w:hAnsiTheme="minorHAnsi" w:cstheme="minorHAnsi"/>
                <w:vertAlign w:val="superscript"/>
              </w:rPr>
              <w:t>§</w:t>
            </w:r>
            <w:r w:rsidRPr="00931284">
              <w:rPr>
                <w:rFonts w:asciiTheme="minorHAnsi" w:hAnsiTheme="minorHAnsi" w:cstheme="minorHAnsi"/>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4004A676" w14:textId="77777777" w:rsidR="001812C3" w:rsidRPr="00931284" w:rsidRDefault="007068F5">
            <w:pPr>
              <w:spacing w:line="259" w:lineRule="auto"/>
              <w:ind w:right="91"/>
              <w:jc w:val="center"/>
              <w:rPr>
                <w:rFonts w:asciiTheme="minorHAnsi" w:hAnsiTheme="minorHAnsi" w:cstheme="minorHAnsi"/>
              </w:rPr>
            </w:pPr>
            <w:r w:rsidRPr="00931284">
              <w:rPr>
                <w:rFonts w:asciiTheme="minorHAnsi" w:hAnsiTheme="minorHAnsi" w:cstheme="minorHAnsi"/>
              </w:rPr>
              <w:t>NE</w:t>
            </w:r>
            <w:r w:rsidRPr="00931284">
              <w:rPr>
                <w:rFonts w:asciiTheme="minorHAnsi" w:hAnsiTheme="minorHAnsi" w:cstheme="minorHAnsi"/>
                <w:vertAlign w:val="superscript"/>
              </w:rPr>
              <w:t>§</w:t>
            </w:r>
            <w:r w:rsidRPr="00931284">
              <w:rPr>
                <w:rFonts w:asciiTheme="minorHAnsi" w:hAnsiTheme="minorHAnsi" w:cstheme="minorHAnsi"/>
              </w:rP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D72CF71" w14:textId="77777777" w:rsidR="001812C3" w:rsidRPr="00931284" w:rsidRDefault="007068F5">
            <w:pPr>
              <w:spacing w:line="259" w:lineRule="auto"/>
              <w:ind w:right="91"/>
              <w:jc w:val="center"/>
              <w:rPr>
                <w:rFonts w:asciiTheme="minorHAnsi" w:hAnsiTheme="minorHAnsi" w:cstheme="minorHAnsi"/>
              </w:rPr>
            </w:pPr>
            <w:r w:rsidRPr="00931284">
              <w:rPr>
                <w:rFonts w:asciiTheme="minorHAnsi" w:hAnsiTheme="minorHAnsi" w:cstheme="minorHAnsi"/>
              </w:rPr>
              <w:t>NE</w:t>
            </w:r>
            <w:r w:rsidRPr="00931284">
              <w:rPr>
                <w:rFonts w:asciiTheme="minorHAnsi" w:hAnsiTheme="minorHAnsi" w:cstheme="minorHAnsi"/>
                <w:vertAlign w:val="superscript"/>
              </w:rPr>
              <w:t>§</w:t>
            </w:r>
            <w:r w:rsidRPr="00931284">
              <w:rPr>
                <w:rFonts w:asciiTheme="minorHAnsi" w:hAnsiTheme="minorHAnsi" w:cstheme="minorHAnsi"/>
              </w:rPr>
              <w:t xml:space="preserve"> </w:t>
            </w:r>
          </w:p>
        </w:tc>
      </w:tr>
      <w:tr w:rsidR="001812C3" w:rsidRPr="00931284" w14:paraId="6D2F47D8"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1EDFA29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Spring/2012 </w:t>
            </w:r>
          </w:p>
        </w:tc>
        <w:tc>
          <w:tcPr>
            <w:tcW w:w="1638" w:type="dxa"/>
            <w:tcBorders>
              <w:top w:val="single" w:sz="4" w:space="0" w:color="000000"/>
              <w:left w:val="single" w:sz="4" w:space="0" w:color="000000"/>
              <w:bottom w:val="single" w:sz="4" w:space="0" w:color="000000"/>
              <w:right w:val="single" w:sz="4" w:space="0" w:color="000000"/>
            </w:tcBorders>
          </w:tcPr>
          <w:p w14:paraId="046D717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ANS-6452 </w:t>
            </w:r>
          </w:p>
        </w:tc>
        <w:tc>
          <w:tcPr>
            <w:tcW w:w="1530" w:type="dxa"/>
            <w:tcBorders>
              <w:top w:val="single" w:sz="4" w:space="0" w:color="000000"/>
              <w:left w:val="single" w:sz="4" w:space="0" w:color="000000"/>
              <w:bottom w:val="single" w:sz="4" w:space="0" w:color="000000"/>
              <w:right w:val="single" w:sz="4" w:space="0" w:color="000000"/>
            </w:tcBorders>
          </w:tcPr>
          <w:p w14:paraId="75A6D0AC"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4/5 </w:t>
            </w:r>
          </w:p>
        </w:tc>
        <w:tc>
          <w:tcPr>
            <w:tcW w:w="864" w:type="dxa"/>
            <w:tcBorders>
              <w:top w:val="single" w:sz="4" w:space="0" w:color="000000"/>
              <w:left w:val="single" w:sz="4" w:space="0" w:color="000000"/>
              <w:bottom w:val="single" w:sz="4" w:space="0" w:color="000000"/>
              <w:right w:val="single" w:sz="4" w:space="0" w:color="000000"/>
            </w:tcBorders>
          </w:tcPr>
          <w:p w14:paraId="1BA04CA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6FA94103"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4B2FFF95"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4.25 </w:t>
            </w:r>
          </w:p>
        </w:tc>
        <w:tc>
          <w:tcPr>
            <w:tcW w:w="900" w:type="dxa"/>
            <w:tcBorders>
              <w:top w:val="single" w:sz="4" w:space="0" w:color="000000"/>
              <w:left w:val="single" w:sz="4" w:space="0" w:color="000000"/>
              <w:bottom w:val="single" w:sz="4" w:space="0" w:color="000000"/>
              <w:right w:val="single" w:sz="4" w:space="0" w:color="000000"/>
            </w:tcBorders>
          </w:tcPr>
          <w:p w14:paraId="0B6CDBC3"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4.57 </w:t>
            </w:r>
          </w:p>
        </w:tc>
        <w:tc>
          <w:tcPr>
            <w:tcW w:w="1080" w:type="dxa"/>
            <w:tcBorders>
              <w:top w:val="single" w:sz="4" w:space="0" w:color="000000"/>
              <w:left w:val="single" w:sz="4" w:space="0" w:color="000000"/>
              <w:bottom w:val="single" w:sz="4" w:space="0" w:color="000000"/>
              <w:right w:val="single" w:sz="4" w:space="0" w:color="000000"/>
            </w:tcBorders>
          </w:tcPr>
          <w:p w14:paraId="6A377924"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4.19 </w:t>
            </w:r>
          </w:p>
        </w:tc>
      </w:tr>
      <w:tr w:rsidR="001812C3" w:rsidRPr="00931284" w14:paraId="45B9ACF5"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49E42DA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638" w:type="dxa"/>
            <w:tcBorders>
              <w:top w:val="single" w:sz="4" w:space="0" w:color="000000"/>
              <w:left w:val="single" w:sz="4" w:space="0" w:color="000000"/>
              <w:bottom w:val="single" w:sz="4" w:space="0" w:color="000000"/>
              <w:right w:val="single" w:sz="4" w:space="0" w:color="000000"/>
            </w:tcBorders>
          </w:tcPr>
          <w:p w14:paraId="51B7D64D"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4A52D21"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1FC106B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4B2B1EAD"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5044B348"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4.25 </w:t>
            </w:r>
          </w:p>
        </w:tc>
        <w:tc>
          <w:tcPr>
            <w:tcW w:w="900" w:type="dxa"/>
            <w:tcBorders>
              <w:top w:val="single" w:sz="4" w:space="0" w:color="000000"/>
              <w:left w:val="single" w:sz="4" w:space="0" w:color="000000"/>
              <w:bottom w:val="single" w:sz="4" w:space="0" w:color="000000"/>
              <w:right w:val="single" w:sz="4" w:space="0" w:color="000000"/>
            </w:tcBorders>
          </w:tcPr>
          <w:p w14:paraId="769EA23A"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4.65 </w:t>
            </w:r>
          </w:p>
        </w:tc>
        <w:tc>
          <w:tcPr>
            <w:tcW w:w="1080" w:type="dxa"/>
            <w:tcBorders>
              <w:top w:val="single" w:sz="4" w:space="0" w:color="000000"/>
              <w:left w:val="single" w:sz="4" w:space="0" w:color="000000"/>
              <w:bottom w:val="single" w:sz="4" w:space="0" w:color="000000"/>
              <w:right w:val="single" w:sz="4" w:space="0" w:color="000000"/>
            </w:tcBorders>
          </w:tcPr>
          <w:p w14:paraId="3EC27971"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4.31 </w:t>
            </w:r>
          </w:p>
        </w:tc>
      </w:tr>
      <w:tr w:rsidR="001812C3" w:rsidRPr="00931284" w14:paraId="7C648D06"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7F2D02B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Summer/2011 </w:t>
            </w:r>
          </w:p>
        </w:tc>
        <w:tc>
          <w:tcPr>
            <w:tcW w:w="1638" w:type="dxa"/>
            <w:tcBorders>
              <w:top w:val="single" w:sz="4" w:space="0" w:color="000000"/>
              <w:left w:val="single" w:sz="4" w:space="0" w:color="000000"/>
              <w:bottom w:val="single" w:sz="4" w:space="0" w:color="000000"/>
              <w:right w:val="single" w:sz="4" w:space="0" w:color="000000"/>
            </w:tcBorders>
          </w:tcPr>
          <w:p w14:paraId="7CCE7D9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ANS-6458 </w:t>
            </w:r>
          </w:p>
        </w:tc>
        <w:tc>
          <w:tcPr>
            <w:tcW w:w="1530" w:type="dxa"/>
            <w:tcBorders>
              <w:top w:val="single" w:sz="4" w:space="0" w:color="000000"/>
              <w:left w:val="single" w:sz="4" w:space="0" w:color="000000"/>
              <w:bottom w:val="single" w:sz="4" w:space="0" w:color="000000"/>
              <w:right w:val="single" w:sz="4" w:space="0" w:color="000000"/>
            </w:tcBorders>
          </w:tcPr>
          <w:p w14:paraId="18B5434E"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6/9 </w:t>
            </w:r>
          </w:p>
        </w:tc>
        <w:tc>
          <w:tcPr>
            <w:tcW w:w="864" w:type="dxa"/>
            <w:tcBorders>
              <w:top w:val="single" w:sz="4" w:space="0" w:color="000000"/>
              <w:left w:val="single" w:sz="4" w:space="0" w:color="000000"/>
              <w:bottom w:val="single" w:sz="4" w:space="0" w:color="000000"/>
              <w:right w:val="single" w:sz="4" w:space="0" w:color="000000"/>
            </w:tcBorders>
          </w:tcPr>
          <w:p w14:paraId="7CE3D063"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4ABE69FD"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05F4EADA"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4.50 </w:t>
            </w:r>
          </w:p>
        </w:tc>
        <w:tc>
          <w:tcPr>
            <w:tcW w:w="900" w:type="dxa"/>
            <w:tcBorders>
              <w:top w:val="single" w:sz="4" w:space="0" w:color="000000"/>
              <w:left w:val="single" w:sz="4" w:space="0" w:color="000000"/>
              <w:bottom w:val="single" w:sz="4" w:space="0" w:color="000000"/>
              <w:right w:val="single" w:sz="4" w:space="0" w:color="000000"/>
            </w:tcBorders>
          </w:tcPr>
          <w:p w14:paraId="1FE25BCE"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4.25 </w:t>
            </w:r>
          </w:p>
        </w:tc>
        <w:tc>
          <w:tcPr>
            <w:tcW w:w="1080" w:type="dxa"/>
            <w:tcBorders>
              <w:top w:val="single" w:sz="4" w:space="0" w:color="000000"/>
              <w:left w:val="single" w:sz="4" w:space="0" w:color="000000"/>
              <w:bottom w:val="single" w:sz="4" w:space="0" w:color="000000"/>
              <w:right w:val="single" w:sz="4" w:space="0" w:color="000000"/>
            </w:tcBorders>
          </w:tcPr>
          <w:p w14:paraId="49E8A090"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4.26 </w:t>
            </w:r>
          </w:p>
        </w:tc>
      </w:tr>
      <w:tr w:rsidR="001812C3" w:rsidRPr="00931284" w14:paraId="38BA9783"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388321C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638" w:type="dxa"/>
            <w:tcBorders>
              <w:top w:val="single" w:sz="4" w:space="0" w:color="000000"/>
              <w:left w:val="single" w:sz="4" w:space="0" w:color="000000"/>
              <w:bottom w:val="single" w:sz="4" w:space="0" w:color="000000"/>
              <w:right w:val="single" w:sz="4" w:space="0" w:color="000000"/>
            </w:tcBorders>
          </w:tcPr>
          <w:p w14:paraId="19B3C03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1FE1A731"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2ED7D8E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29A897B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43D12F1B"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4.67 </w:t>
            </w:r>
          </w:p>
        </w:tc>
        <w:tc>
          <w:tcPr>
            <w:tcW w:w="900" w:type="dxa"/>
            <w:tcBorders>
              <w:top w:val="single" w:sz="4" w:space="0" w:color="000000"/>
              <w:left w:val="single" w:sz="4" w:space="0" w:color="000000"/>
              <w:bottom w:val="single" w:sz="4" w:space="0" w:color="000000"/>
              <w:right w:val="single" w:sz="4" w:space="0" w:color="000000"/>
            </w:tcBorders>
          </w:tcPr>
          <w:p w14:paraId="4B0900AA"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4.48 </w:t>
            </w:r>
          </w:p>
        </w:tc>
        <w:tc>
          <w:tcPr>
            <w:tcW w:w="1080" w:type="dxa"/>
            <w:tcBorders>
              <w:top w:val="single" w:sz="4" w:space="0" w:color="000000"/>
              <w:left w:val="single" w:sz="4" w:space="0" w:color="000000"/>
              <w:bottom w:val="single" w:sz="4" w:space="0" w:color="000000"/>
              <w:right w:val="single" w:sz="4" w:space="0" w:color="000000"/>
            </w:tcBorders>
          </w:tcPr>
          <w:p w14:paraId="336B5C24"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4.35 </w:t>
            </w:r>
          </w:p>
        </w:tc>
      </w:tr>
      <w:tr w:rsidR="001812C3" w:rsidRPr="00931284" w14:paraId="4ABB5229"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69534C8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Spring/2010 </w:t>
            </w:r>
          </w:p>
        </w:tc>
        <w:tc>
          <w:tcPr>
            <w:tcW w:w="1638" w:type="dxa"/>
            <w:tcBorders>
              <w:top w:val="single" w:sz="4" w:space="0" w:color="000000"/>
              <w:left w:val="single" w:sz="4" w:space="0" w:color="000000"/>
              <w:bottom w:val="single" w:sz="4" w:space="0" w:color="000000"/>
              <w:right w:val="single" w:sz="4" w:space="0" w:color="000000"/>
            </w:tcBorders>
          </w:tcPr>
          <w:p w14:paraId="3BAC1CB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ANS-6452 </w:t>
            </w:r>
          </w:p>
        </w:tc>
        <w:tc>
          <w:tcPr>
            <w:tcW w:w="1530" w:type="dxa"/>
            <w:tcBorders>
              <w:top w:val="single" w:sz="4" w:space="0" w:color="000000"/>
              <w:left w:val="single" w:sz="4" w:space="0" w:color="000000"/>
              <w:bottom w:val="single" w:sz="4" w:space="0" w:color="000000"/>
              <w:right w:val="single" w:sz="4" w:space="0" w:color="000000"/>
            </w:tcBorders>
          </w:tcPr>
          <w:p w14:paraId="54D605AC"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4/4 </w:t>
            </w:r>
          </w:p>
        </w:tc>
        <w:tc>
          <w:tcPr>
            <w:tcW w:w="864" w:type="dxa"/>
            <w:tcBorders>
              <w:top w:val="single" w:sz="4" w:space="0" w:color="000000"/>
              <w:left w:val="single" w:sz="4" w:space="0" w:color="000000"/>
              <w:bottom w:val="single" w:sz="4" w:space="0" w:color="000000"/>
              <w:right w:val="single" w:sz="4" w:space="0" w:color="000000"/>
            </w:tcBorders>
          </w:tcPr>
          <w:p w14:paraId="31A480FC"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0EF513CC"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6B054130"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4.94 </w:t>
            </w:r>
          </w:p>
        </w:tc>
        <w:tc>
          <w:tcPr>
            <w:tcW w:w="900" w:type="dxa"/>
            <w:tcBorders>
              <w:top w:val="single" w:sz="4" w:space="0" w:color="000000"/>
              <w:left w:val="single" w:sz="4" w:space="0" w:color="000000"/>
              <w:bottom w:val="single" w:sz="4" w:space="0" w:color="000000"/>
              <w:right w:val="single" w:sz="4" w:space="0" w:color="000000"/>
            </w:tcBorders>
          </w:tcPr>
          <w:p w14:paraId="43A2C499"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4.53 </w:t>
            </w:r>
          </w:p>
        </w:tc>
        <w:tc>
          <w:tcPr>
            <w:tcW w:w="1080" w:type="dxa"/>
            <w:tcBorders>
              <w:top w:val="single" w:sz="4" w:space="0" w:color="000000"/>
              <w:left w:val="single" w:sz="4" w:space="0" w:color="000000"/>
              <w:bottom w:val="single" w:sz="4" w:space="0" w:color="000000"/>
              <w:right w:val="single" w:sz="4" w:space="0" w:color="000000"/>
            </w:tcBorders>
          </w:tcPr>
          <w:p w14:paraId="565D0CA7"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4.39 </w:t>
            </w:r>
          </w:p>
        </w:tc>
      </w:tr>
      <w:tr w:rsidR="001812C3" w:rsidRPr="00931284" w14:paraId="765C9DD7"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0F4BD38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638" w:type="dxa"/>
            <w:tcBorders>
              <w:top w:val="single" w:sz="4" w:space="0" w:color="000000"/>
              <w:left w:val="single" w:sz="4" w:space="0" w:color="000000"/>
              <w:bottom w:val="single" w:sz="4" w:space="0" w:color="000000"/>
              <w:right w:val="single" w:sz="4" w:space="0" w:color="000000"/>
            </w:tcBorders>
          </w:tcPr>
          <w:p w14:paraId="6AFE935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436784BD"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755C248B"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6AF2D93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0182E779"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5.00 </w:t>
            </w:r>
          </w:p>
        </w:tc>
        <w:tc>
          <w:tcPr>
            <w:tcW w:w="900" w:type="dxa"/>
            <w:tcBorders>
              <w:top w:val="single" w:sz="4" w:space="0" w:color="000000"/>
              <w:left w:val="single" w:sz="4" w:space="0" w:color="000000"/>
              <w:bottom w:val="single" w:sz="4" w:space="0" w:color="000000"/>
              <w:right w:val="single" w:sz="4" w:space="0" w:color="000000"/>
            </w:tcBorders>
          </w:tcPr>
          <w:p w14:paraId="15F6C921"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4.58 </w:t>
            </w:r>
          </w:p>
        </w:tc>
        <w:tc>
          <w:tcPr>
            <w:tcW w:w="1080" w:type="dxa"/>
            <w:tcBorders>
              <w:top w:val="single" w:sz="4" w:space="0" w:color="000000"/>
              <w:left w:val="single" w:sz="4" w:space="0" w:color="000000"/>
              <w:bottom w:val="single" w:sz="4" w:space="0" w:color="000000"/>
              <w:right w:val="single" w:sz="4" w:space="0" w:color="000000"/>
            </w:tcBorders>
          </w:tcPr>
          <w:p w14:paraId="378EA4FF"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4.45 </w:t>
            </w:r>
          </w:p>
        </w:tc>
      </w:tr>
      <w:tr w:rsidR="001812C3" w:rsidRPr="00931284" w14:paraId="78735725"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5A20497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Fall/2008 </w:t>
            </w:r>
          </w:p>
        </w:tc>
        <w:tc>
          <w:tcPr>
            <w:tcW w:w="1638" w:type="dxa"/>
            <w:tcBorders>
              <w:top w:val="single" w:sz="4" w:space="0" w:color="000000"/>
              <w:left w:val="single" w:sz="4" w:space="0" w:color="000000"/>
              <w:bottom w:val="single" w:sz="4" w:space="0" w:color="000000"/>
              <w:right w:val="single" w:sz="4" w:space="0" w:color="000000"/>
            </w:tcBorders>
          </w:tcPr>
          <w:p w14:paraId="23AF974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ANS-6458 </w:t>
            </w:r>
          </w:p>
        </w:tc>
        <w:tc>
          <w:tcPr>
            <w:tcW w:w="1530" w:type="dxa"/>
            <w:tcBorders>
              <w:top w:val="single" w:sz="4" w:space="0" w:color="000000"/>
              <w:left w:val="single" w:sz="4" w:space="0" w:color="000000"/>
              <w:bottom w:val="single" w:sz="4" w:space="0" w:color="000000"/>
              <w:right w:val="single" w:sz="4" w:space="0" w:color="000000"/>
            </w:tcBorders>
          </w:tcPr>
          <w:p w14:paraId="224B3CFC"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5/5 </w:t>
            </w:r>
          </w:p>
        </w:tc>
        <w:tc>
          <w:tcPr>
            <w:tcW w:w="864" w:type="dxa"/>
            <w:tcBorders>
              <w:top w:val="single" w:sz="4" w:space="0" w:color="000000"/>
              <w:left w:val="single" w:sz="4" w:space="0" w:color="000000"/>
              <w:bottom w:val="single" w:sz="4" w:space="0" w:color="000000"/>
              <w:right w:val="single" w:sz="4" w:space="0" w:color="000000"/>
            </w:tcBorders>
          </w:tcPr>
          <w:p w14:paraId="3B6F603F"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3ACC1C6A"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436AEBF2"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4.80 </w:t>
            </w:r>
          </w:p>
        </w:tc>
        <w:tc>
          <w:tcPr>
            <w:tcW w:w="900" w:type="dxa"/>
            <w:tcBorders>
              <w:top w:val="single" w:sz="4" w:space="0" w:color="000000"/>
              <w:left w:val="single" w:sz="4" w:space="0" w:color="000000"/>
              <w:bottom w:val="single" w:sz="4" w:space="0" w:color="000000"/>
              <w:right w:val="single" w:sz="4" w:space="0" w:color="000000"/>
            </w:tcBorders>
          </w:tcPr>
          <w:p w14:paraId="77EA69CB"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4.52 </w:t>
            </w:r>
          </w:p>
        </w:tc>
        <w:tc>
          <w:tcPr>
            <w:tcW w:w="1080" w:type="dxa"/>
            <w:tcBorders>
              <w:top w:val="single" w:sz="4" w:space="0" w:color="000000"/>
              <w:left w:val="single" w:sz="4" w:space="0" w:color="000000"/>
              <w:bottom w:val="single" w:sz="4" w:space="0" w:color="000000"/>
              <w:right w:val="single" w:sz="4" w:space="0" w:color="000000"/>
            </w:tcBorders>
          </w:tcPr>
          <w:p w14:paraId="76E98A80"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4.35 </w:t>
            </w:r>
          </w:p>
        </w:tc>
      </w:tr>
      <w:tr w:rsidR="001812C3" w:rsidRPr="00931284" w14:paraId="29782196"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7BE31003"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50EA40BE"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45C2AA64"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4.80 </w:t>
            </w:r>
          </w:p>
        </w:tc>
        <w:tc>
          <w:tcPr>
            <w:tcW w:w="900" w:type="dxa"/>
            <w:tcBorders>
              <w:top w:val="single" w:sz="4" w:space="0" w:color="000000"/>
              <w:left w:val="single" w:sz="4" w:space="0" w:color="000000"/>
              <w:bottom w:val="single" w:sz="4" w:space="0" w:color="000000"/>
              <w:right w:val="single" w:sz="4" w:space="0" w:color="000000"/>
            </w:tcBorders>
          </w:tcPr>
          <w:p w14:paraId="580F9159"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4.45 </w:t>
            </w:r>
          </w:p>
        </w:tc>
        <w:tc>
          <w:tcPr>
            <w:tcW w:w="1080" w:type="dxa"/>
            <w:tcBorders>
              <w:top w:val="single" w:sz="4" w:space="0" w:color="000000"/>
              <w:left w:val="single" w:sz="4" w:space="0" w:color="000000"/>
              <w:bottom w:val="single" w:sz="4" w:space="0" w:color="000000"/>
              <w:right w:val="single" w:sz="4" w:space="0" w:color="000000"/>
            </w:tcBorders>
          </w:tcPr>
          <w:p w14:paraId="6847E70F"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4.30 </w:t>
            </w:r>
          </w:p>
        </w:tc>
      </w:tr>
      <w:tr w:rsidR="001812C3" w:rsidRPr="00931284" w14:paraId="00BA30F4"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00AD49FE"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Spring/2008 </w:t>
            </w:r>
          </w:p>
        </w:tc>
        <w:tc>
          <w:tcPr>
            <w:tcW w:w="1638" w:type="dxa"/>
            <w:tcBorders>
              <w:top w:val="single" w:sz="4" w:space="0" w:color="000000"/>
              <w:left w:val="single" w:sz="4" w:space="0" w:color="000000"/>
              <w:bottom w:val="single" w:sz="4" w:space="0" w:color="000000"/>
              <w:right w:val="single" w:sz="4" w:space="0" w:color="000000"/>
            </w:tcBorders>
          </w:tcPr>
          <w:p w14:paraId="12FC483A"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ANS-6452 </w:t>
            </w:r>
          </w:p>
        </w:tc>
        <w:tc>
          <w:tcPr>
            <w:tcW w:w="1530" w:type="dxa"/>
            <w:tcBorders>
              <w:top w:val="single" w:sz="4" w:space="0" w:color="000000"/>
              <w:left w:val="single" w:sz="4" w:space="0" w:color="000000"/>
              <w:bottom w:val="single" w:sz="4" w:space="0" w:color="000000"/>
              <w:right w:val="single" w:sz="4" w:space="0" w:color="000000"/>
            </w:tcBorders>
          </w:tcPr>
          <w:p w14:paraId="736BA053"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8/8 </w:t>
            </w:r>
          </w:p>
        </w:tc>
        <w:tc>
          <w:tcPr>
            <w:tcW w:w="864" w:type="dxa"/>
            <w:tcBorders>
              <w:top w:val="single" w:sz="4" w:space="0" w:color="000000"/>
              <w:left w:val="single" w:sz="4" w:space="0" w:color="000000"/>
              <w:bottom w:val="single" w:sz="4" w:space="0" w:color="000000"/>
              <w:right w:val="single" w:sz="4" w:space="0" w:color="000000"/>
            </w:tcBorders>
          </w:tcPr>
          <w:p w14:paraId="02F291E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2ED3B21E"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0A64FE06"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4.86 </w:t>
            </w:r>
          </w:p>
        </w:tc>
        <w:tc>
          <w:tcPr>
            <w:tcW w:w="900" w:type="dxa"/>
            <w:tcBorders>
              <w:top w:val="single" w:sz="4" w:space="0" w:color="000000"/>
              <w:left w:val="single" w:sz="4" w:space="0" w:color="000000"/>
              <w:bottom w:val="single" w:sz="4" w:space="0" w:color="000000"/>
              <w:right w:val="single" w:sz="4" w:space="0" w:color="000000"/>
            </w:tcBorders>
          </w:tcPr>
          <w:p w14:paraId="5F71DD7B"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4.58 </w:t>
            </w:r>
          </w:p>
        </w:tc>
        <w:tc>
          <w:tcPr>
            <w:tcW w:w="1080" w:type="dxa"/>
            <w:tcBorders>
              <w:top w:val="single" w:sz="4" w:space="0" w:color="000000"/>
              <w:left w:val="single" w:sz="4" w:space="0" w:color="000000"/>
              <w:bottom w:val="single" w:sz="4" w:space="0" w:color="000000"/>
              <w:right w:val="single" w:sz="4" w:space="0" w:color="000000"/>
            </w:tcBorders>
          </w:tcPr>
          <w:p w14:paraId="2E4AA574"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4.40 </w:t>
            </w:r>
          </w:p>
        </w:tc>
      </w:tr>
      <w:tr w:rsidR="001812C3" w:rsidRPr="00931284" w14:paraId="0BE50F8D"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01F4C401"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638" w:type="dxa"/>
            <w:tcBorders>
              <w:top w:val="single" w:sz="4" w:space="0" w:color="000000"/>
              <w:left w:val="single" w:sz="4" w:space="0" w:color="000000"/>
              <w:bottom w:val="single" w:sz="4" w:space="0" w:color="000000"/>
              <w:right w:val="single" w:sz="4" w:space="0" w:color="000000"/>
            </w:tcBorders>
          </w:tcPr>
          <w:p w14:paraId="2610192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1530" w:type="dxa"/>
            <w:tcBorders>
              <w:top w:val="single" w:sz="4" w:space="0" w:color="000000"/>
              <w:left w:val="single" w:sz="4" w:space="0" w:color="000000"/>
              <w:bottom w:val="single" w:sz="4" w:space="0" w:color="000000"/>
              <w:right w:val="single" w:sz="4" w:space="0" w:color="000000"/>
            </w:tcBorders>
          </w:tcPr>
          <w:p w14:paraId="52A1DABF"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864" w:type="dxa"/>
            <w:tcBorders>
              <w:top w:val="single" w:sz="4" w:space="0" w:color="000000"/>
              <w:left w:val="single" w:sz="4" w:space="0" w:color="000000"/>
              <w:bottom w:val="single" w:sz="4" w:space="0" w:color="000000"/>
              <w:right w:val="single" w:sz="4" w:space="0" w:color="000000"/>
            </w:tcBorders>
          </w:tcPr>
          <w:p w14:paraId="2651C052"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294BCD60"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5C12AF92"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5.00 </w:t>
            </w:r>
          </w:p>
        </w:tc>
        <w:tc>
          <w:tcPr>
            <w:tcW w:w="900" w:type="dxa"/>
            <w:tcBorders>
              <w:top w:val="single" w:sz="4" w:space="0" w:color="000000"/>
              <w:left w:val="single" w:sz="4" w:space="0" w:color="000000"/>
              <w:bottom w:val="single" w:sz="4" w:space="0" w:color="000000"/>
              <w:right w:val="single" w:sz="4" w:space="0" w:color="000000"/>
            </w:tcBorders>
          </w:tcPr>
          <w:p w14:paraId="53E649C2"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4.48 </w:t>
            </w:r>
          </w:p>
        </w:tc>
        <w:tc>
          <w:tcPr>
            <w:tcW w:w="1080" w:type="dxa"/>
            <w:tcBorders>
              <w:top w:val="single" w:sz="4" w:space="0" w:color="000000"/>
              <w:left w:val="single" w:sz="4" w:space="0" w:color="000000"/>
              <w:bottom w:val="single" w:sz="4" w:space="0" w:color="000000"/>
              <w:right w:val="single" w:sz="4" w:space="0" w:color="000000"/>
            </w:tcBorders>
          </w:tcPr>
          <w:p w14:paraId="44A86986"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4.20 </w:t>
            </w:r>
          </w:p>
        </w:tc>
      </w:tr>
      <w:tr w:rsidR="001812C3" w:rsidRPr="00931284" w14:paraId="2B857F6C"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6D924DD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Fall/2006 </w:t>
            </w:r>
          </w:p>
        </w:tc>
        <w:tc>
          <w:tcPr>
            <w:tcW w:w="1638" w:type="dxa"/>
            <w:tcBorders>
              <w:top w:val="single" w:sz="4" w:space="0" w:color="000000"/>
              <w:left w:val="single" w:sz="4" w:space="0" w:color="000000"/>
              <w:bottom w:val="single" w:sz="4" w:space="0" w:color="000000"/>
              <w:right w:val="single" w:sz="4" w:space="0" w:color="000000"/>
            </w:tcBorders>
          </w:tcPr>
          <w:p w14:paraId="20C1251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ANS-6458 </w:t>
            </w:r>
          </w:p>
        </w:tc>
        <w:tc>
          <w:tcPr>
            <w:tcW w:w="1530" w:type="dxa"/>
            <w:tcBorders>
              <w:top w:val="single" w:sz="4" w:space="0" w:color="000000"/>
              <w:left w:val="single" w:sz="4" w:space="0" w:color="000000"/>
              <w:bottom w:val="single" w:sz="4" w:space="0" w:color="000000"/>
              <w:right w:val="single" w:sz="4" w:space="0" w:color="000000"/>
            </w:tcBorders>
          </w:tcPr>
          <w:p w14:paraId="2CB8EA7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10/10 </w:t>
            </w:r>
          </w:p>
        </w:tc>
        <w:tc>
          <w:tcPr>
            <w:tcW w:w="864" w:type="dxa"/>
            <w:tcBorders>
              <w:top w:val="single" w:sz="4" w:space="0" w:color="000000"/>
              <w:left w:val="single" w:sz="4" w:space="0" w:color="000000"/>
              <w:bottom w:val="single" w:sz="4" w:space="0" w:color="000000"/>
              <w:right w:val="single" w:sz="4" w:space="0" w:color="000000"/>
            </w:tcBorders>
          </w:tcPr>
          <w:p w14:paraId="4D072AB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26FED91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19DB380D"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4.20 </w:t>
            </w:r>
          </w:p>
        </w:tc>
        <w:tc>
          <w:tcPr>
            <w:tcW w:w="900" w:type="dxa"/>
            <w:tcBorders>
              <w:top w:val="single" w:sz="4" w:space="0" w:color="000000"/>
              <w:left w:val="single" w:sz="4" w:space="0" w:color="000000"/>
              <w:bottom w:val="single" w:sz="4" w:space="0" w:color="000000"/>
              <w:right w:val="single" w:sz="4" w:space="0" w:color="000000"/>
            </w:tcBorders>
          </w:tcPr>
          <w:p w14:paraId="0A020565"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4.30 </w:t>
            </w:r>
          </w:p>
        </w:tc>
        <w:tc>
          <w:tcPr>
            <w:tcW w:w="1080" w:type="dxa"/>
            <w:tcBorders>
              <w:top w:val="single" w:sz="4" w:space="0" w:color="000000"/>
              <w:left w:val="single" w:sz="4" w:space="0" w:color="000000"/>
              <w:bottom w:val="single" w:sz="4" w:space="0" w:color="000000"/>
              <w:right w:val="single" w:sz="4" w:space="0" w:color="000000"/>
            </w:tcBorders>
          </w:tcPr>
          <w:p w14:paraId="0A95AFCA"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4.30 </w:t>
            </w:r>
          </w:p>
        </w:tc>
      </w:tr>
      <w:tr w:rsidR="001812C3" w:rsidRPr="00931284" w14:paraId="175AB6F7"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3B761E1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3D6C1EC2"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77E4D53C"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3.60 </w:t>
            </w:r>
          </w:p>
        </w:tc>
        <w:tc>
          <w:tcPr>
            <w:tcW w:w="900" w:type="dxa"/>
            <w:tcBorders>
              <w:top w:val="single" w:sz="4" w:space="0" w:color="000000"/>
              <w:left w:val="single" w:sz="4" w:space="0" w:color="000000"/>
              <w:bottom w:val="single" w:sz="4" w:space="0" w:color="000000"/>
              <w:right w:val="single" w:sz="4" w:space="0" w:color="000000"/>
            </w:tcBorders>
          </w:tcPr>
          <w:p w14:paraId="20D55A0E"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4.14 </w:t>
            </w:r>
          </w:p>
        </w:tc>
        <w:tc>
          <w:tcPr>
            <w:tcW w:w="1080" w:type="dxa"/>
            <w:tcBorders>
              <w:top w:val="single" w:sz="4" w:space="0" w:color="000000"/>
              <w:left w:val="single" w:sz="4" w:space="0" w:color="000000"/>
              <w:bottom w:val="single" w:sz="4" w:space="0" w:color="000000"/>
              <w:right w:val="single" w:sz="4" w:space="0" w:color="000000"/>
            </w:tcBorders>
          </w:tcPr>
          <w:p w14:paraId="33EC9D49"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4.10 </w:t>
            </w:r>
          </w:p>
        </w:tc>
      </w:tr>
      <w:tr w:rsidR="001812C3" w:rsidRPr="00931284" w14:paraId="4AE8B353"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0E29D31D"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Spring/2006 </w:t>
            </w:r>
          </w:p>
        </w:tc>
        <w:tc>
          <w:tcPr>
            <w:tcW w:w="1638" w:type="dxa"/>
            <w:tcBorders>
              <w:top w:val="single" w:sz="4" w:space="0" w:color="000000"/>
              <w:left w:val="single" w:sz="4" w:space="0" w:color="000000"/>
              <w:bottom w:val="single" w:sz="4" w:space="0" w:color="000000"/>
              <w:right w:val="single" w:sz="4" w:space="0" w:color="000000"/>
            </w:tcBorders>
          </w:tcPr>
          <w:p w14:paraId="7594A78B"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ANS-6452 </w:t>
            </w:r>
          </w:p>
        </w:tc>
        <w:tc>
          <w:tcPr>
            <w:tcW w:w="1530" w:type="dxa"/>
            <w:tcBorders>
              <w:top w:val="single" w:sz="4" w:space="0" w:color="000000"/>
              <w:left w:val="single" w:sz="4" w:space="0" w:color="000000"/>
              <w:bottom w:val="single" w:sz="4" w:space="0" w:color="000000"/>
              <w:right w:val="single" w:sz="4" w:space="0" w:color="000000"/>
            </w:tcBorders>
          </w:tcPr>
          <w:p w14:paraId="62EC7F8C"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11/9 </w:t>
            </w:r>
          </w:p>
        </w:tc>
        <w:tc>
          <w:tcPr>
            <w:tcW w:w="864" w:type="dxa"/>
            <w:tcBorders>
              <w:top w:val="single" w:sz="4" w:space="0" w:color="000000"/>
              <w:left w:val="single" w:sz="4" w:space="0" w:color="000000"/>
              <w:bottom w:val="single" w:sz="4" w:space="0" w:color="000000"/>
              <w:right w:val="single" w:sz="4" w:space="0" w:color="000000"/>
            </w:tcBorders>
          </w:tcPr>
          <w:p w14:paraId="25E6080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04CF0383"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14C65B96"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4.78 </w:t>
            </w:r>
          </w:p>
        </w:tc>
        <w:tc>
          <w:tcPr>
            <w:tcW w:w="900" w:type="dxa"/>
            <w:tcBorders>
              <w:top w:val="single" w:sz="4" w:space="0" w:color="000000"/>
              <w:left w:val="single" w:sz="4" w:space="0" w:color="000000"/>
              <w:bottom w:val="single" w:sz="4" w:space="0" w:color="000000"/>
              <w:right w:val="single" w:sz="4" w:space="0" w:color="000000"/>
            </w:tcBorders>
          </w:tcPr>
          <w:p w14:paraId="18B4364D"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4.58 </w:t>
            </w:r>
          </w:p>
        </w:tc>
        <w:tc>
          <w:tcPr>
            <w:tcW w:w="1080" w:type="dxa"/>
            <w:tcBorders>
              <w:top w:val="single" w:sz="4" w:space="0" w:color="000000"/>
              <w:left w:val="single" w:sz="4" w:space="0" w:color="000000"/>
              <w:bottom w:val="single" w:sz="4" w:space="0" w:color="000000"/>
              <w:right w:val="single" w:sz="4" w:space="0" w:color="000000"/>
            </w:tcBorders>
          </w:tcPr>
          <w:p w14:paraId="5493F346"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4.41 </w:t>
            </w:r>
          </w:p>
        </w:tc>
      </w:tr>
      <w:tr w:rsidR="001812C3" w:rsidRPr="00931284" w14:paraId="4CC27863"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5C344A6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5D16FD53"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560143ED"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4.67 </w:t>
            </w:r>
          </w:p>
        </w:tc>
        <w:tc>
          <w:tcPr>
            <w:tcW w:w="900" w:type="dxa"/>
            <w:tcBorders>
              <w:top w:val="single" w:sz="4" w:space="0" w:color="000000"/>
              <w:left w:val="single" w:sz="4" w:space="0" w:color="000000"/>
              <w:bottom w:val="single" w:sz="4" w:space="0" w:color="000000"/>
              <w:right w:val="single" w:sz="4" w:space="0" w:color="000000"/>
            </w:tcBorders>
          </w:tcPr>
          <w:p w14:paraId="0997AEB9"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4.46 </w:t>
            </w:r>
          </w:p>
        </w:tc>
        <w:tc>
          <w:tcPr>
            <w:tcW w:w="1080" w:type="dxa"/>
            <w:tcBorders>
              <w:top w:val="single" w:sz="4" w:space="0" w:color="000000"/>
              <w:left w:val="single" w:sz="4" w:space="0" w:color="000000"/>
              <w:bottom w:val="single" w:sz="4" w:space="0" w:color="000000"/>
              <w:right w:val="single" w:sz="4" w:space="0" w:color="000000"/>
            </w:tcBorders>
          </w:tcPr>
          <w:p w14:paraId="1B169799"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4.21 </w:t>
            </w:r>
          </w:p>
        </w:tc>
      </w:tr>
      <w:tr w:rsidR="001812C3" w:rsidRPr="00931284" w14:paraId="44F6EF9D"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5B91437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Summer/2006 </w:t>
            </w:r>
          </w:p>
        </w:tc>
        <w:tc>
          <w:tcPr>
            <w:tcW w:w="1638" w:type="dxa"/>
            <w:tcBorders>
              <w:top w:val="single" w:sz="4" w:space="0" w:color="000000"/>
              <w:left w:val="single" w:sz="4" w:space="0" w:color="000000"/>
              <w:bottom w:val="single" w:sz="4" w:space="0" w:color="000000"/>
              <w:right w:val="single" w:sz="4" w:space="0" w:color="000000"/>
            </w:tcBorders>
          </w:tcPr>
          <w:p w14:paraId="6ED5C302"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ANS-3440 </w:t>
            </w:r>
          </w:p>
        </w:tc>
        <w:tc>
          <w:tcPr>
            <w:tcW w:w="1530" w:type="dxa"/>
            <w:tcBorders>
              <w:top w:val="single" w:sz="4" w:space="0" w:color="000000"/>
              <w:left w:val="single" w:sz="4" w:space="0" w:color="000000"/>
              <w:bottom w:val="single" w:sz="4" w:space="0" w:color="000000"/>
              <w:right w:val="single" w:sz="4" w:space="0" w:color="000000"/>
            </w:tcBorders>
          </w:tcPr>
          <w:p w14:paraId="19A705F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55/40 </w:t>
            </w:r>
          </w:p>
        </w:tc>
        <w:tc>
          <w:tcPr>
            <w:tcW w:w="864" w:type="dxa"/>
            <w:tcBorders>
              <w:top w:val="single" w:sz="4" w:space="0" w:color="000000"/>
              <w:left w:val="single" w:sz="4" w:space="0" w:color="000000"/>
              <w:bottom w:val="single" w:sz="4" w:space="0" w:color="000000"/>
              <w:right w:val="single" w:sz="4" w:space="0" w:color="000000"/>
            </w:tcBorders>
          </w:tcPr>
          <w:p w14:paraId="379C66F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Yes </w:t>
            </w:r>
          </w:p>
        </w:tc>
        <w:tc>
          <w:tcPr>
            <w:tcW w:w="306" w:type="dxa"/>
            <w:tcBorders>
              <w:top w:val="single" w:sz="4" w:space="0" w:color="000000"/>
              <w:left w:val="single" w:sz="4" w:space="0" w:color="000000"/>
              <w:bottom w:val="single" w:sz="4" w:space="0" w:color="000000"/>
              <w:right w:val="single" w:sz="4" w:space="0" w:color="000000"/>
            </w:tcBorders>
          </w:tcPr>
          <w:p w14:paraId="0625E45A"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76B5F808"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4.30 </w:t>
            </w:r>
          </w:p>
        </w:tc>
        <w:tc>
          <w:tcPr>
            <w:tcW w:w="900" w:type="dxa"/>
            <w:tcBorders>
              <w:top w:val="single" w:sz="4" w:space="0" w:color="000000"/>
              <w:left w:val="single" w:sz="4" w:space="0" w:color="000000"/>
              <w:bottom w:val="single" w:sz="4" w:space="0" w:color="000000"/>
              <w:right w:val="single" w:sz="4" w:space="0" w:color="000000"/>
            </w:tcBorders>
          </w:tcPr>
          <w:p w14:paraId="3DF9329C"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4.45 </w:t>
            </w:r>
          </w:p>
        </w:tc>
        <w:tc>
          <w:tcPr>
            <w:tcW w:w="1080" w:type="dxa"/>
            <w:tcBorders>
              <w:top w:val="single" w:sz="4" w:space="0" w:color="000000"/>
              <w:left w:val="single" w:sz="4" w:space="0" w:color="000000"/>
              <w:bottom w:val="single" w:sz="4" w:space="0" w:color="000000"/>
              <w:right w:val="single" w:sz="4" w:space="0" w:color="000000"/>
            </w:tcBorders>
          </w:tcPr>
          <w:p w14:paraId="1C174D23"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4.45 </w:t>
            </w:r>
          </w:p>
        </w:tc>
      </w:tr>
      <w:tr w:rsidR="001812C3" w:rsidRPr="00931284" w14:paraId="214AD8E3"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505320D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201FCAE6"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7EB79784"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4.15 </w:t>
            </w:r>
          </w:p>
        </w:tc>
        <w:tc>
          <w:tcPr>
            <w:tcW w:w="900" w:type="dxa"/>
            <w:tcBorders>
              <w:top w:val="single" w:sz="4" w:space="0" w:color="000000"/>
              <w:left w:val="single" w:sz="4" w:space="0" w:color="000000"/>
              <w:bottom w:val="single" w:sz="4" w:space="0" w:color="000000"/>
              <w:right w:val="single" w:sz="4" w:space="0" w:color="000000"/>
            </w:tcBorders>
          </w:tcPr>
          <w:p w14:paraId="643CAB78"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4.31 </w:t>
            </w:r>
          </w:p>
        </w:tc>
        <w:tc>
          <w:tcPr>
            <w:tcW w:w="1080" w:type="dxa"/>
            <w:tcBorders>
              <w:top w:val="single" w:sz="4" w:space="0" w:color="000000"/>
              <w:left w:val="single" w:sz="4" w:space="0" w:color="000000"/>
              <w:bottom w:val="single" w:sz="4" w:space="0" w:color="000000"/>
              <w:right w:val="single" w:sz="4" w:space="0" w:color="000000"/>
            </w:tcBorders>
          </w:tcPr>
          <w:p w14:paraId="068B1900"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4.24 </w:t>
            </w:r>
          </w:p>
        </w:tc>
      </w:tr>
      <w:tr w:rsidR="001812C3" w:rsidRPr="00931284" w14:paraId="6ED6D744"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4F6F45AB"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Fall/2004 </w:t>
            </w:r>
          </w:p>
        </w:tc>
        <w:tc>
          <w:tcPr>
            <w:tcW w:w="1638" w:type="dxa"/>
            <w:tcBorders>
              <w:top w:val="single" w:sz="4" w:space="0" w:color="000000"/>
              <w:left w:val="single" w:sz="4" w:space="0" w:color="000000"/>
              <w:bottom w:val="single" w:sz="4" w:space="0" w:color="000000"/>
              <w:right w:val="single" w:sz="4" w:space="0" w:color="000000"/>
            </w:tcBorders>
          </w:tcPr>
          <w:p w14:paraId="7AD09CB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ANS-6458 </w:t>
            </w:r>
          </w:p>
        </w:tc>
        <w:tc>
          <w:tcPr>
            <w:tcW w:w="1530" w:type="dxa"/>
            <w:tcBorders>
              <w:top w:val="single" w:sz="4" w:space="0" w:color="000000"/>
              <w:left w:val="single" w:sz="4" w:space="0" w:color="000000"/>
              <w:bottom w:val="single" w:sz="4" w:space="0" w:color="000000"/>
              <w:right w:val="single" w:sz="4" w:space="0" w:color="000000"/>
            </w:tcBorders>
          </w:tcPr>
          <w:p w14:paraId="3019126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10/8 </w:t>
            </w:r>
          </w:p>
        </w:tc>
        <w:tc>
          <w:tcPr>
            <w:tcW w:w="864" w:type="dxa"/>
            <w:tcBorders>
              <w:top w:val="single" w:sz="4" w:space="0" w:color="000000"/>
              <w:left w:val="single" w:sz="4" w:space="0" w:color="000000"/>
              <w:bottom w:val="single" w:sz="4" w:space="0" w:color="000000"/>
              <w:right w:val="single" w:sz="4" w:space="0" w:color="000000"/>
            </w:tcBorders>
          </w:tcPr>
          <w:p w14:paraId="4CE34E2F"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473B425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476C87E0"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4.50 </w:t>
            </w:r>
          </w:p>
        </w:tc>
        <w:tc>
          <w:tcPr>
            <w:tcW w:w="900" w:type="dxa"/>
            <w:tcBorders>
              <w:top w:val="single" w:sz="4" w:space="0" w:color="000000"/>
              <w:left w:val="single" w:sz="4" w:space="0" w:color="000000"/>
              <w:bottom w:val="single" w:sz="4" w:space="0" w:color="000000"/>
              <w:right w:val="single" w:sz="4" w:space="0" w:color="000000"/>
            </w:tcBorders>
          </w:tcPr>
          <w:p w14:paraId="29A583C7"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4.50 </w:t>
            </w:r>
          </w:p>
        </w:tc>
        <w:tc>
          <w:tcPr>
            <w:tcW w:w="1080" w:type="dxa"/>
            <w:tcBorders>
              <w:top w:val="single" w:sz="4" w:space="0" w:color="000000"/>
              <w:left w:val="single" w:sz="4" w:space="0" w:color="000000"/>
              <w:bottom w:val="single" w:sz="4" w:space="0" w:color="000000"/>
              <w:right w:val="single" w:sz="4" w:space="0" w:color="000000"/>
            </w:tcBorders>
          </w:tcPr>
          <w:p w14:paraId="4DBD363E"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4.37 </w:t>
            </w:r>
          </w:p>
        </w:tc>
      </w:tr>
      <w:tr w:rsidR="001812C3" w:rsidRPr="00931284" w14:paraId="3D49B5A9"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430D376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6D123876"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6F0CF7DB"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4.13 </w:t>
            </w:r>
          </w:p>
        </w:tc>
        <w:tc>
          <w:tcPr>
            <w:tcW w:w="900" w:type="dxa"/>
            <w:tcBorders>
              <w:top w:val="single" w:sz="4" w:space="0" w:color="000000"/>
              <w:left w:val="single" w:sz="4" w:space="0" w:color="000000"/>
              <w:bottom w:val="single" w:sz="4" w:space="0" w:color="000000"/>
              <w:right w:val="single" w:sz="4" w:space="0" w:color="000000"/>
            </w:tcBorders>
          </w:tcPr>
          <w:p w14:paraId="5F8D8976"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4.41 </w:t>
            </w:r>
          </w:p>
        </w:tc>
        <w:tc>
          <w:tcPr>
            <w:tcW w:w="1080" w:type="dxa"/>
            <w:tcBorders>
              <w:top w:val="single" w:sz="4" w:space="0" w:color="000000"/>
              <w:left w:val="single" w:sz="4" w:space="0" w:color="000000"/>
              <w:bottom w:val="single" w:sz="4" w:space="0" w:color="000000"/>
              <w:right w:val="single" w:sz="4" w:space="0" w:color="000000"/>
            </w:tcBorders>
          </w:tcPr>
          <w:p w14:paraId="53DF6C47"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4.18 </w:t>
            </w:r>
          </w:p>
        </w:tc>
      </w:tr>
      <w:tr w:rsidR="001812C3" w:rsidRPr="00931284" w14:paraId="3A4AD395"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4FCAF461"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Spring/2004 </w:t>
            </w:r>
          </w:p>
        </w:tc>
        <w:tc>
          <w:tcPr>
            <w:tcW w:w="1638" w:type="dxa"/>
            <w:tcBorders>
              <w:top w:val="single" w:sz="4" w:space="0" w:color="000000"/>
              <w:left w:val="single" w:sz="4" w:space="0" w:color="000000"/>
              <w:bottom w:val="single" w:sz="4" w:space="0" w:color="000000"/>
              <w:right w:val="single" w:sz="4" w:space="0" w:color="000000"/>
            </w:tcBorders>
          </w:tcPr>
          <w:p w14:paraId="380DFADD"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ANS-6452 </w:t>
            </w:r>
          </w:p>
        </w:tc>
        <w:tc>
          <w:tcPr>
            <w:tcW w:w="1530" w:type="dxa"/>
            <w:tcBorders>
              <w:top w:val="single" w:sz="4" w:space="0" w:color="000000"/>
              <w:left w:val="single" w:sz="4" w:space="0" w:color="000000"/>
              <w:bottom w:val="single" w:sz="4" w:space="0" w:color="000000"/>
              <w:right w:val="single" w:sz="4" w:space="0" w:color="000000"/>
            </w:tcBorders>
          </w:tcPr>
          <w:p w14:paraId="0B5DD105"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8/8 </w:t>
            </w:r>
          </w:p>
        </w:tc>
        <w:tc>
          <w:tcPr>
            <w:tcW w:w="864" w:type="dxa"/>
            <w:tcBorders>
              <w:top w:val="single" w:sz="4" w:space="0" w:color="000000"/>
              <w:left w:val="single" w:sz="4" w:space="0" w:color="000000"/>
              <w:bottom w:val="single" w:sz="4" w:space="0" w:color="000000"/>
              <w:right w:val="single" w:sz="4" w:space="0" w:color="000000"/>
            </w:tcBorders>
          </w:tcPr>
          <w:p w14:paraId="2928736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0FDFEDF1"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1CB800E2"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4.00 </w:t>
            </w:r>
          </w:p>
        </w:tc>
        <w:tc>
          <w:tcPr>
            <w:tcW w:w="900" w:type="dxa"/>
            <w:tcBorders>
              <w:top w:val="single" w:sz="4" w:space="0" w:color="000000"/>
              <w:left w:val="single" w:sz="4" w:space="0" w:color="000000"/>
              <w:bottom w:val="single" w:sz="4" w:space="0" w:color="000000"/>
              <w:right w:val="single" w:sz="4" w:space="0" w:color="000000"/>
            </w:tcBorders>
          </w:tcPr>
          <w:p w14:paraId="5A0698C5"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4.40 </w:t>
            </w:r>
          </w:p>
        </w:tc>
        <w:tc>
          <w:tcPr>
            <w:tcW w:w="1080" w:type="dxa"/>
            <w:tcBorders>
              <w:top w:val="single" w:sz="4" w:space="0" w:color="000000"/>
              <w:left w:val="single" w:sz="4" w:space="0" w:color="000000"/>
              <w:bottom w:val="single" w:sz="4" w:space="0" w:color="000000"/>
              <w:right w:val="single" w:sz="4" w:space="0" w:color="000000"/>
            </w:tcBorders>
          </w:tcPr>
          <w:p w14:paraId="4A1FA006"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4.38 </w:t>
            </w:r>
          </w:p>
        </w:tc>
      </w:tr>
      <w:tr w:rsidR="001812C3" w:rsidRPr="00931284" w14:paraId="424B5F18"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63A3C6F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1D1477F4"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354A820A"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3.86 </w:t>
            </w:r>
          </w:p>
        </w:tc>
        <w:tc>
          <w:tcPr>
            <w:tcW w:w="900" w:type="dxa"/>
            <w:tcBorders>
              <w:top w:val="single" w:sz="4" w:space="0" w:color="000000"/>
              <w:left w:val="single" w:sz="4" w:space="0" w:color="000000"/>
              <w:bottom w:val="single" w:sz="4" w:space="0" w:color="000000"/>
              <w:right w:val="single" w:sz="4" w:space="0" w:color="000000"/>
            </w:tcBorders>
          </w:tcPr>
          <w:p w14:paraId="066B8E88"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4.31 </w:t>
            </w:r>
          </w:p>
        </w:tc>
        <w:tc>
          <w:tcPr>
            <w:tcW w:w="1080" w:type="dxa"/>
            <w:tcBorders>
              <w:top w:val="single" w:sz="4" w:space="0" w:color="000000"/>
              <w:left w:val="single" w:sz="4" w:space="0" w:color="000000"/>
              <w:bottom w:val="single" w:sz="4" w:space="0" w:color="000000"/>
              <w:right w:val="single" w:sz="4" w:space="0" w:color="000000"/>
            </w:tcBorders>
          </w:tcPr>
          <w:p w14:paraId="6747A32A"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4.20 </w:t>
            </w:r>
          </w:p>
        </w:tc>
      </w:tr>
      <w:tr w:rsidR="001812C3" w:rsidRPr="00931284" w14:paraId="3D351455"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608BF79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Spring/2003 </w:t>
            </w:r>
          </w:p>
        </w:tc>
        <w:tc>
          <w:tcPr>
            <w:tcW w:w="1638" w:type="dxa"/>
            <w:tcBorders>
              <w:top w:val="single" w:sz="4" w:space="0" w:color="000000"/>
              <w:left w:val="single" w:sz="4" w:space="0" w:color="000000"/>
              <w:bottom w:val="single" w:sz="4" w:space="0" w:color="000000"/>
              <w:right w:val="single" w:sz="4" w:space="0" w:color="000000"/>
            </w:tcBorders>
          </w:tcPr>
          <w:p w14:paraId="74A5DD2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ANS-3440 </w:t>
            </w:r>
          </w:p>
        </w:tc>
        <w:tc>
          <w:tcPr>
            <w:tcW w:w="1530" w:type="dxa"/>
            <w:tcBorders>
              <w:top w:val="single" w:sz="4" w:space="0" w:color="000000"/>
              <w:left w:val="single" w:sz="4" w:space="0" w:color="000000"/>
              <w:bottom w:val="single" w:sz="4" w:space="0" w:color="000000"/>
              <w:right w:val="single" w:sz="4" w:space="0" w:color="000000"/>
            </w:tcBorders>
          </w:tcPr>
          <w:p w14:paraId="1A21183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67/48 </w:t>
            </w:r>
          </w:p>
        </w:tc>
        <w:tc>
          <w:tcPr>
            <w:tcW w:w="864" w:type="dxa"/>
            <w:tcBorders>
              <w:top w:val="single" w:sz="4" w:space="0" w:color="000000"/>
              <w:left w:val="single" w:sz="4" w:space="0" w:color="000000"/>
              <w:bottom w:val="single" w:sz="4" w:space="0" w:color="000000"/>
              <w:right w:val="single" w:sz="4" w:space="0" w:color="000000"/>
            </w:tcBorders>
          </w:tcPr>
          <w:p w14:paraId="02AA34DF"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Yes </w:t>
            </w:r>
          </w:p>
        </w:tc>
        <w:tc>
          <w:tcPr>
            <w:tcW w:w="306" w:type="dxa"/>
            <w:tcBorders>
              <w:top w:val="single" w:sz="4" w:space="0" w:color="000000"/>
              <w:left w:val="single" w:sz="4" w:space="0" w:color="000000"/>
              <w:bottom w:val="single" w:sz="4" w:space="0" w:color="000000"/>
              <w:right w:val="single" w:sz="4" w:space="0" w:color="000000"/>
            </w:tcBorders>
          </w:tcPr>
          <w:p w14:paraId="56BB086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603E5CDE"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4.32 </w:t>
            </w:r>
          </w:p>
        </w:tc>
        <w:tc>
          <w:tcPr>
            <w:tcW w:w="900" w:type="dxa"/>
            <w:tcBorders>
              <w:top w:val="single" w:sz="4" w:space="0" w:color="000000"/>
              <w:left w:val="single" w:sz="4" w:space="0" w:color="000000"/>
              <w:bottom w:val="single" w:sz="4" w:space="0" w:color="000000"/>
              <w:right w:val="single" w:sz="4" w:space="0" w:color="000000"/>
            </w:tcBorders>
          </w:tcPr>
          <w:p w14:paraId="537D8E62"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4.51 </w:t>
            </w:r>
          </w:p>
        </w:tc>
        <w:tc>
          <w:tcPr>
            <w:tcW w:w="1080" w:type="dxa"/>
            <w:tcBorders>
              <w:top w:val="single" w:sz="4" w:space="0" w:color="000000"/>
              <w:left w:val="single" w:sz="4" w:space="0" w:color="000000"/>
              <w:bottom w:val="single" w:sz="4" w:space="0" w:color="000000"/>
              <w:right w:val="single" w:sz="4" w:space="0" w:color="000000"/>
            </w:tcBorders>
          </w:tcPr>
          <w:p w14:paraId="12CC285C"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4.38 </w:t>
            </w:r>
          </w:p>
        </w:tc>
      </w:tr>
      <w:tr w:rsidR="001812C3" w:rsidRPr="00931284" w14:paraId="74BBB62C"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3859E29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6B5668EF"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6D048DDC"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3.93 </w:t>
            </w:r>
          </w:p>
        </w:tc>
        <w:tc>
          <w:tcPr>
            <w:tcW w:w="900" w:type="dxa"/>
            <w:tcBorders>
              <w:top w:val="single" w:sz="4" w:space="0" w:color="000000"/>
              <w:left w:val="single" w:sz="4" w:space="0" w:color="000000"/>
              <w:bottom w:val="single" w:sz="4" w:space="0" w:color="000000"/>
              <w:right w:val="single" w:sz="4" w:space="0" w:color="000000"/>
            </w:tcBorders>
          </w:tcPr>
          <w:p w14:paraId="62C326A2"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4.37 </w:t>
            </w:r>
          </w:p>
        </w:tc>
        <w:tc>
          <w:tcPr>
            <w:tcW w:w="1080" w:type="dxa"/>
            <w:tcBorders>
              <w:top w:val="single" w:sz="4" w:space="0" w:color="000000"/>
              <w:left w:val="single" w:sz="4" w:space="0" w:color="000000"/>
              <w:bottom w:val="single" w:sz="4" w:space="0" w:color="000000"/>
              <w:right w:val="single" w:sz="4" w:space="0" w:color="000000"/>
            </w:tcBorders>
          </w:tcPr>
          <w:p w14:paraId="73ADFC79"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4.21 </w:t>
            </w:r>
          </w:p>
        </w:tc>
      </w:tr>
      <w:tr w:rsidR="001812C3" w:rsidRPr="00931284" w14:paraId="57F67D73"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6048BEE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Summer/2003 </w:t>
            </w:r>
          </w:p>
        </w:tc>
        <w:tc>
          <w:tcPr>
            <w:tcW w:w="1638" w:type="dxa"/>
            <w:tcBorders>
              <w:top w:val="single" w:sz="4" w:space="0" w:color="000000"/>
              <w:left w:val="single" w:sz="4" w:space="0" w:color="000000"/>
              <w:bottom w:val="single" w:sz="4" w:space="0" w:color="000000"/>
              <w:right w:val="single" w:sz="4" w:space="0" w:color="000000"/>
            </w:tcBorders>
          </w:tcPr>
          <w:p w14:paraId="61CF922E"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ANS-3440 </w:t>
            </w:r>
          </w:p>
        </w:tc>
        <w:tc>
          <w:tcPr>
            <w:tcW w:w="1530" w:type="dxa"/>
            <w:tcBorders>
              <w:top w:val="single" w:sz="4" w:space="0" w:color="000000"/>
              <w:left w:val="single" w:sz="4" w:space="0" w:color="000000"/>
              <w:bottom w:val="single" w:sz="4" w:space="0" w:color="000000"/>
              <w:right w:val="single" w:sz="4" w:space="0" w:color="000000"/>
            </w:tcBorders>
          </w:tcPr>
          <w:p w14:paraId="7327E3BF"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52/38 </w:t>
            </w:r>
          </w:p>
        </w:tc>
        <w:tc>
          <w:tcPr>
            <w:tcW w:w="864" w:type="dxa"/>
            <w:tcBorders>
              <w:top w:val="single" w:sz="4" w:space="0" w:color="000000"/>
              <w:left w:val="single" w:sz="4" w:space="0" w:color="000000"/>
              <w:bottom w:val="single" w:sz="4" w:space="0" w:color="000000"/>
              <w:right w:val="single" w:sz="4" w:space="0" w:color="000000"/>
            </w:tcBorders>
          </w:tcPr>
          <w:p w14:paraId="5C590BF3"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Yes </w:t>
            </w:r>
          </w:p>
        </w:tc>
        <w:tc>
          <w:tcPr>
            <w:tcW w:w="306" w:type="dxa"/>
            <w:tcBorders>
              <w:top w:val="single" w:sz="4" w:space="0" w:color="000000"/>
              <w:left w:val="single" w:sz="4" w:space="0" w:color="000000"/>
              <w:bottom w:val="single" w:sz="4" w:space="0" w:color="000000"/>
              <w:right w:val="single" w:sz="4" w:space="0" w:color="000000"/>
            </w:tcBorders>
          </w:tcPr>
          <w:p w14:paraId="5F2C42F7"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4011E7D4"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4.55 </w:t>
            </w:r>
          </w:p>
        </w:tc>
        <w:tc>
          <w:tcPr>
            <w:tcW w:w="900" w:type="dxa"/>
            <w:tcBorders>
              <w:top w:val="single" w:sz="4" w:space="0" w:color="000000"/>
              <w:left w:val="single" w:sz="4" w:space="0" w:color="000000"/>
              <w:bottom w:val="single" w:sz="4" w:space="0" w:color="000000"/>
              <w:right w:val="single" w:sz="4" w:space="0" w:color="000000"/>
            </w:tcBorders>
          </w:tcPr>
          <w:p w14:paraId="09F791A7"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4.33 </w:t>
            </w:r>
          </w:p>
        </w:tc>
        <w:tc>
          <w:tcPr>
            <w:tcW w:w="1080" w:type="dxa"/>
            <w:tcBorders>
              <w:top w:val="single" w:sz="4" w:space="0" w:color="000000"/>
              <w:left w:val="single" w:sz="4" w:space="0" w:color="000000"/>
              <w:bottom w:val="single" w:sz="4" w:space="0" w:color="000000"/>
              <w:right w:val="single" w:sz="4" w:space="0" w:color="000000"/>
            </w:tcBorders>
          </w:tcPr>
          <w:p w14:paraId="799B5AC7"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4.47 </w:t>
            </w:r>
          </w:p>
        </w:tc>
      </w:tr>
      <w:tr w:rsidR="001812C3" w:rsidRPr="00931284" w14:paraId="2F4FDD1D"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26379A0B"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3E1D55BD"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066F00EA"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4.21 </w:t>
            </w:r>
          </w:p>
        </w:tc>
        <w:tc>
          <w:tcPr>
            <w:tcW w:w="900" w:type="dxa"/>
            <w:tcBorders>
              <w:top w:val="single" w:sz="4" w:space="0" w:color="000000"/>
              <w:left w:val="single" w:sz="4" w:space="0" w:color="000000"/>
              <w:bottom w:val="single" w:sz="4" w:space="0" w:color="000000"/>
              <w:right w:val="single" w:sz="4" w:space="0" w:color="000000"/>
            </w:tcBorders>
          </w:tcPr>
          <w:p w14:paraId="6B82CEE5"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4.08 </w:t>
            </w:r>
          </w:p>
        </w:tc>
        <w:tc>
          <w:tcPr>
            <w:tcW w:w="1080" w:type="dxa"/>
            <w:tcBorders>
              <w:top w:val="single" w:sz="4" w:space="0" w:color="000000"/>
              <w:left w:val="single" w:sz="4" w:space="0" w:color="000000"/>
              <w:bottom w:val="single" w:sz="4" w:space="0" w:color="000000"/>
              <w:right w:val="single" w:sz="4" w:space="0" w:color="000000"/>
            </w:tcBorders>
          </w:tcPr>
          <w:p w14:paraId="144828BF"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4.25 </w:t>
            </w:r>
          </w:p>
        </w:tc>
      </w:tr>
      <w:tr w:rsidR="001812C3" w:rsidRPr="00931284" w14:paraId="38DCE6A9" w14:textId="77777777">
        <w:trPr>
          <w:trHeight w:val="304"/>
        </w:trPr>
        <w:tc>
          <w:tcPr>
            <w:tcW w:w="1872" w:type="dxa"/>
            <w:tcBorders>
              <w:top w:val="single" w:sz="4" w:space="0" w:color="000000"/>
              <w:left w:val="single" w:sz="4" w:space="0" w:color="000000"/>
              <w:bottom w:val="single" w:sz="4" w:space="0" w:color="000000"/>
              <w:right w:val="single" w:sz="4" w:space="0" w:color="000000"/>
            </w:tcBorders>
          </w:tcPr>
          <w:p w14:paraId="25E25E1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Fall/2002 </w:t>
            </w:r>
          </w:p>
        </w:tc>
        <w:tc>
          <w:tcPr>
            <w:tcW w:w="1638" w:type="dxa"/>
            <w:tcBorders>
              <w:top w:val="single" w:sz="4" w:space="0" w:color="000000"/>
              <w:left w:val="single" w:sz="4" w:space="0" w:color="000000"/>
              <w:bottom w:val="single" w:sz="4" w:space="0" w:color="000000"/>
              <w:right w:val="single" w:sz="4" w:space="0" w:color="000000"/>
            </w:tcBorders>
          </w:tcPr>
          <w:p w14:paraId="783FF61C"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ANS-6458 </w:t>
            </w:r>
          </w:p>
        </w:tc>
        <w:tc>
          <w:tcPr>
            <w:tcW w:w="1530" w:type="dxa"/>
            <w:tcBorders>
              <w:top w:val="single" w:sz="4" w:space="0" w:color="000000"/>
              <w:left w:val="single" w:sz="4" w:space="0" w:color="000000"/>
              <w:bottom w:val="single" w:sz="4" w:space="0" w:color="000000"/>
              <w:right w:val="single" w:sz="4" w:space="0" w:color="000000"/>
            </w:tcBorders>
          </w:tcPr>
          <w:p w14:paraId="48D19000"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9/9 </w:t>
            </w:r>
          </w:p>
        </w:tc>
        <w:tc>
          <w:tcPr>
            <w:tcW w:w="864" w:type="dxa"/>
            <w:tcBorders>
              <w:top w:val="single" w:sz="4" w:space="0" w:color="000000"/>
              <w:left w:val="single" w:sz="4" w:space="0" w:color="000000"/>
              <w:bottom w:val="single" w:sz="4" w:space="0" w:color="000000"/>
              <w:right w:val="single" w:sz="4" w:space="0" w:color="000000"/>
            </w:tcBorders>
          </w:tcPr>
          <w:p w14:paraId="2A8E255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2A3B768A"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463F503E"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3.39 </w:t>
            </w:r>
          </w:p>
        </w:tc>
        <w:tc>
          <w:tcPr>
            <w:tcW w:w="900" w:type="dxa"/>
            <w:tcBorders>
              <w:top w:val="single" w:sz="4" w:space="0" w:color="000000"/>
              <w:left w:val="single" w:sz="4" w:space="0" w:color="000000"/>
              <w:bottom w:val="single" w:sz="4" w:space="0" w:color="000000"/>
              <w:right w:val="single" w:sz="4" w:space="0" w:color="000000"/>
            </w:tcBorders>
          </w:tcPr>
          <w:p w14:paraId="05F638A3"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4.31 </w:t>
            </w:r>
          </w:p>
        </w:tc>
        <w:tc>
          <w:tcPr>
            <w:tcW w:w="1080" w:type="dxa"/>
            <w:tcBorders>
              <w:top w:val="single" w:sz="4" w:space="0" w:color="000000"/>
              <w:left w:val="single" w:sz="4" w:space="0" w:color="000000"/>
              <w:bottom w:val="single" w:sz="4" w:space="0" w:color="000000"/>
              <w:right w:val="single" w:sz="4" w:space="0" w:color="000000"/>
            </w:tcBorders>
          </w:tcPr>
          <w:p w14:paraId="51E77E16"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4.32 </w:t>
            </w:r>
          </w:p>
        </w:tc>
      </w:tr>
      <w:tr w:rsidR="001812C3" w:rsidRPr="00931284" w14:paraId="3C5ABF48" w14:textId="77777777">
        <w:trPr>
          <w:trHeight w:val="302"/>
        </w:trPr>
        <w:tc>
          <w:tcPr>
            <w:tcW w:w="5904" w:type="dxa"/>
            <w:gridSpan w:val="4"/>
            <w:tcBorders>
              <w:top w:val="single" w:sz="4" w:space="0" w:color="000000"/>
              <w:left w:val="single" w:sz="4" w:space="0" w:color="000000"/>
              <w:bottom w:val="single" w:sz="4" w:space="0" w:color="000000"/>
              <w:right w:val="single" w:sz="4" w:space="0" w:color="000000"/>
            </w:tcBorders>
          </w:tcPr>
          <w:p w14:paraId="0D89C4FA"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79566DA7"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03B9A0C6"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2.89 </w:t>
            </w:r>
          </w:p>
        </w:tc>
        <w:tc>
          <w:tcPr>
            <w:tcW w:w="900" w:type="dxa"/>
            <w:tcBorders>
              <w:top w:val="single" w:sz="4" w:space="0" w:color="000000"/>
              <w:left w:val="single" w:sz="4" w:space="0" w:color="000000"/>
              <w:bottom w:val="single" w:sz="4" w:space="0" w:color="000000"/>
              <w:right w:val="single" w:sz="4" w:space="0" w:color="000000"/>
            </w:tcBorders>
          </w:tcPr>
          <w:p w14:paraId="03597E36"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4.19 </w:t>
            </w:r>
          </w:p>
        </w:tc>
        <w:tc>
          <w:tcPr>
            <w:tcW w:w="1080" w:type="dxa"/>
            <w:tcBorders>
              <w:top w:val="single" w:sz="4" w:space="0" w:color="000000"/>
              <w:left w:val="single" w:sz="4" w:space="0" w:color="000000"/>
              <w:bottom w:val="single" w:sz="4" w:space="0" w:color="000000"/>
              <w:right w:val="single" w:sz="4" w:space="0" w:color="000000"/>
            </w:tcBorders>
          </w:tcPr>
          <w:p w14:paraId="1B4B8C86"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4.15 </w:t>
            </w:r>
          </w:p>
        </w:tc>
      </w:tr>
      <w:tr w:rsidR="001812C3" w:rsidRPr="00931284" w14:paraId="7B57F83B"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0068F564"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Spring/2002 </w:t>
            </w:r>
          </w:p>
        </w:tc>
        <w:tc>
          <w:tcPr>
            <w:tcW w:w="1638" w:type="dxa"/>
            <w:tcBorders>
              <w:top w:val="single" w:sz="4" w:space="0" w:color="000000"/>
              <w:left w:val="single" w:sz="4" w:space="0" w:color="000000"/>
              <w:bottom w:val="single" w:sz="4" w:space="0" w:color="000000"/>
              <w:right w:val="single" w:sz="4" w:space="0" w:color="000000"/>
            </w:tcBorders>
          </w:tcPr>
          <w:p w14:paraId="559AB4B3"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ANS-3440 </w:t>
            </w:r>
          </w:p>
        </w:tc>
        <w:tc>
          <w:tcPr>
            <w:tcW w:w="1530" w:type="dxa"/>
            <w:tcBorders>
              <w:top w:val="single" w:sz="4" w:space="0" w:color="000000"/>
              <w:left w:val="single" w:sz="4" w:space="0" w:color="000000"/>
              <w:bottom w:val="single" w:sz="4" w:space="0" w:color="000000"/>
              <w:right w:val="single" w:sz="4" w:space="0" w:color="000000"/>
            </w:tcBorders>
          </w:tcPr>
          <w:p w14:paraId="2B1319C9"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85/70 </w:t>
            </w:r>
          </w:p>
        </w:tc>
        <w:tc>
          <w:tcPr>
            <w:tcW w:w="864" w:type="dxa"/>
            <w:tcBorders>
              <w:top w:val="single" w:sz="4" w:space="0" w:color="000000"/>
              <w:left w:val="single" w:sz="4" w:space="0" w:color="000000"/>
              <w:bottom w:val="single" w:sz="4" w:space="0" w:color="000000"/>
              <w:right w:val="single" w:sz="4" w:space="0" w:color="000000"/>
            </w:tcBorders>
          </w:tcPr>
          <w:p w14:paraId="16D10552"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Yes </w:t>
            </w:r>
          </w:p>
        </w:tc>
        <w:tc>
          <w:tcPr>
            <w:tcW w:w="306" w:type="dxa"/>
            <w:tcBorders>
              <w:top w:val="single" w:sz="4" w:space="0" w:color="000000"/>
              <w:left w:val="single" w:sz="4" w:space="0" w:color="000000"/>
              <w:bottom w:val="single" w:sz="4" w:space="0" w:color="000000"/>
              <w:right w:val="single" w:sz="4" w:space="0" w:color="000000"/>
            </w:tcBorders>
          </w:tcPr>
          <w:p w14:paraId="6BC5D156"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1EFCB313"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3.71 </w:t>
            </w:r>
          </w:p>
        </w:tc>
        <w:tc>
          <w:tcPr>
            <w:tcW w:w="900" w:type="dxa"/>
            <w:tcBorders>
              <w:top w:val="single" w:sz="4" w:space="0" w:color="000000"/>
              <w:left w:val="single" w:sz="4" w:space="0" w:color="000000"/>
              <w:bottom w:val="single" w:sz="4" w:space="0" w:color="000000"/>
              <w:right w:val="single" w:sz="4" w:space="0" w:color="000000"/>
            </w:tcBorders>
          </w:tcPr>
          <w:p w14:paraId="5F6EA9DB"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4.34 </w:t>
            </w:r>
          </w:p>
        </w:tc>
        <w:tc>
          <w:tcPr>
            <w:tcW w:w="1080" w:type="dxa"/>
            <w:tcBorders>
              <w:top w:val="single" w:sz="4" w:space="0" w:color="000000"/>
              <w:left w:val="single" w:sz="4" w:space="0" w:color="000000"/>
              <w:bottom w:val="single" w:sz="4" w:space="0" w:color="000000"/>
              <w:right w:val="single" w:sz="4" w:space="0" w:color="000000"/>
            </w:tcBorders>
          </w:tcPr>
          <w:p w14:paraId="33771B1D"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4.36 </w:t>
            </w:r>
          </w:p>
        </w:tc>
      </w:tr>
      <w:tr w:rsidR="001812C3" w:rsidRPr="00931284" w14:paraId="4CE44028" w14:textId="77777777">
        <w:trPr>
          <w:trHeight w:val="304"/>
        </w:trPr>
        <w:tc>
          <w:tcPr>
            <w:tcW w:w="5904" w:type="dxa"/>
            <w:gridSpan w:val="4"/>
            <w:tcBorders>
              <w:top w:val="single" w:sz="4" w:space="0" w:color="000000"/>
              <w:left w:val="single" w:sz="4" w:space="0" w:color="000000"/>
              <w:bottom w:val="single" w:sz="4" w:space="0" w:color="000000"/>
              <w:right w:val="single" w:sz="4" w:space="0" w:color="000000"/>
            </w:tcBorders>
          </w:tcPr>
          <w:p w14:paraId="78DAE152"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00030A98"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0FBA09D1"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3.65 </w:t>
            </w:r>
          </w:p>
        </w:tc>
        <w:tc>
          <w:tcPr>
            <w:tcW w:w="900" w:type="dxa"/>
            <w:tcBorders>
              <w:top w:val="single" w:sz="4" w:space="0" w:color="000000"/>
              <w:left w:val="single" w:sz="4" w:space="0" w:color="000000"/>
              <w:bottom w:val="single" w:sz="4" w:space="0" w:color="000000"/>
              <w:right w:val="single" w:sz="4" w:space="0" w:color="000000"/>
            </w:tcBorders>
          </w:tcPr>
          <w:p w14:paraId="6F174AED"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4.24 </w:t>
            </w:r>
          </w:p>
        </w:tc>
        <w:tc>
          <w:tcPr>
            <w:tcW w:w="1080" w:type="dxa"/>
            <w:tcBorders>
              <w:top w:val="single" w:sz="4" w:space="0" w:color="000000"/>
              <w:left w:val="single" w:sz="4" w:space="0" w:color="000000"/>
              <w:bottom w:val="single" w:sz="4" w:space="0" w:color="000000"/>
              <w:right w:val="single" w:sz="4" w:space="0" w:color="000000"/>
            </w:tcBorders>
          </w:tcPr>
          <w:p w14:paraId="6BA25002"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4.18 </w:t>
            </w:r>
          </w:p>
        </w:tc>
      </w:tr>
      <w:tr w:rsidR="001812C3" w:rsidRPr="00931284" w14:paraId="519C632C" w14:textId="77777777">
        <w:trPr>
          <w:trHeight w:val="302"/>
        </w:trPr>
        <w:tc>
          <w:tcPr>
            <w:tcW w:w="1872" w:type="dxa"/>
            <w:tcBorders>
              <w:top w:val="single" w:sz="4" w:space="0" w:color="000000"/>
              <w:left w:val="single" w:sz="4" w:space="0" w:color="000000"/>
              <w:bottom w:val="single" w:sz="4" w:space="0" w:color="000000"/>
              <w:right w:val="single" w:sz="4" w:space="0" w:color="000000"/>
            </w:tcBorders>
          </w:tcPr>
          <w:p w14:paraId="6B7E19DE"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Spring/2002 </w:t>
            </w:r>
          </w:p>
        </w:tc>
        <w:tc>
          <w:tcPr>
            <w:tcW w:w="1638" w:type="dxa"/>
            <w:tcBorders>
              <w:top w:val="single" w:sz="4" w:space="0" w:color="000000"/>
              <w:left w:val="single" w:sz="4" w:space="0" w:color="000000"/>
              <w:bottom w:val="single" w:sz="4" w:space="0" w:color="000000"/>
              <w:right w:val="single" w:sz="4" w:space="0" w:color="000000"/>
            </w:tcBorders>
          </w:tcPr>
          <w:p w14:paraId="5FB34398"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ANS-6452 </w:t>
            </w:r>
          </w:p>
        </w:tc>
        <w:tc>
          <w:tcPr>
            <w:tcW w:w="1530" w:type="dxa"/>
            <w:tcBorders>
              <w:top w:val="single" w:sz="4" w:space="0" w:color="000000"/>
              <w:left w:val="single" w:sz="4" w:space="0" w:color="000000"/>
              <w:bottom w:val="single" w:sz="4" w:space="0" w:color="000000"/>
              <w:right w:val="single" w:sz="4" w:space="0" w:color="000000"/>
            </w:tcBorders>
          </w:tcPr>
          <w:p w14:paraId="7B35186C"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16/15 </w:t>
            </w:r>
          </w:p>
        </w:tc>
        <w:tc>
          <w:tcPr>
            <w:tcW w:w="864" w:type="dxa"/>
            <w:tcBorders>
              <w:top w:val="single" w:sz="4" w:space="0" w:color="000000"/>
              <w:left w:val="single" w:sz="4" w:space="0" w:color="000000"/>
              <w:bottom w:val="single" w:sz="4" w:space="0" w:color="000000"/>
              <w:right w:val="single" w:sz="4" w:space="0" w:color="000000"/>
            </w:tcBorders>
          </w:tcPr>
          <w:p w14:paraId="3EF6F141"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No </w:t>
            </w:r>
          </w:p>
        </w:tc>
        <w:tc>
          <w:tcPr>
            <w:tcW w:w="306" w:type="dxa"/>
            <w:tcBorders>
              <w:top w:val="single" w:sz="4" w:space="0" w:color="000000"/>
              <w:left w:val="single" w:sz="4" w:space="0" w:color="000000"/>
              <w:bottom w:val="single" w:sz="4" w:space="0" w:color="000000"/>
              <w:right w:val="single" w:sz="4" w:space="0" w:color="000000"/>
            </w:tcBorders>
          </w:tcPr>
          <w:p w14:paraId="22921492"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I </w:t>
            </w:r>
          </w:p>
        </w:tc>
        <w:tc>
          <w:tcPr>
            <w:tcW w:w="1170" w:type="dxa"/>
            <w:tcBorders>
              <w:top w:val="single" w:sz="4" w:space="0" w:color="000000"/>
              <w:left w:val="single" w:sz="4" w:space="0" w:color="000000"/>
              <w:bottom w:val="single" w:sz="4" w:space="0" w:color="000000"/>
              <w:right w:val="single" w:sz="4" w:space="0" w:color="000000"/>
            </w:tcBorders>
          </w:tcPr>
          <w:p w14:paraId="592BE33A"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3.33 </w:t>
            </w:r>
          </w:p>
        </w:tc>
        <w:tc>
          <w:tcPr>
            <w:tcW w:w="900" w:type="dxa"/>
            <w:tcBorders>
              <w:top w:val="single" w:sz="4" w:space="0" w:color="000000"/>
              <w:left w:val="single" w:sz="4" w:space="0" w:color="000000"/>
              <w:bottom w:val="single" w:sz="4" w:space="0" w:color="000000"/>
              <w:right w:val="single" w:sz="4" w:space="0" w:color="000000"/>
            </w:tcBorders>
          </w:tcPr>
          <w:p w14:paraId="03B91F23"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4.34 </w:t>
            </w:r>
          </w:p>
        </w:tc>
        <w:tc>
          <w:tcPr>
            <w:tcW w:w="1080" w:type="dxa"/>
            <w:tcBorders>
              <w:top w:val="single" w:sz="4" w:space="0" w:color="000000"/>
              <w:left w:val="single" w:sz="4" w:space="0" w:color="000000"/>
              <w:bottom w:val="single" w:sz="4" w:space="0" w:color="000000"/>
              <w:right w:val="single" w:sz="4" w:space="0" w:color="000000"/>
            </w:tcBorders>
          </w:tcPr>
          <w:p w14:paraId="6FEC26E0"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4.36 </w:t>
            </w:r>
          </w:p>
        </w:tc>
      </w:tr>
      <w:tr w:rsidR="001812C3" w:rsidRPr="00931284" w14:paraId="2C87886D" w14:textId="77777777">
        <w:trPr>
          <w:trHeight w:val="304"/>
        </w:trPr>
        <w:tc>
          <w:tcPr>
            <w:tcW w:w="5904" w:type="dxa"/>
            <w:gridSpan w:val="4"/>
            <w:tcBorders>
              <w:top w:val="single" w:sz="4" w:space="0" w:color="000000"/>
              <w:left w:val="single" w:sz="4" w:space="0" w:color="000000"/>
              <w:bottom w:val="single" w:sz="4" w:space="0" w:color="000000"/>
              <w:right w:val="single" w:sz="4" w:space="0" w:color="000000"/>
            </w:tcBorders>
          </w:tcPr>
          <w:p w14:paraId="77957C4D" w14:textId="77777777" w:rsidR="001812C3" w:rsidRPr="00931284" w:rsidRDefault="007068F5">
            <w:pPr>
              <w:spacing w:line="259" w:lineRule="auto"/>
              <w:rPr>
                <w:rFonts w:asciiTheme="minorHAnsi" w:hAnsiTheme="minorHAnsi" w:cstheme="minorHAnsi"/>
              </w:rPr>
            </w:pPr>
            <w:r w:rsidRPr="00931284">
              <w:rPr>
                <w:rFonts w:asciiTheme="minorHAnsi" w:hAnsiTheme="minorHAnsi" w:cstheme="minorHAnsi"/>
              </w:rPr>
              <w:t xml:space="preserve"> </w:t>
            </w:r>
          </w:p>
        </w:tc>
        <w:tc>
          <w:tcPr>
            <w:tcW w:w="306" w:type="dxa"/>
            <w:tcBorders>
              <w:top w:val="single" w:sz="4" w:space="0" w:color="000000"/>
              <w:left w:val="single" w:sz="4" w:space="0" w:color="000000"/>
              <w:bottom w:val="single" w:sz="4" w:space="0" w:color="000000"/>
              <w:right w:val="single" w:sz="4" w:space="0" w:color="000000"/>
            </w:tcBorders>
          </w:tcPr>
          <w:p w14:paraId="3CCE96B3" w14:textId="77777777" w:rsidR="001812C3" w:rsidRPr="00931284" w:rsidRDefault="007068F5">
            <w:pPr>
              <w:spacing w:line="259" w:lineRule="auto"/>
              <w:jc w:val="both"/>
              <w:rPr>
                <w:rFonts w:asciiTheme="minorHAnsi" w:hAnsiTheme="minorHAnsi" w:cstheme="minorHAnsi"/>
              </w:rPr>
            </w:pPr>
            <w:r w:rsidRPr="00931284">
              <w:rPr>
                <w:rFonts w:asciiTheme="minorHAnsi" w:hAnsiTheme="minorHAnsi" w:cstheme="minorHAnsi"/>
              </w:rPr>
              <w:t xml:space="preserve">C </w:t>
            </w:r>
          </w:p>
        </w:tc>
        <w:tc>
          <w:tcPr>
            <w:tcW w:w="1170" w:type="dxa"/>
            <w:tcBorders>
              <w:top w:val="single" w:sz="4" w:space="0" w:color="000000"/>
              <w:left w:val="single" w:sz="4" w:space="0" w:color="000000"/>
              <w:bottom w:val="single" w:sz="4" w:space="0" w:color="000000"/>
              <w:right w:val="single" w:sz="4" w:space="0" w:color="000000"/>
            </w:tcBorders>
          </w:tcPr>
          <w:p w14:paraId="5C782D43" w14:textId="77777777" w:rsidR="001812C3" w:rsidRPr="00931284" w:rsidRDefault="007068F5">
            <w:pPr>
              <w:spacing w:line="259" w:lineRule="auto"/>
              <w:ind w:right="90"/>
              <w:jc w:val="center"/>
              <w:rPr>
                <w:rFonts w:asciiTheme="minorHAnsi" w:hAnsiTheme="minorHAnsi" w:cstheme="minorHAnsi"/>
              </w:rPr>
            </w:pPr>
            <w:r w:rsidRPr="00931284">
              <w:rPr>
                <w:rFonts w:asciiTheme="minorHAnsi" w:hAnsiTheme="minorHAnsi" w:cstheme="minorHAnsi"/>
              </w:rPr>
              <w:t xml:space="preserve">2.80 </w:t>
            </w:r>
          </w:p>
        </w:tc>
        <w:tc>
          <w:tcPr>
            <w:tcW w:w="900" w:type="dxa"/>
            <w:tcBorders>
              <w:top w:val="single" w:sz="4" w:space="0" w:color="000000"/>
              <w:left w:val="single" w:sz="4" w:space="0" w:color="000000"/>
              <w:bottom w:val="single" w:sz="4" w:space="0" w:color="000000"/>
              <w:right w:val="single" w:sz="4" w:space="0" w:color="000000"/>
            </w:tcBorders>
          </w:tcPr>
          <w:p w14:paraId="096D542F"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4.24 </w:t>
            </w:r>
          </w:p>
        </w:tc>
        <w:tc>
          <w:tcPr>
            <w:tcW w:w="1080" w:type="dxa"/>
            <w:tcBorders>
              <w:top w:val="single" w:sz="4" w:space="0" w:color="000000"/>
              <w:left w:val="single" w:sz="4" w:space="0" w:color="000000"/>
              <w:bottom w:val="single" w:sz="4" w:space="0" w:color="000000"/>
              <w:right w:val="single" w:sz="4" w:space="0" w:color="000000"/>
            </w:tcBorders>
          </w:tcPr>
          <w:p w14:paraId="424357AE" w14:textId="77777777" w:rsidR="001812C3" w:rsidRPr="00931284" w:rsidRDefault="007068F5">
            <w:pPr>
              <w:spacing w:line="259" w:lineRule="auto"/>
              <w:ind w:right="92"/>
              <w:jc w:val="center"/>
              <w:rPr>
                <w:rFonts w:asciiTheme="minorHAnsi" w:hAnsiTheme="minorHAnsi" w:cstheme="minorHAnsi"/>
              </w:rPr>
            </w:pPr>
            <w:r w:rsidRPr="00931284">
              <w:rPr>
                <w:rFonts w:asciiTheme="minorHAnsi" w:hAnsiTheme="minorHAnsi" w:cstheme="minorHAnsi"/>
              </w:rPr>
              <w:t xml:space="preserve">4.18 </w:t>
            </w:r>
          </w:p>
        </w:tc>
      </w:tr>
      <w:tr w:rsidR="001812C3" w:rsidRPr="00931284" w14:paraId="66519CDE" w14:textId="77777777">
        <w:trPr>
          <w:trHeight w:val="557"/>
        </w:trPr>
        <w:tc>
          <w:tcPr>
            <w:tcW w:w="9360" w:type="dxa"/>
            <w:gridSpan w:val="8"/>
            <w:tcBorders>
              <w:top w:val="single" w:sz="4" w:space="0" w:color="000000"/>
              <w:left w:val="single" w:sz="4" w:space="0" w:color="000000"/>
              <w:bottom w:val="single" w:sz="4" w:space="0" w:color="000000"/>
              <w:right w:val="single" w:sz="4" w:space="0" w:color="000000"/>
            </w:tcBorders>
          </w:tcPr>
          <w:p w14:paraId="66898BBF" w14:textId="2A887C2C" w:rsidR="001812C3" w:rsidRPr="00931284" w:rsidRDefault="007068F5">
            <w:pPr>
              <w:spacing w:after="18" w:line="259" w:lineRule="auto"/>
              <w:ind w:right="92"/>
              <w:jc w:val="center"/>
              <w:rPr>
                <w:rFonts w:asciiTheme="minorHAnsi" w:hAnsiTheme="minorHAnsi" w:cstheme="minorHAnsi"/>
              </w:rPr>
            </w:pPr>
            <w:r w:rsidRPr="00931284">
              <w:rPr>
                <w:rFonts w:asciiTheme="minorHAnsi" w:hAnsiTheme="minorHAnsi" w:cstheme="minorHAnsi"/>
                <w:vertAlign w:val="superscript"/>
              </w:rPr>
              <w:t>*</w:t>
            </w:r>
            <w:r w:rsidRPr="00931284">
              <w:rPr>
                <w:rFonts w:asciiTheme="minorHAnsi" w:hAnsiTheme="minorHAnsi" w:cstheme="minorHAnsi"/>
              </w:rPr>
              <w:t xml:space="preserve"> I = Instructor; C = </w:t>
            </w:r>
            <w:proofErr w:type="gramStart"/>
            <w:r w:rsidRPr="00931284">
              <w:rPr>
                <w:rFonts w:asciiTheme="minorHAnsi" w:hAnsiTheme="minorHAnsi" w:cstheme="minorHAnsi"/>
              </w:rPr>
              <w:t xml:space="preserve">Course;  </w:t>
            </w:r>
            <w:r w:rsidRPr="00931284">
              <w:rPr>
                <w:rFonts w:asciiTheme="minorHAnsi" w:hAnsiTheme="minorHAnsi" w:cstheme="minorHAnsi"/>
                <w:vertAlign w:val="superscript"/>
              </w:rPr>
              <w:t>§</w:t>
            </w:r>
            <w:proofErr w:type="gramEnd"/>
            <w:r w:rsidRPr="00931284">
              <w:rPr>
                <w:rFonts w:asciiTheme="minorHAnsi" w:hAnsiTheme="minorHAnsi" w:cstheme="minorHAnsi"/>
              </w:rPr>
              <w:t>Course was not evaluated due to low enrol</w:t>
            </w:r>
            <w:r w:rsidR="00DD2500" w:rsidRPr="00931284">
              <w:rPr>
                <w:rFonts w:asciiTheme="minorHAnsi" w:hAnsiTheme="minorHAnsi" w:cstheme="minorHAnsi"/>
              </w:rPr>
              <w:t>l</w:t>
            </w:r>
            <w:r w:rsidRPr="00931284">
              <w:rPr>
                <w:rFonts w:asciiTheme="minorHAnsi" w:hAnsiTheme="minorHAnsi" w:cstheme="minorHAnsi"/>
              </w:rPr>
              <w:t>ment</w:t>
            </w:r>
            <w:r w:rsidRPr="00931284">
              <w:rPr>
                <w:rFonts w:asciiTheme="minorHAnsi" w:hAnsiTheme="minorHAnsi" w:cstheme="minorHAnsi"/>
                <w:vertAlign w:val="superscript"/>
              </w:rPr>
              <w:t xml:space="preserve"> </w:t>
            </w:r>
          </w:p>
          <w:p w14:paraId="45C30989" w14:textId="77777777" w:rsidR="001812C3" w:rsidRPr="00931284" w:rsidRDefault="007068F5">
            <w:pPr>
              <w:spacing w:line="259" w:lineRule="auto"/>
              <w:ind w:right="29"/>
              <w:jc w:val="center"/>
              <w:rPr>
                <w:rFonts w:asciiTheme="minorHAnsi" w:hAnsiTheme="minorHAnsi" w:cstheme="minorHAnsi"/>
              </w:rPr>
            </w:pPr>
            <w:r w:rsidRPr="00931284">
              <w:rPr>
                <w:rFonts w:asciiTheme="minorHAnsi" w:hAnsiTheme="minorHAnsi" w:cstheme="minorHAnsi"/>
              </w:rPr>
              <w:t xml:space="preserve"> </w:t>
            </w:r>
          </w:p>
        </w:tc>
      </w:tr>
    </w:tbl>
    <w:p w14:paraId="63FBD127"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4E93C392" w14:textId="60D6D4C4"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ADVISING </w:t>
      </w:r>
    </w:p>
    <w:p w14:paraId="15C2A24A"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66D8BA16" w14:textId="77777777" w:rsidR="001812C3" w:rsidRPr="00931284" w:rsidRDefault="007068F5">
      <w:pPr>
        <w:ind w:left="59"/>
        <w:rPr>
          <w:rFonts w:asciiTheme="minorHAnsi" w:hAnsiTheme="minorHAnsi" w:cstheme="minorHAnsi"/>
        </w:rPr>
      </w:pPr>
      <w:r w:rsidRPr="00931284">
        <w:rPr>
          <w:rFonts w:asciiTheme="minorHAnsi" w:hAnsiTheme="minorHAnsi" w:cstheme="minorHAnsi"/>
          <w:b/>
        </w:rPr>
        <w:t>Faculty Adviser,</w:t>
      </w:r>
      <w:r w:rsidRPr="00931284">
        <w:rPr>
          <w:rFonts w:asciiTheme="minorHAnsi" w:hAnsiTheme="minorHAnsi" w:cstheme="minorHAnsi"/>
        </w:rPr>
        <w:t xml:space="preserve"> CRU, University of Florida. 2008 to 2018. </w:t>
      </w:r>
    </w:p>
    <w:p w14:paraId="3A4F932A" w14:textId="77777777" w:rsidR="00AC1105" w:rsidRPr="00931284" w:rsidRDefault="007068F5">
      <w:pPr>
        <w:spacing w:line="245" w:lineRule="auto"/>
        <w:ind w:left="58" w:right="344"/>
        <w:jc w:val="both"/>
        <w:rPr>
          <w:rFonts w:asciiTheme="minorHAnsi" w:hAnsiTheme="minorHAnsi" w:cstheme="minorHAnsi"/>
        </w:rPr>
      </w:pPr>
      <w:r w:rsidRPr="00931284">
        <w:rPr>
          <w:rFonts w:asciiTheme="minorHAnsi" w:hAnsiTheme="minorHAnsi" w:cstheme="minorHAnsi"/>
          <w:b/>
        </w:rPr>
        <w:t xml:space="preserve">Graduate Program Director, </w:t>
      </w:r>
      <w:r w:rsidRPr="00931284">
        <w:rPr>
          <w:rFonts w:asciiTheme="minorHAnsi" w:hAnsiTheme="minorHAnsi" w:cstheme="minorHAnsi"/>
        </w:rPr>
        <w:t xml:space="preserve">Department of Animal Sciences, University of Florida, 2011 to 2015. </w:t>
      </w:r>
    </w:p>
    <w:p w14:paraId="2367C997" w14:textId="5C8A2238" w:rsidR="001812C3" w:rsidRPr="00931284" w:rsidRDefault="007068F5">
      <w:pPr>
        <w:spacing w:line="245" w:lineRule="auto"/>
        <w:ind w:left="58" w:right="344"/>
        <w:jc w:val="both"/>
        <w:rPr>
          <w:rFonts w:asciiTheme="minorHAnsi" w:hAnsiTheme="minorHAnsi" w:cstheme="minorHAnsi"/>
        </w:rPr>
      </w:pPr>
      <w:r w:rsidRPr="00931284">
        <w:rPr>
          <w:rFonts w:asciiTheme="minorHAnsi" w:hAnsiTheme="minorHAnsi" w:cstheme="minorHAnsi"/>
          <w:b/>
        </w:rPr>
        <w:t>Undergraduate Coordinator,</w:t>
      </w:r>
      <w:r w:rsidRPr="00931284">
        <w:rPr>
          <w:rFonts w:asciiTheme="minorHAnsi" w:hAnsiTheme="minorHAnsi" w:cstheme="minorHAnsi"/>
        </w:rPr>
        <w:t xml:space="preserve"> Animal Science program, Institute of Rural Studies, University of Wales, Aberystwyth UK.  1999-2001. </w:t>
      </w:r>
    </w:p>
    <w:p w14:paraId="5FAD7966"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rPr>
        <w:t xml:space="preserve"> </w:t>
      </w:r>
    </w:p>
    <w:p w14:paraId="1D172C34" w14:textId="54D873C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Post-</w:t>
      </w:r>
      <w:r w:rsidR="003E71FF">
        <w:rPr>
          <w:rFonts w:asciiTheme="minorHAnsi" w:hAnsiTheme="minorHAnsi" w:cstheme="minorHAnsi"/>
        </w:rPr>
        <w:t>d</w:t>
      </w:r>
      <w:r w:rsidRPr="00931284">
        <w:rPr>
          <w:rFonts w:asciiTheme="minorHAnsi" w:hAnsiTheme="minorHAnsi" w:cstheme="minorHAnsi"/>
        </w:rPr>
        <w:t xml:space="preserve">octoral researchers </w:t>
      </w:r>
    </w:p>
    <w:p w14:paraId="0707D01F" w14:textId="2A882127" w:rsidR="003E71FF" w:rsidRDefault="003E71FF" w:rsidP="0044157A">
      <w:pPr>
        <w:numPr>
          <w:ilvl w:val="0"/>
          <w:numId w:val="10"/>
        </w:numPr>
        <w:ind w:hanging="360"/>
        <w:rPr>
          <w:rFonts w:asciiTheme="minorHAnsi" w:hAnsiTheme="minorHAnsi" w:cstheme="minorHAnsi"/>
        </w:rPr>
      </w:pPr>
      <w:r>
        <w:rPr>
          <w:rFonts w:asciiTheme="minorHAnsi" w:hAnsiTheme="minorHAnsi" w:cstheme="minorHAnsi"/>
        </w:rPr>
        <w:t xml:space="preserve">Atia </w:t>
      </w:r>
      <w:r w:rsidR="00356B90">
        <w:rPr>
          <w:rFonts w:asciiTheme="minorHAnsi" w:hAnsiTheme="minorHAnsi" w:cstheme="minorHAnsi"/>
        </w:rPr>
        <w:t>Bonna, 2025 to date.</w:t>
      </w:r>
    </w:p>
    <w:p w14:paraId="1D077AD2" w14:textId="0EDE73A9" w:rsidR="00C34EC2" w:rsidRPr="00931284" w:rsidRDefault="00C34EC2" w:rsidP="0044157A">
      <w:pPr>
        <w:numPr>
          <w:ilvl w:val="0"/>
          <w:numId w:val="10"/>
        </w:numPr>
        <w:ind w:hanging="360"/>
        <w:rPr>
          <w:rFonts w:asciiTheme="minorHAnsi" w:hAnsiTheme="minorHAnsi" w:cstheme="minorHAnsi"/>
        </w:rPr>
      </w:pPr>
      <w:r w:rsidRPr="00931284">
        <w:rPr>
          <w:rFonts w:asciiTheme="minorHAnsi" w:hAnsiTheme="minorHAnsi" w:cstheme="minorHAnsi"/>
        </w:rPr>
        <w:t xml:space="preserve">Kathy Arriola, 2010 to date.   </w:t>
      </w:r>
    </w:p>
    <w:p w14:paraId="42FF790B" w14:textId="77777777" w:rsidR="001812C3" w:rsidRPr="00931284" w:rsidRDefault="007068F5" w:rsidP="0044157A">
      <w:pPr>
        <w:numPr>
          <w:ilvl w:val="0"/>
          <w:numId w:val="10"/>
        </w:numPr>
        <w:ind w:hanging="360"/>
        <w:rPr>
          <w:rFonts w:asciiTheme="minorHAnsi" w:hAnsiTheme="minorHAnsi" w:cstheme="minorHAnsi"/>
        </w:rPr>
      </w:pPr>
      <w:r w:rsidRPr="00931284">
        <w:rPr>
          <w:rFonts w:asciiTheme="minorHAnsi" w:hAnsiTheme="minorHAnsi" w:cstheme="minorHAnsi"/>
        </w:rPr>
        <w:t xml:space="preserve">Donghyeon Kim, 2015 to </w:t>
      </w:r>
      <w:r w:rsidR="00C34EC2" w:rsidRPr="00931284">
        <w:rPr>
          <w:rFonts w:asciiTheme="minorHAnsi" w:hAnsiTheme="minorHAnsi" w:cstheme="minorHAnsi"/>
        </w:rPr>
        <w:t>2018</w:t>
      </w:r>
      <w:r w:rsidRPr="00931284">
        <w:rPr>
          <w:rFonts w:asciiTheme="minorHAnsi" w:hAnsiTheme="minorHAnsi" w:cstheme="minorHAnsi"/>
        </w:rPr>
        <w:t xml:space="preserve">. </w:t>
      </w:r>
    </w:p>
    <w:p w14:paraId="5DD38205" w14:textId="77777777" w:rsidR="001812C3" w:rsidRPr="00931284" w:rsidRDefault="007068F5" w:rsidP="0044157A">
      <w:pPr>
        <w:numPr>
          <w:ilvl w:val="0"/>
          <w:numId w:val="10"/>
        </w:numPr>
        <w:ind w:hanging="360"/>
        <w:rPr>
          <w:rFonts w:asciiTheme="minorHAnsi" w:hAnsiTheme="minorHAnsi" w:cstheme="minorHAnsi"/>
        </w:rPr>
      </w:pPr>
      <w:r w:rsidRPr="00931284">
        <w:rPr>
          <w:rFonts w:asciiTheme="minorHAnsi" w:hAnsiTheme="minorHAnsi" w:cstheme="minorHAnsi"/>
        </w:rPr>
        <w:t xml:space="preserve">Oscar Queiroz, 2011 to 2012. Now working as a technical consultant with a company in Argentina. </w:t>
      </w:r>
    </w:p>
    <w:p w14:paraId="162FF0A8" w14:textId="77777777" w:rsidR="001812C3" w:rsidRPr="00931284" w:rsidRDefault="007068F5" w:rsidP="0044157A">
      <w:pPr>
        <w:numPr>
          <w:ilvl w:val="0"/>
          <w:numId w:val="10"/>
        </w:numPr>
        <w:ind w:hanging="360"/>
        <w:rPr>
          <w:rFonts w:asciiTheme="minorHAnsi" w:hAnsiTheme="minorHAnsi" w:cstheme="minorHAnsi"/>
        </w:rPr>
      </w:pPr>
      <w:r w:rsidRPr="00931284">
        <w:rPr>
          <w:rFonts w:asciiTheme="minorHAnsi" w:hAnsiTheme="minorHAnsi" w:cstheme="minorHAnsi"/>
        </w:rPr>
        <w:t xml:space="preserve">Sam Churl Kim, 2003 – </w:t>
      </w:r>
      <w:proofErr w:type="gramStart"/>
      <w:r w:rsidRPr="00931284">
        <w:rPr>
          <w:rFonts w:asciiTheme="minorHAnsi" w:hAnsiTheme="minorHAnsi" w:cstheme="minorHAnsi"/>
        </w:rPr>
        <w:t>2008;  Now</w:t>
      </w:r>
      <w:proofErr w:type="gramEnd"/>
      <w:r w:rsidRPr="00931284">
        <w:rPr>
          <w:rFonts w:asciiTheme="minorHAnsi" w:hAnsiTheme="minorHAnsi" w:cstheme="minorHAnsi"/>
        </w:rPr>
        <w:t xml:space="preserve"> an Associate Professor,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 S. Korea. </w:t>
      </w:r>
    </w:p>
    <w:p w14:paraId="483013A7" w14:textId="77777777" w:rsidR="001812C3" w:rsidRPr="00931284" w:rsidRDefault="007068F5" w:rsidP="0044157A">
      <w:pPr>
        <w:numPr>
          <w:ilvl w:val="0"/>
          <w:numId w:val="10"/>
        </w:numPr>
        <w:ind w:hanging="360"/>
        <w:rPr>
          <w:rFonts w:asciiTheme="minorHAnsi" w:hAnsiTheme="minorHAnsi" w:cstheme="minorHAnsi"/>
        </w:rPr>
      </w:pPr>
      <w:r w:rsidRPr="00931284">
        <w:rPr>
          <w:rFonts w:asciiTheme="minorHAnsi" w:hAnsiTheme="minorHAnsi" w:cstheme="minorHAnsi"/>
        </w:rPr>
        <w:t xml:space="preserve">Mustapha Salawu, 1996 – 2000; 2003.  Now a private nutrition consultant, United Kingdom. </w:t>
      </w:r>
    </w:p>
    <w:p w14:paraId="776ED777"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724CDC59"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Foreign visiting post-doctoral researchers / faculty / scientists </w:t>
      </w:r>
    </w:p>
    <w:p w14:paraId="09AE46BC" w14:textId="77777777" w:rsidR="00AE3907" w:rsidRPr="00931284" w:rsidRDefault="00AE3907" w:rsidP="0044157A">
      <w:pPr>
        <w:numPr>
          <w:ilvl w:val="0"/>
          <w:numId w:val="11"/>
        </w:numPr>
        <w:ind w:hanging="360"/>
        <w:rPr>
          <w:rFonts w:asciiTheme="minorHAnsi" w:hAnsiTheme="minorHAnsi" w:cstheme="minorHAnsi"/>
        </w:rPr>
      </w:pPr>
      <w:r w:rsidRPr="00931284">
        <w:rPr>
          <w:rFonts w:asciiTheme="minorHAnsi" w:hAnsiTheme="minorHAnsi" w:cstheme="minorHAnsi"/>
        </w:rPr>
        <w:t xml:space="preserve">Prof. </w:t>
      </w:r>
      <w:proofErr w:type="spellStart"/>
      <w:r w:rsidRPr="00931284">
        <w:rPr>
          <w:rFonts w:asciiTheme="minorHAnsi" w:hAnsiTheme="minorHAnsi" w:cstheme="minorHAnsi"/>
        </w:rPr>
        <w:t>Xusheng</w:t>
      </w:r>
      <w:proofErr w:type="spellEnd"/>
      <w:r w:rsidRPr="00931284">
        <w:rPr>
          <w:rFonts w:asciiTheme="minorHAnsi" w:hAnsiTheme="minorHAnsi" w:cstheme="minorHAnsi"/>
        </w:rPr>
        <w:t xml:space="preserve"> Guo, </w:t>
      </w:r>
      <w:proofErr w:type="spellStart"/>
      <w:r w:rsidRPr="00931284">
        <w:rPr>
          <w:rFonts w:asciiTheme="minorHAnsi" w:hAnsiTheme="minorHAnsi" w:cstheme="minorHAnsi"/>
        </w:rPr>
        <w:t>Langzhou</w:t>
      </w:r>
      <w:proofErr w:type="spellEnd"/>
      <w:r w:rsidRPr="00931284">
        <w:rPr>
          <w:rFonts w:asciiTheme="minorHAnsi" w:hAnsiTheme="minorHAnsi" w:cstheme="minorHAnsi"/>
        </w:rPr>
        <w:t xml:space="preserve"> University, China, November 2019 to May 2020.</w:t>
      </w:r>
    </w:p>
    <w:p w14:paraId="7DDC4C45" w14:textId="77777777" w:rsidR="00AE3907" w:rsidRPr="00931284" w:rsidRDefault="00AE3907" w:rsidP="0044157A">
      <w:pPr>
        <w:numPr>
          <w:ilvl w:val="0"/>
          <w:numId w:val="11"/>
        </w:numPr>
        <w:ind w:hanging="360"/>
        <w:rPr>
          <w:rFonts w:asciiTheme="minorHAnsi" w:hAnsiTheme="minorHAnsi" w:cstheme="minorHAnsi"/>
        </w:rPr>
      </w:pPr>
      <w:r w:rsidRPr="00931284">
        <w:rPr>
          <w:rFonts w:asciiTheme="minorHAnsi" w:hAnsiTheme="minorHAnsi" w:cstheme="minorHAnsi"/>
        </w:rPr>
        <w:t xml:space="preserve">Dr. </w:t>
      </w:r>
      <w:proofErr w:type="spellStart"/>
      <w:r w:rsidRPr="00931284">
        <w:rPr>
          <w:rFonts w:asciiTheme="minorHAnsi" w:hAnsiTheme="minorHAnsi" w:cstheme="minorHAnsi"/>
        </w:rPr>
        <w:t>Xitong</w:t>
      </w:r>
      <w:proofErr w:type="spellEnd"/>
      <w:r w:rsidRPr="00931284">
        <w:rPr>
          <w:rFonts w:asciiTheme="minorHAnsi" w:hAnsiTheme="minorHAnsi" w:cstheme="minorHAnsi"/>
        </w:rPr>
        <w:t xml:space="preserve"> Ding, </w:t>
      </w:r>
      <w:proofErr w:type="spellStart"/>
      <w:r w:rsidRPr="00931284">
        <w:rPr>
          <w:rFonts w:asciiTheme="minorHAnsi" w:hAnsiTheme="minorHAnsi" w:cstheme="minorHAnsi"/>
        </w:rPr>
        <w:t>Langzhou</w:t>
      </w:r>
      <w:proofErr w:type="spellEnd"/>
      <w:r w:rsidRPr="00931284">
        <w:rPr>
          <w:rFonts w:asciiTheme="minorHAnsi" w:hAnsiTheme="minorHAnsi" w:cstheme="minorHAnsi"/>
        </w:rPr>
        <w:t xml:space="preserve"> University, China, November 2019 to November 2020.</w:t>
      </w:r>
    </w:p>
    <w:p w14:paraId="0766F931" w14:textId="77777777" w:rsidR="00AE3907" w:rsidRPr="00931284" w:rsidRDefault="00AE3907" w:rsidP="0044157A">
      <w:pPr>
        <w:numPr>
          <w:ilvl w:val="0"/>
          <w:numId w:val="11"/>
        </w:numPr>
        <w:ind w:hanging="360"/>
        <w:rPr>
          <w:rFonts w:asciiTheme="minorHAnsi" w:hAnsiTheme="minorHAnsi" w:cstheme="minorHAnsi"/>
        </w:rPr>
      </w:pPr>
      <w:r w:rsidRPr="00931284">
        <w:rPr>
          <w:rFonts w:asciiTheme="minorHAnsi" w:hAnsiTheme="minorHAnsi" w:cstheme="minorHAnsi"/>
        </w:rPr>
        <w:t>Dr. Xianjun Yuan, Nanjing University, November 2019 to November 2020.</w:t>
      </w:r>
    </w:p>
    <w:p w14:paraId="147285AD" w14:textId="77777777" w:rsidR="00C34EC2" w:rsidRPr="00931284" w:rsidRDefault="00C34EC2" w:rsidP="0044157A">
      <w:pPr>
        <w:numPr>
          <w:ilvl w:val="0"/>
          <w:numId w:val="11"/>
        </w:numPr>
        <w:ind w:hanging="360"/>
        <w:rPr>
          <w:rFonts w:asciiTheme="minorHAnsi" w:hAnsiTheme="minorHAnsi" w:cstheme="minorHAnsi"/>
        </w:rPr>
      </w:pPr>
      <w:r w:rsidRPr="00931284">
        <w:rPr>
          <w:rFonts w:asciiTheme="minorHAnsi" w:hAnsiTheme="minorHAnsi" w:cstheme="minorHAnsi"/>
        </w:rPr>
        <w:t xml:space="preserve">Dr. Patrick Schmidt, University of Parana, Brazil, </w:t>
      </w:r>
      <w:proofErr w:type="gramStart"/>
      <w:r w:rsidRPr="00931284">
        <w:rPr>
          <w:rFonts w:asciiTheme="minorHAnsi" w:hAnsiTheme="minorHAnsi" w:cstheme="minorHAnsi"/>
        </w:rPr>
        <w:t>June  to</w:t>
      </w:r>
      <w:proofErr w:type="gramEnd"/>
      <w:r w:rsidRPr="00931284">
        <w:rPr>
          <w:rFonts w:asciiTheme="minorHAnsi" w:hAnsiTheme="minorHAnsi" w:cstheme="minorHAnsi"/>
        </w:rPr>
        <w:t xml:space="preserve"> November 2019</w:t>
      </w:r>
    </w:p>
    <w:p w14:paraId="087EEC28" w14:textId="77777777" w:rsidR="001812C3" w:rsidRPr="00931284" w:rsidRDefault="007068F5" w:rsidP="0044157A">
      <w:pPr>
        <w:numPr>
          <w:ilvl w:val="0"/>
          <w:numId w:val="11"/>
        </w:numPr>
        <w:ind w:hanging="360"/>
        <w:rPr>
          <w:rFonts w:asciiTheme="minorHAnsi" w:hAnsiTheme="minorHAnsi" w:cstheme="minorHAnsi"/>
        </w:rPr>
      </w:pPr>
      <w:r w:rsidRPr="00931284">
        <w:rPr>
          <w:rFonts w:asciiTheme="minorHAnsi" w:hAnsiTheme="minorHAnsi" w:cstheme="minorHAnsi"/>
        </w:rPr>
        <w:t xml:space="preserve">Dr. Yanlin Xue, Inner Mongolia Academy of Agriculture &amp; Animal Husbandry Science, Hohhot, China, November 2017 to October 2018 </w:t>
      </w:r>
    </w:p>
    <w:p w14:paraId="083677C0" w14:textId="77777777" w:rsidR="001812C3" w:rsidRPr="00931284" w:rsidRDefault="007068F5" w:rsidP="0044157A">
      <w:pPr>
        <w:numPr>
          <w:ilvl w:val="0"/>
          <w:numId w:val="11"/>
        </w:numPr>
        <w:ind w:hanging="360"/>
        <w:rPr>
          <w:rFonts w:asciiTheme="minorHAnsi" w:hAnsiTheme="minorHAnsi" w:cstheme="minorHAnsi"/>
        </w:rPr>
      </w:pPr>
      <w:r w:rsidRPr="00931284">
        <w:rPr>
          <w:rFonts w:asciiTheme="minorHAnsi" w:hAnsiTheme="minorHAnsi" w:cstheme="minorHAnsi"/>
        </w:rPr>
        <w:t xml:space="preserve">Mr. Ludwing Leyton Associate Professor, University of El Salvador, </w:t>
      </w:r>
      <w:proofErr w:type="gramStart"/>
      <w:r w:rsidRPr="00931284">
        <w:rPr>
          <w:rFonts w:asciiTheme="minorHAnsi" w:hAnsiTheme="minorHAnsi" w:cstheme="minorHAnsi"/>
        </w:rPr>
        <w:t>October,</w:t>
      </w:r>
      <w:proofErr w:type="gramEnd"/>
      <w:r w:rsidRPr="00931284">
        <w:rPr>
          <w:rFonts w:asciiTheme="minorHAnsi" w:hAnsiTheme="minorHAnsi" w:cstheme="minorHAnsi"/>
        </w:rPr>
        <w:t xml:space="preserve"> 2017  </w:t>
      </w:r>
    </w:p>
    <w:p w14:paraId="2C9CC396" w14:textId="77777777" w:rsidR="001812C3" w:rsidRPr="00931284" w:rsidRDefault="007068F5" w:rsidP="0044157A">
      <w:pPr>
        <w:numPr>
          <w:ilvl w:val="0"/>
          <w:numId w:val="11"/>
        </w:numPr>
        <w:ind w:hanging="360"/>
        <w:rPr>
          <w:rFonts w:asciiTheme="minorHAnsi" w:hAnsiTheme="minorHAnsi" w:cstheme="minorHAnsi"/>
        </w:rPr>
      </w:pPr>
      <w:r w:rsidRPr="00931284">
        <w:rPr>
          <w:rFonts w:asciiTheme="minorHAnsi" w:hAnsiTheme="minorHAnsi" w:cstheme="minorHAnsi"/>
        </w:rPr>
        <w:t xml:space="preserve">Mr. Milton Flores, Associate Professor, University of El Salvador, November to </w:t>
      </w:r>
      <w:proofErr w:type="gramStart"/>
      <w:r w:rsidRPr="00931284">
        <w:rPr>
          <w:rFonts w:asciiTheme="minorHAnsi" w:hAnsiTheme="minorHAnsi" w:cstheme="minorHAnsi"/>
        </w:rPr>
        <w:t>December,</w:t>
      </w:r>
      <w:proofErr w:type="gramEnd"/>
      <w:r w:rsidRPr="00931284">
        <w:rPr>
          <w:rFonts w:asciiTheme="minorHAnsi" w:hAnsiTheme="minorHAnsi" w:cstheme="minorHAnsi"/>
        </w:rPr>
        <w:t xml:space="preserve"> 2017  </w:t>
      </w:r>
    </w:p>
    <w:p w14:paraId="15082C3C" w14:textId="77777777" w:rsidR="001812C3" w:rsidRPr="00931284" w:rsidRDefault="007068F5" w:rsidP="0044157A">
      <w:pPr>
        <w:numPr>
          <w:ilvl w:val="0"/>
          <w:numId w:val="11"/>
        </w:numPr>
        <w:ind w:hanging="360"/>
        <w:rPr>
          <w:rFonts w:asciiTheme="minorHAnsi" w:hAnsiTheme="minorHAnsi" w:cstheme="minorHAnsi"/>
        </w:rPr>
      </w:pPr>
      <w:r w:rsidRPr="00931284">
        <w:rPr>
          <w:rFonts w:asciiTheme="minorHAnsi" w:hAnsiTheme="minorHAnsi" w:cstheme="minorHAnsi"/>
        </w:rPr>
        <w:t xml:space="preserve">Dr. Sam-Churl Kim, Associate Professor,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Sept. 2016 to August 2017 </w:t>
      </w:r>
    </w:p>
    <w:p w14:paraId="7595ABFF" w14:textId="77777777" w:rsidR="001812C3" w:rsidRPr="00931284" w:rsidRDefault="007068F5" w:rsidP="0044157A">
      <w:pPr>
        <w:numPr>
          <w:ilvl w:val="0"/>
          <w:numId w:val="11"/>
        </w:numPr>
        <w:spacing w:line="245" w:lineRule="auto"/>
        <w:ind w:hanging="360"/>
        <w:rPr>
          <w:rFonts w:asciiTheme="minorHAnsi" w:hAnsiTheme="minorHAnsi" w:cstheme="minorHAnsi"/>
        </w:rPr>
      </w:pPr>
      <w:r w:rsidRPr="00931284">
        <w:rPr>
          <w:rFonts w:asciiTheme="minorHAnsi" w:hAnsiTheme="minorHAnsi" w:cstheme="minorHAnsi"/>
        </w:rPr>
        <w:t xml:space="preserve">Dr. Andre </w:t>
      </w:r>
      <w:proofErr w:type="spellStart"/>
      <w:r w:rsidRPr="00931284">
        <w:rPr>
          <w:rFonts w:asciiTheme="minorHAnsi" w:hAnsiTheme="minorHAnsi" w:cstheme="minorHAnsi"/>
        </w:rPr>
        <w:t>Oleviera</w:t>
      </w:r>
      <w:proofErr w:type="spellEnd"/>
      <w:r w:rsidRPr="00931284">
        <w:rPr>
          <w:rFonts w:asciiTheme="minorHAnsi" w:hAnsiTheme="minorHAnsi" w:cstheme="minorHAnsi"/>
        </w:rPr>
        <w:t xml:space="preserve">, Professor, </w:t>
      </w:r>
      <w:proofErr w:type="spellStart"/>
      <w:r w:rsidRPr="00931284">
        <w:rPr>
          <w:rFonts w:asciiTheme="minorHAnsi" w:hAnsiTheme="minorHAnsi" w:cstheme="minorHAnsi"/>
        </w:rPr>
        <w:t>Universidade</w:t>
      </w:r>
      <w:proofErr w:type="spellEnd"/>
      <w:r w:rsidRPr="00931284">
        <w:rPr>
          <w:rFonts w:asciiTheme="minorHAnsi" w:hAnsiTheme="minorHAnsi" w:cstheme="minorHAnsi"/>
        </w:rPr>
        <w:t xml:space="preserve"> Federal de Mato Grosso, June 2015 to May 2016 6. Dr. Mariana Costa Mello Goncalves, Instituto Federal </w:t>
      </w:r>
      <w:proofErr w:type="spellStart"/>
      <w:r w:rsidRPr="00931284">
        <w:rPr>
          <w:rFonts w:asciiTheme="minorHAnsi" w:hAnsiTheme="minorHAnsi" w:cstheme="minorHAnsi"/>
        </w:rPr>
        <w:t>Goiano</w:t>
      </w:r>
      <w:proofErr w:type="spellEnd"/>
      <w:r w:rsidRPr="00931284">
        <w:rPr>
          <w:rFonts w:asciiTheme="minorHAnsi" w:hAnsiTheme="minorHAnsi" w:cstheme="minorHAnsi"/>
        </w:rPr>
        <w:t xml:space="preserve"> - </w:t>
      </w:r>
      <w:proofErr w:type="spellStart"/>
      <w:r w:rsidRPr="00931284">
        <w:rPr>
          <w:rFonts w:asciiTheme="minorHAnsi" w:hAnsiTheme="minorHAnsi" w:cstheme="minorHAnsi"/>
        </w:rPr>
        <w:t>Câmpus</w:t>
      </w:r>
      <w:proofErr w:type="spellEnd"/>
      <w:r w:rsidRPr="00931284">
        <w:rPr>
          <w:rFonts w:asciiTheme="minorHAnsi" w:hAnsiTheme="minorHAnsi" w:cstheme="minorHAnsi"/>
        </w:rPr>
        <w:t xml:space="preserve"> Rio Verde.  July 2015 to June 2016. </w:t>
      </w:r>
    </w:p>
    <w:p w14:paraId="09F44A4E"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Zwi Weinberg, The </w:t>
      </w:r>
      <w:proofErr w:type="spellStart"/>
      <w:r w:rsidRPr="00931284">
        <w:rPr>
          <w:rFonts w:asciiTheme="minorHAnsi" w:hAnsiTheme="minorHAnsi" w:cstheme="minorHAnsi"/>
        </w:rPr>
        <w:t>Volcani</w:t>
      </w:r>
      <w:proofErr w:type="spellEnd"/>
      <w:r w:rsidRPr="00931284">
        <w:rPr>
          <w:rFonts w:asciiTheme="minorHAnsi" w:hAnsiTheme="minorHAnsi" w:cstheme="minorHAnsi"/>
        </w:rPr>
        <w:t xml:space="preserve"> Center, Israel.  April 2015 to March 2016. </w:t>
      </w:r>
    </w:p>
    <w:p w14:paraId="7BD33EC4"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Thiago </w:t>
      </w:r>
      <w:proofErr w:type="spellStart"/>
      <w:r w:rsidRPr="00931284">
        <w:rPr>
          <w:rFonts w:asciiTheme="minorHAnsi" w:hAnsiTheme="minorHAnsi" w:cstheme="minorHAnsi"/>
        </w:rPr>
        <w:t>Bernades</w:t>
      </w:r>
      <w:proofErr w:type="spellEnd"/>
      <w:r w:rsidRPr="00931284">
        <w:rPr>
          <w:rFonts w:asciiTheme="minorHAnsi" w:hAnsiTheme="minorHAnsi" w:cstheme="minorHAnsi"/>
        </w:rPr>
        <w:t xml:space="preserve">, Professor, </w:t>
      </w:r>
      <w:proofErr w:type="spellStart"/>
      <w:r w:rsidRPr="00931284">
        <w:rPr>
          <w:rFonts w:asciiTheme="minorHAnsi" w:hAnsiTheme="minorHAnsi" w:cstheme="minorHAnsi"/>
        </w:rPr>
        <w:t>Lavras</w:t>
      </w:r>
      <w:proofErr w:type="spellEnd"/>
      <w:r w:rsidRPr="00931284">
        <w:rPr>
          <w:rFonts w:asciiTheme="minorHAnsi" w:hAnsiTheme="minorHAnsi" w:cstheme="minorHAnsi"/>
        </w:rPr>
        <w:t xml:space="preserve"> University, Brazil, June 2014 to May 2015. </w:t>
      </w:r>
    </w:p>
    <w:p w14:paraId="721BDA63"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Mohammed Bamikole, Professor, University of Benin, Nigeria, </w:t>
      </w:r>
      <w:proofErr w:type="gramStart"/>
      <w:r w:rsidRPr="00931284">
        <w:rPr>
          <w:rFonts w:asciiTheme="minorHAnsi" w:hAnsiTheme="minorHAnsi" w:cstheme="minorHAnsi"/>
        </w:rPr>
        <w:t>February,</w:t>
      </w:r>
      <w:proofErr w:type="gramEnd"/>
      <w:r w:rsidRPr="00931284">
        <w:rPr>
          <w:rFonts w:asciiTheme="minorHAnsi" w:hAnsiTheme="minorHAnsi" w:cstheme="minorHAnsi"/>
        </w:rPr>
        <w:t xml:space="preserve"> 2014 to 2015 </w:t>
      </w:r>
    </w:p>
    <w:p w14:paraId="31960B77"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Vania Vasconcelos, Associate Professor, University of Piauí, Brazil, August 2013 to Sept 2014. </w:t>
      </w:r>
    </w:p>
    <w:p w14:paraId="6442A5AD"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w:t>
      </w:r>
      <w:proofErr w:type="spellStart"/>
      <w:r w:rsidRPr="00931284">
        <w:rPr>
          <w:rFonts w:asciiTheme="minorHAnsi" w:hAnsiTheme="minorHAnsi" w:cstheme="minorHAnsi"/>
        </w:rPr>
        <w:t>Fisun</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Koc</w:t>
      </w:r>
      <w:proofErr w:type="spellEnd"/>
      <w:r w:rsidRPr="00931284">
        <w:rPr>
          <w:rFonts w:asciiTheme="minorHAnsi" w:hAnsiTheme="minorHAnsi" w:cstheme="minorHAnsi"/>
        </w:rPr>
        <w:t xml:space="preserve">, Namik Kemal University, </w:t>
      </w:r>
      <w:proofErr w:type="spellStart"/>
      <w:r w:rsidRPr="00931284">
        <w:rPr>
          <w:rFonts w:asciiTheme="minorHAnsi" w:hAnsiTheme="minorHAnsi" w:cstheme="minorHAnsi"/>
        </w:rPr>
        <w:t>Tekirdag</w:t>
      </w:r>
      <w:proofErr w:type="spellEnd"/>
      <w:r w:rsidRPr="00931284">
        <w:rPr>
          <w:rFonts w:asciiTheme="minorHAnsi" w:hAnsiTheme="minorHAnsi" w:cstheme="minorHAnsi"/>
        </w:rPr>
        <w:t xml:space="preserve">, Turkey, August to </w:t>
      </w:r>
      <w:proofErr w:type="gramStart"/>
      <w:r w:rsidRPr="00931284">
        <w:rPr>
          <w:rFonts w:asciiTheme="minorHAnsi" w:hAnsiTheme="minorHAnsi" w:cstheme="minorHAnsi"/>
        </w:rPr>
        <w:t>October,</w:t>
      </w:r>
      <w:proofErr w:type="gramEnd"/>
      <w:r w:rsidRPr="00931284">
        <w:rPr>
          <w:rFonts w:asciiTheme="minorHAnsi" w:hAnsiTheme="minorHAnsi" w:cstheme="minorHAnsi"/>
        </w:rPr>
        <w:t xml:space="preserve"> 2013. </w:t>
      </w:r>
    </w:p>
    <w:p w14:paraId="6BDAC8B1"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Mr. Ernesto David, Associate Professor, University of El Salvador, October to </w:t>
      </w:r>
      <w:proofErr w:type="gramStart"/>
      <w:r w:rsidRPr="00931284">
        <w:rPr>
          <w:rFonts w:asciiTheme="minorHAnsi" w:hAnsiTheme="minorHAnsi" w:cstheme="minorHAnsi"/>
        </w:rPr>
        <w:t>December,</w:t>
      </w:r>
      <w:proofErr w:type="gramEnd"/>
      <w:r w:rsidRPr="00931284">
        <w:rPr>
          <w:rFonts w:asciiTheme="minorHAnsi" w:hAnsiTheme="minorHAnsi" w:cstheme="minorHAnsi"/>
        </w:rPr>
        <w:t xml:space="preserve"> 2013   </w:t>
      </w:r>
    </w:p>
    <w:p w14:paraId="43522F41"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Mr. Ludwing Leyton Associate Professor, University of El Salvador, October to </w:t>
      </w:r>
      <w:proofErr w:type="gramStart"/>
      <w:r w:rsidRPr="00931284">
        <w:rPr>
          <w:rFonts w:asciiTheme="minorHAnsi" w:hAnsiTheme="minorHAnsi" w:cstheme="minorHAnsi"/>
        </w:rPr>
        <w:t>December,</w:t>
      </w:r>
      <w:proofErr w:type="gramEnd"/>
      <w:r w:rsidRPr="00931284">
        <w:rPr>
          <w:rFonts w:asciiTheme="minorHAnsi" w:hAnsiTheme="minorHAnsi" w:cstheme="minorHAnsi"/>
        </w:rPr>
        <w:t xml:space="preserve"> 2013  </w:t>
      </w:r>
    </w:p>
    <w:p w14:paraId="42EB9B51"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Mr. Enrique Marin, Associate Professor, University of El Salvador, October to </w:t>
      </w:r>
      <w:proofErr w:type="gramStart"/>
      <w:r w:rsidRPr="00931284">
        <w:rPr>
          <w:rFonts w:asciiTheme="minorHAnsi" w:hAnsiTheme="minorHAnsi" w:cstheme="minorHAnsi"/>
        </w:rPr>
        <w:t>December,</w:t>
      </w:r>
      <w:proofErr w:type="gramEnd"/>
      <w:r w:rsidRPr="00931284">
        <w:rPr>
          <w:rFonts w:asciiTheme="minorHAnsi" w:hAnsiTheme="minorHAnsi" w:cstheme="minorHAnsi"/>
        </w:rPr>
        <w:t xml:space="preserve"> 2013   </w:t>
      </w:r>
    </w:p>
    <w:p w14:paraId="63B24FEF"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Douglas Nkosi, Animal Production Institute, Institute of the Agricultural Research Council, Irene, South Africa (Nov. 2011) </w:t>
      </w:r>
    </w:p>
    <w:p w14:paraId="4AB1780A"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Evandro Muniz, EMBRAPA Brazilian Agriculture Research Corporation, (Sept. 2010 to Nov 2011). </w:t>
      </w:r>
    </w:p>
    <w:p w14:paraId="1556E6E9"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Mr. Miguel Zarate,</w:t>
      </w:r>
      <w:hyperlink r:id="rId14">
        <w:r w:rsidRPr="00931284">
          <w:rPr>
            <w:rFonts w:asciiTheme="minorHAnsi" w:hAnsiTheme="minorHAnsi" w:cstheme="minorHAnsi"/>
          </w:rPr>
          <w:t xml:space="preserve"> Veterinarian,</w:t>
        </w:r>
      </w:hyperlink>
      <w:r w:rsidRPr="00931284">
        <w:rPr>
          <w:rFonts w:asciiTheme="minorHAnsi" w:hAnsiTheme="minorHAnsi" w:cstheme="minorHAnsi"/>
        </w:rPr>
        <w:t xml:space="preserve"> Jockey Club, Lima, Peru (</w:t>
      </w:r>
      <w:proofErr w:type="gramStart"/>
      <w:r w:rsidRPr="00931284">
        <w:rPr>
          <w:rFonts w:asciiTheme="minorHAnsi" w:hAnsiTheme="minorHAnsi" w:cstheme="minorHAnsi"/>
        </w:rPr>
        <w:t>October,</w:t>
      </w:r>
      <w:proofErr w:type="gramEnd"/>
      <w:r w:rsidRPr="00931284">
        <w:rPr>
          <w:rFonts w:asciiTheme="minorHAnsi" w:hAnsiTheme="minorHAnsi" w:cstheme="minorHAnsi"/>
        </w:rPr>
        <w:t xml:space="preserve"> 2008 to Feb. 2009). </w:t>
      </w:r>
    </w:p>
    <w:p w14:paraId="41E532DD"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Andre Pedroso, Researcher, EMBRAPA, Brazilian Agriculture Research Corporation, (2007-2008). </w:t>
      </w:r>
    </w:p>
    <w:p w14:paraId="10DD274C"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Carlos Gomez, Professor, University La Molina, Peru.  USDA Borlaug Fellow (Feb. to </w:t>
      </w:r>
      <w:proofErr w:type="gramStart"/>
      <w:r w:rsidRPr="00931284">
        <w:rPr>
          <w:rFonts w:asciiTheme="minorHAnsi" w:hAnsiTheme="minorHAnsi" w:cstheme="minorHAnsi"/>
        </w:rPr>
        <w:t>April,</w:t>
      </w:r>
      <w:proofErr w:type="gramEnd"/>
      <w:r w:rsidRPr="00931284">
        <w:rPr>
          <w:rFonts w:asciiTheme="minorHAnsi" w:hAnsiTheme="minorHAnsi" w:cstheme="minorHAnsi"/>
        </w:rPr>
        <w:t xml:space="preserve"> 2007). </w:t>
      </w:r>
    </w:p>
    <w:p w14:paraId="0F394E60"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Ademola Raji, Associate Professor, Institute of Agricultural Research and Training, Ibadan, Nigeria.  (Jan. 2007 to June 2008). </w:t>
      </w:r>
    </w:p>
    <w:p w14:paraId="24808275"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Simi </w:t>
      </w:r>
      <w:proofErr w:type="spellStart"/>
      <w:r w:rsidRPr="00931284">
        <w:rPr>
          <w:rFonts w:asciiTheme="minorHAnsi" w:hAnsiTheme="minorHAnsi" w:cstheme="minorHAnsi"/>
        </w:rPr>
        <w:t>Odeyinka</w:t>
      </w:r>
      <w:proofErr w:type="spellEnd"/>
      <w:r w:rsidRPr="00931284">
        <w:rPr>
          <w:rFonts w:asciiTheme="minorHAnsi" w:hAnsiTheme="minorHAnsi" w:cstheme="minorHAnsi"/>
        </w:rPr>
        <w:t xml:space="preserve">, Senior Lecturer and Ex. Department Chair, Department of Animal Sciences, Obafemi Awolowo University, Ile-Ife, Nigeria.  USDA Borlaug Fellow (Oct. – </w:t>
      </w:r>
      <w:proofErr w:type="gramStart"/>
      <w:r w:rsidRPr="00931284">
        <w:rPr>
          <w:rFonts w:asciiTheme="minorHAnsi" w:hAnsiTheme="minorHAnsi" w:cstheme="minorHAnsi"/>
        </w:rPr>
        <w:t>Nov.,</w:t>
      </w:r>
      <w:proofErr w:type="gramEnd"/>
      <w:r w:rsidRPr="00931284">
        <w:rPr>
          <w:rFonts w:asciiTheme="minorHAnsi" w:hAnsiTheme="minorHAnsi" w:cstheme="minorHAnsi"/>
        </w:rPr>
        <w:t xml:space="preserve"> 2006). </w:t>
      </w:r>
    </w:p>
    <w:p w14:paraId="71198437"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Mr. Juan Solomon, Scientist, National Agriculture Research Institute, Guyana.  USDA Borlaug Fellow (June - </w:t>
      </w:r>
      <w:proofErr w:type="gramStart"/>
      <w:r w:rsidRPr="00931284">
        <w:rPr>
          <w:rFonts w:asciiTheme="minorHAnsi" w:hAnsiTheme="minorHAnsi" w:cstheme="minorHAnsi"/>
        </w:rPr>
        <w:t>July,</w:t>
      </w:r>
      <w:proofErr w:type="gramEnd"/>
      <w:r w:rsidRPr="00931284">
        <w:rPr>
          <w:rFonts w:asciiTheme="minorHAnsi" w:hAnsiTheme="minorHAnsi" w:cstheme="minorHAnsi"/>
        </w:rPr>
        <w:t xml:space="preserve"> 2006). </w:t>
      </w:r>
    </w:p>
    <w:p w14:paraId="7AF21748"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Dr. Abdel A. Abdel-Ghani, Professor and Chair, Animal Sciences Department, Mina University, Egypt.  (March – </w:t>
      </w:r>
      <w:proofErr w:type="gramStart"/>
      <w:r w:rsidRPr="00931284">
        <w:rPr>
          <w:rFonts w:asciiTheme="minorHAnsi" w:hAnsiTheme="minorHAnsi" w:cstheme="minorHAnsi"/>
        </w:rPr>
        <w:t>April,</w:t>
      </w:r>
      <w:proofErr w:type="gramEnd"/>
      <w:r w:rsidRPr="00931284">
        <w:rPr>
          <w:rFonts w:asciiTheme="minorHAnsi" w:hAnsiTheme="minorHAnsi" w:cstheme="minorHAnsi"/>
        </w:rPr>
        <w:t xml:space="preserve"> 2004). </w:t>
      </w:r>
    </w:p>
    <w:p w14:paraId="3474152D"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Mr. Tolulope </w:t>
      </w:r>
      <w:proofErr w:type="spellStart"/>
      <w:r w:rsidRPr="00931284">
        <w:rPr>
          <w:rFonts w:asciiTheme="minorHAnsi" w:hAnsiTheme="minorHAnsi" w:cstheme="minorHAnsi"/>
        </w:rPr>
        <w:t>Ososanya</w:t>
      </w:r>
      <w:proofErr w:type="spellEnd"/>
      <w:r w:rsidRPr="00931284">
        <w:rPr>
          <w:rFonts w:asciiTheme="minorHAnsi" w:hAnsiTheme="minorHAnsi" w:cstheme="minorHAnsi"/>
        </w:rPr>
        <w:t xml:space="preserve">, Lecturer, University of Ibadan, Nigeria.  John D. &amp; Catherine McArthur T. Fellowship (Jan. – </w:t>
      </w:r>
      <w:proofErr w:type="gramStart"/>
      <w:r w:rsidRPr="00931284">
        <w:rPr>
          <w:rFonts w:asciiTheme="minorHAnsi" w:hAnsiTheme="minorHAnsi" w:cstheme="minorHAnsi"/>
        </w:rPr>
        <w:t>August,</w:t>
      </w:r>
      <w:proofErr w:type="gramEnd"/>
      <w:r w:rsidRPr="00931284">
        <w:rPr>
          <w:rFonts w:asciiTheme="minorHAnsi" w:hAnsiTheme="minorHAnsi" w:cstheme="minorHAnsi"/>
        </w:rPr>
        <w:t xml:space="preserve"> 2003).   </w:t>
      </w:r>
    </w:p>
    <w:p w14:paraId="645D281A" w14:textId="77777777" w:rsidR="001812C3" w:rsidRPr="00931284" w:rsidRDefault="007068F5" w:rsidP="0044157A">
      <w:pPr>
        <w:numPr>
          <w:ilvl w:val="0"/>
          <w:numId w:val="12"/>
        </w:numPr>
        <w:ind w:hanging="360"/>
        <w:rPr>
          <w:rFonts w:asciiTheme="minorHAnsi" w:hAnsiTheme="minorHAnsi" w:cstheme="minorHAnsi"/>
        </w:rPr>
      </w:pPr>
      <w:r w:rsidRPr="00931284">
        <w:rPr>
          <w:rFonts w:asciiTheme="minorHAnsi" w:hAnsiTheme="minorHAnsi" w:cstheme="minorHAnsi"/>
        </w:rPr>
        <w:t xml:space="preserve">Ms. Rhonda Davis and Mr. Paul Morgan, Scientists, Ministry of Agriculture, Jamaica. Sponsored by Jamaican government (March – </w:t>
      </w:r>
      <w:proofErr w:type="gramStart"/>
      <w:r w:rsidRPr="00931284">
        <w:rPr>
          <w:rFonts w:asciiTheme="minorHAnsi" w:hAnsiTheme="minorHAnsi" w:cstheme="minorHAnsi"/>
        </w:rPr>
        <w:t>April,</w:t>
      </w:r>
      <w:proofErr w:type="gramEnd"/>
      <w:r w:rsidRPr="00931284">
        <w:rPr>
          <w:rFonts w:asciiTheme="minorHAnsi" w:hAnsiTheme="minorHAnsi" w:cstheme="minorHAnsi"/>
        </w:rPr>
        <w:t xml:space="preserve"> 2002). </w:t>
      </w:r>
    </w:p>
    <w:p w14:paraId="64D85598" w14:textId="77777777" w:rsidR="001812C3" w:rsidRPr="00931284" w:rsidRDefault="007068F5">
      <w:pPr>
        <w:spacing w:line="259" w:lineRule="auto"/>
        <w:ind w:left="432"/>
        <w:rPr>
          <w:rFonts w:asciiTheme="minorHAnsi" w:hAnsiTheme="minorHAnsi" w:cstheme="minorHAnsi"/>
        </w:rPr>
      </w:pPr>
      <w:r w:rsidRPr="00931284">
        <w:rPr>
          <w:rFonts w:asciiTheme="minorHAnsi" w:hAnsiTheme="minorHAnsi" w:cstheme="minorHAnsi"/>
        </w:rPr>
        <w:t xml:space="preserve"> </w:t>
      </w:r>
    </w:p>
    <w:p w14:paraId="5A58947D" w14:textId="00FDCF53" w:rsidR="007D408B" w:rsidRPr="00931284" w:rsidRDefault="007D408B">
      <w:pPr>
        <w:spacing w:after="160" w:line="259" w:lineRule="auto"/>
        <w:rPr>
          <w:rFonts w:asciiTheme="minorHAnsi" w:hAnsiTheme="minorHAnsi" w:cstheme="minorHAnsi"/>
          <w:b/>
        </w:rPr>
      </w:pPr>
    </w:p>
    <w:p w14:paraId="13456B4F" w14:textId="1FE4602C"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Graduate Student Advisees  </w:t>
      </w:r>
      <w:r w:rsidR="00F26748" w:rsidRPr="00931284">
        <w:rPr>
          <w:rFonts w:asciiTheme="minorHAnsi" w:hAnsiTheme="minorHAnsi" w:cstheme="minorHAnsi"/>
        </w:rPr>
        <w:br/>
      </w:r>
      <w:r w:rsidR="00F26748" w:rsidRPr="00931284">
        <w:rPr>
          <w:rFonts w:asciiTheme="minorHAnsi" w:hAnsiTheme="minorHAnsi" w:cstheme="minorHAnsi"/>
          <w:b w:val="0"/>
          <w:bCs/>
        </w:rPr>
        <w:t>(</w:t>
      </w:r>
      <w:r w:rsidR="001F48D5" w:rsidRPr="00931284">
        <w:rPr>
          <w:rFonts w:asciiTheme="minorHAnsi" w:hAnsiTheme="minorHAnsi" w:cstheme="minorHAnsi"/>
          <w:b w:val="0"/>
          <w:bCs/>
        </w:rPr>
        <w:t>Chair</w:t>
      </w:r>
      <w:r w:rsidR="00F26748" w:rsidRPr="00931284">
        <w:rPr>
          <w:rFonts w:asciiTheme="minorHAnsi" w:hAnsiTheme="minorHAnsi" w:cstheme="minorHAnsi"/>
          <w:b w:val="0"/>
          <w:bCs/>
        </w:rPr>
        <w:t xml:space="preserve"> / </w:t>
      </w:r>
      <w:r w:rsidR="001F48D5" w:rsidRPr="00931284">
        <w:rPr>
          <w:rFonts w:asciiTheme="minorHAnsi" w:hAnsiTheme="minorHAnsi" w:cstheme="minorHAnsi"/>
          <w:b w:val="0"/>
          <w:bCs/>
        </w:rPr>
        <w:t xml:space="preserve">co-chair of </w:t>
      </w:r>
      <w:r w:rsidR="00F26748" w:rsidRPr="00931284">
        <w:rPr>
          <w:rFonts w:asciiTheme="minorHAnsi" w:hAnsiTheme="minorHAnsi" w:cstheme="minorHAnsi"/>
          <w:b w:val="0"/>
          <w:bCs/>
        </w:rPr>
        <w:t>16 PhD and 10 MS</w:t>
      </w:r>
      <w:r w:rsidR="001F48D5" w:rsidRPr="00931284">
        <w:rPr>
          <w:rFonts w:asciiTheme="minorHAnsi" w:hAnsiTheme="minorHAnsi" w:cstheme="minorHAnsi"/>
          <w:b w:val="0"/>
          <w:bCs/>
          <w:color w:val="FF0000"/>
        </w:rPr>
        <w:t xml:space="preserve"> </w:t>
      </w:r>
      <w:r w:rsidR="00F26748" w:rsidRPr="00931284">
        <w:rPr>
          <w:rFonts w:asciiTheme="minorHAnsi" w:hAnsiTheme="minorHAnsi" w:cstheme="minorHAnsi"/>
          <w:b w:val="0"/>
          <w:bCs/>
        </w:rPr>
        <w:t>s</w:t>
      </w:r>
      <w:r w:rsidR="001F48D5" w:rsidRPr="00931284">
        <w:rPr>
          <w:rFonts w:asciiTheme="minorHAnsi" w:hAnsiTheme="minorHAnsi" w:cstheme="minorHAnsi"/>
          <w:b w:val="0"/>
          <w:bCs/>
        </w:rPr>
        <w:t>tudent committees</w:t>
      </w:r>
      <w:r w:rsidR="00F26748" w:rsidRPr="00931284">
        <w:rPr>
          <w:rFonts w:asciiTheme="minorHAnsi" w:hAnsiTheme="minorHAnsi" w:cstheme="minorHAnsi"/>
          <w:b w:val="0"/>
          <w:bCs/>
        </w:rPr>
        <w:t>; member 40 PhD and MS student committees)</w:t>
      </w:r>
    </w:p>
    <w:p w14:paraId="69327EC1" w14:textId="77777777" w:rsidR="001812C3" w:rsidRPr="00931284" w:rsidRDefault="007068F5">
      <w:pPr>
        <w:spacing w:line="259" w:lineRule="auto"/>
        <w:ind w:left="73"/>
        <w:rPr>
          <w:rFonts w:asciiTheme="minorHAnsi" w:hAnsiTheme="minorHAnsi" w:cstheme="minorHAnsi"/>
        </w:rPr>
      </w:pPr>
      <w:r w:rsidRPr="00931284">
        <w:rPr>
          <w:rFonts w:asciiTheme="minorHAnsi" w:hAnsiTheme="minorHAnsi" w:cstheme="minorHAnsi"/>
        </w:rPr>
        <w:t xml:space="preserve"> </w:t>
      </w:r>
    </w:p>
    <w:tbl>
      <w:tblPr>
        <w:tblStyle w:val="TableGrid1"/>
        <w:tblW w:w="10565" w:type="dxa"/>
        <w:tblInd w:w="-5" w:type="dxa"/>
        <w:tblLayout w:type="fixed"/>
        <w:tblCellMar>
          <w:left w:w="108" w:type="dxa"/>
          <w:right w:w="69" w:type="dxa"/>
        </w:tblCellMar>
        <w:tblLook w:val="04A0" w:firstRow="1" w:lastRow="0" w:firstColumn="1" w:lastColumn="0" w:noHBand="0" w:noVBand="1"/>
      </w:tblPr>
      <w:tblGrid>
        <w:gridCol w:w="1457"/>
        <w:gridCol w:w="6373"/>
        <w:gridCol w:w="1350"/>
        <w:gridCol w:w="1170"/>
        <w:gridCol w:w="215"/>
      </w:tblGrid>
      <w:tr w:rsidR="001F48D5" w:rsidRPr="00931284" w14:paraId="0BA46781" w14:textId="77777777" w:rsidTr="00D01DE1">
        <w:trPr>
          <w:gridAfter w:val="1"/>
          <w:wAfter w:w="215" w:type="dxa"/>
          <w:trHeight w:val="769"/>
        </w:trPr>
        <w:tc>
          <w:tcPr>
            <w:tcW w:w="1457" w:type="dxa"/>
            <w:tcBorders>
              <w:top w:val="single" w:sz="4" w:space="0" w:color="000000"/>
              <w:left w:val="single" w:sz="4" w:space="0" w:color="000000"/>
              <w:bottom w:val="single" w:sz="4" w:space="0" w:color="000000"/>
              <w:right w:val="single" w:sz="4" w:space="0" w:color="000000"/>
            </w:tcBorders>
          </w:tcPr>
          <w:p w14:paraId="0ED97AB8" w14:textId="77777777" w:rsidR="001F48D5" w:rsidRPr="00931284" w:rsidRDefault="001F48D5">
            <w:pPr>
              <w:spacing w:line="241" w:lineRule="auto"/>
              <w:jc w:val="center"/>
              <w:rPr>
                <w:rFonts w:asciiTheme="minorHAnsi" w:hAnsiTheme="minorHAnsi" w:cstheme="minorHAnsi"/>
              </w:rPr>
            </w:pPr>
            <w:r w:rsidRPr="00931284">
              <w:rPr>
                <w:rFonts w:asciiTheme="minorHAnsi" w:hAnsiTheme="minorHAnsi" w:cstheme="minorHAnsi"/>
                <w:b/>
              </w:rPr>
              <w:t xml:space="preserve">Graduate student </w:t>
            </w:r>
          </w:p>
          <w:p w14:paraId="4845ABE0" w14:textId="77777777" w:rsidR="001F48D5" w:rsidRPr="00931284" w:rsidRDefault="001F48D5">
            <w:pPr>
              <w:spacing w:line="259" w:lineRule="auto"/>
              <w:ind w:left="22"/>
              <w:rPr>
                <w:rFonts w:asciiTheme="minorHAnsi" w:hAnsiTheme="minorHAnsi" w:cstheme="minorHAnsi"/>
              </w:rPr>
            </w:pPr>
            <w:r w:rsidRPr="00931284">
              <w:rPr>
                <w:rFonts w:asciiTheme="minorHAnsi" w:hAnsiTheme="minorHAnsi" w:cstheme="minorHAnsi"/>
                <w:b/>
              </w:rPr>
              <w:t xml:space="preserve">(Nationality) </w:t>
            </w:r>
          </w:p>
        </w:tc>
        <w:tc>
          <w:tcPr>
            <w:tcW w:w="6373" w:type="dxa"/>
            <w:tcBorders>
              <w:top w:val="single" w:sz="4" w:space="0" w:color="000000"/>
              <w:left w:val="single" w:sz="4" w:space="0" w:color="000000"/>
              <w:bottom w:val="single" w:sz="4" w:space="0" w:color="000000"/>
              <w:right w:val="single" w:sz="4" w:space="0" w:color="000000"/>
            </w:tcBorders>
          </w:tcPr>
          <w:p w14:paraId="33DF91B5" w14:textId="0676950E" w:rsidR="001F48D5" w:rsidRPr="00931284" w:rsidRDefault="001F48D5">
            <w:pPr>
              <w:spacing w:line="259" w:lineRule="auto"/>
              <w:ind w:left="1159" w:right="1139"/>
              <w:jc w:val="center"/>
              <w:rPr>
                <w:rFonts w:asciiTheme="minorHAnsi" w:hAnsiTheme="minorHAnsi" w:cstheme="minorHAnsi"/>
              </w:rPr>
            </w:pPr>
            <w:r w:rsidRPr="00931284">
              <w:rPr>
                <w:rFonts w:asciiTheme="minorHAnsi" w:hAnsiTheme="minorHAnsi" w:cstheme="minorHAnsi"/>
                <w:b/>
              </w:rPr>
              <w:t xml:space="preserve">Research Topic </w:t>
            </w:r>
            <w:r w:rsidRPr="00931284">
              <w:rPr>
                <w:rFonts w:asciiTheme="minorHAnsi" w:hAnsiTheme="minorHAnsi" w:cstheme="minorHAnsi"/>
                <w:b/>
              </w:rPr>
              <w:br/>
              <w:t xml:space="preserve">(Current position) </w:t>
            </w:r>
          </w:p>
        </w:tc>
        <w:tc>
          <w:tcPr>
            <w:tcW w:w="1350" w:type="dxa"/>
            <w:tcBorders>
              <w:top w:val="single" w:sz="4" w:space="0" w:color="000000"/>
              <w:left w:val="single" w:sz="4" w:space="0" w:color="000000"/>
              <w:bottom w:val="single" w:sz="4" w:space="0" w:color="000000"/>
              <w:right w:val="single" w:sz="4" w:space="0" w:color="000000"/>
            </w:tcBorders>
          </w:tcPr>
          <w:p w14:paraId="22E5A4B9" w14:textId="034C9296" w:rsidR="001F48D5" w:rsidRPr="00931284" w:rsidRDefault="001F48D5" w:rsidP="001C61EE">
            <w:pPr>
              <w:spacing w:line="259" w:lineRule="auto"/>
              <w:jc w:val="center"/>
              <w:rPr>
                <w:rFonts w:asciiTheme="minorHAnsi" w:hAnsiTheme="minorHAnsi" w:cstheme="minorHAnsi"/>
              </w:rPr>
            </w:pPr>
            <w:r w:rsidRPr="00931284">
              <w:rPr>
                <w:rFonts w:asciiTheme="minorHAnsi" w:hAnsiTheme="minorHAnsi" w:cstheme="minorHAnsi"/>
                <w:b/>
              </w:rPr>
              <w:t>Dept. &amp; Univ</w:t>
            </w:r>
            <w:r w:rsidRPr="00931284">
              <w:rPr>
                <w:rFonts w:asciiTheme="minorHAnsi" w:hAnsiTheme="minorHAnsi" w:cstheme="minorHAnsi"/>
                <w:b/>
                <w:vertAlign w:val="superscript"/>
              </w:rPr>
              <w:t>1</w:t>
            </w:r>
          </w:p>
        </w:tc>
        <w:tc>
          <w:tcPr>
            <w:tcW w:w="1170" w:type="dxa"/>
            <w:tcBorders>
              <w:top w:val="single" w:sz="4" w:space="0" w:color="000000"/>
              <w:left w:val="single" w:sz="4" w:space="0" w:color="000000"/>
              <w:bottom w:val="single" w:sz="4" w:space="0" w:color="000000"/>
              <w:right w:val="single" w:sz="4" w:space="0" w:color="000000"/>
            </w:tcBorders>
          </w:tcPr>
          <w:p w14:paraId="5EED0A1F" w14:textId="77777777" w:rsidR="001F48D5" w:rsidRPr="00931284" w:rsidRDefault="001F48D5">
            <w:pPr>
              <w:spacing w:line="259" w:lineRule="auto"/>
              <w:ind w:left="29"/>
              <w:rPr>
                <w:rFonts w:asciiTheme="minorHAnsi" w:hAnsiTheme="minorHAnsi" w:cstheme="minorHAnsi"/>
              </w:rPr>
            </w:pPr>
            <w:r w:rsidRPr="00931284">
              <w:rPr>
                <w:rFonts w:asciiTheme="minorHAnsi" w:hAnsiTheme="minorHAnsi" w:cstheme="minorHAnsi"/>
                <w:b/>
              </w:rPr>
              <w:t>Comple</w:t>
            </w:r>
          </w:p>
          <w:p w14:paraId="46AA3AF3" w14:textId="77777777" w:rsidR="001F48D5" w:rsidRPr="00931284" w:rsidRDefault="001F48D5">
            <w:pPr>
              <w:spacing w:line="259" w:lineRule="auto"/>
              <w:jc w:val="center"/>
              <w:rPr>
                <w:rFonts w:asciiTheme="minorHAnsi" w:hAnsiTheme="minorHAnsi" w:cstheme="minorHAnsi"/>
              </w:rPr>
            </w:pPr>
            <w:r w:rsidRPr="00931284">
              <w:rPr>
                <w:rFonts w:asciiTheme="minorHAnsi" w:hAnsiTheme="minorHAnsi" w:cstheme="minorHAnsi"/>
                <w:b/>
              </w:rPr>
              <w:t>-</w:t>
            </w:r>
            <w:proofErr w:type="spellStart"/>
            <w:r w:rsidRPr="00931284">
              <w:rPr>
                <w:rFonts w:asciiTheme="minorHAnsi" w:hAnsiTheme="minorHAnsi" w:cstheme="minorHAnsi"/>
                <w:b/>
              </w:rPr>
              <w:t>tion</w:t>
            </w:r>
            <w:proofErr w:type="spellEnd"/>
            <w:r w:rsidRPr="00931284">
              <w:rPr>
                <w:rFonts w:asciiTheme="minorHAnsi" w:hAnsiTheme="minorHAnsi" w:cstheme="minorHAnsi"/>
                <w:b/>
              </w:rPr>
              <w:t xml:space="preserve"> date </w:t>
            </w:r>
          </w:p>
        </w:tc>
      </w:tr>
      <w:tr w:rsidR="001F48D5" w:rsidRPr="00931284" w14:paraId="45FD11B3" w14:textId="77777777" w:rsidTr="00D01DE1">
        <w:trPr>
          <w:gridAfter w:val="1"/>
          <w:wAfter w:w="215" w:type="dxa"/>
          <w:trHeight w:val="768"/>
        </w:trPr>
        <w:tc>
          <w:tcPr>
            <w:tcW w:w="10350" w:type="dxa"/>
            <w:gridSpan w:val="4"/>
            <w:tcBorders>
              <w:top w:val="single" w:sz="4" w:space="0" w:color="000000"/>
              <w:left w:val="single" w:sz="4" w:space="0" w:color="000000"/>
              <w:bottom w:val="single" w:sz="4" w:space="0" w:color="000000"/>
              <w:right w:val="single" w:sz="4" w:space="0" w:color="000000"/>
            </w:tcBorders>
          </w:tcPr>
          <w:p w14:paraId="659D77FA" w14:textId="77777777" w:rsidR="001F48D5" w:rsidRPr="00931284" w:rsidRDefault="001F48D5">
            <w:pPr>
              <w:spacing w:line="259" w:lineRule="auto"/>
              <w:ind w:right="40"/>
              <w:jc w:val="center"/>
              <w:rPr>
                <w:rFonts w:asciiTheme="minorHAnsi" w:hAnsiTheme="minorHAnsi" w:cstheme="minorHAnsi"/>
                <w:b/>
                <w:bCs/>
              </w:rPr>
            </w:pPr>
          </w:p>
          <w:p w14:paraId="3D2816BC" w14:textId="32513C00" w:rsidR="001F48D5" w:rsidRPr="00931284" w:rsidRDefault="001F48D5">
            <w:pPr>
              <w:spacing w:line="259" w:lineRule="auto"/>
              <w:ind w:right="40"/>
              <w:jc w:val="center"/>
              <w:rPr>
                <w:rFonts w:asciiTheme="minorHAnsi" w:hAnsiTheme="minorHAnsi" w:cstheme="minorHAnsi"/>
                <w:b/>
                <w:bCs/>
              </w:rPr>
            </w:pPr>
            <w:r w:rsidRPr="00931284">
              <w:rPr>
                <w:rFonts w:asciiTheme="minorHAnsi" w:hAnsiTheme="minorHAnsi" w:cstheme="minorHAnsi"/>
                <w:b/>
                <w:bCs/>
              </w:rPr>
              <w:t>Chair</w:t>
            </w:r>
            <w:r w:rsidR="00F80A27" w:rsidRPr="00931284">
              <w:rPr>
                <w:rFonts w:asciiTheme="minorHAnsi" w:hAnsiTheme="minorHAnsi" w:cstheme="minorHAnsi"/>
                <w:b/>
                <w:bCs/>
              </w:rPr>
              <w:t>/Co-chair</w:t>
            </w:r>
            <w:r w:rsidRPr="00931284">
              <w:rPr>
                <w:rFonts w:asciiTheme="minorHAnsi" w:hAnsiTheme="minorHAnsi" w:cstheme="minorHAnsi"/>
                <w:b/>
                <w:bCs/>
              </w:rPr>
              <w:t>, 1</w:t>
            </w:r>
            <w:r w:rsidR="00F80A27" w:rsidRPr="00931284">
              <w:rPr>
                <w:rFonts w:asciiTheme="minorHAnsi" w:hAnsiTheme="minorHAnsi" w:cstheme="minorHAnsi"/>
                <w:b/>
                <w:bCs/>
              </w:rPr>
              <w:t>6</w:t>
            </w:r>
            <w:r w:rsidRPr="00931284">
              <w:rPr>
                <w:rFonts w:asciiTheme="minorHAnsi" w:hAnsiTheme="minorHAnsi" w:cstheme="minorHAnsi"/>
                <w:b/>
                <w:bCs/>
              </w:rPr>
              <w:t xml:space="preserve"> Ph.D. committees</w:t>
            </w:r>
          </w:p>
        </w:tc>
      </w:tr>
      <w:tr w:rsidR="008844EB" w:rsidRPr="00931284" w14:paraId="5B9E0D0E" w14:textId="77777777" w:rsidTr="00D01DE1">
        <w:trPr>
          <w:gridAfter w:val="1"/>
          <w:wAfter w:w="215" w:type="dxa"/>
          <w:trHeight w:val="768"/>
        </w:trPr>
        <w:tc>
          <w:tcPr>
            <w:tcW w:w="1457" w:type="dxa"/>
            <w:tcBorders>
              <w:top w:val="single" w:sz="4" w:space="0" w:color="000000"/>
              <w:left w:val="single" w:sz="4" w:space="0" w:color="000000"/>
              <w:bottom w:val="single" w:sz="4" w:space="0" w:color="000000"/>
              <w:right w:val="single" w:sz="4" w:space="0" w:color="000000"/>
            </w:tcBorders>
          </w:tcPr>
          <w:p w14:paraId="17F60781" w14:textId="68B8033E"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Feli</w:t>
            </w:r>
            <w:r>
              <w:rPr>
                <w:rFonts w:asciiTheme="minorHAnsi" w:hAnsiTheme="minorHAnsi" w:cstheme="minorHAnsi"/>
              </w:rPr>
              <w:t>pe</w:t>
            </w:r>
            <w:r w:rsidRPr="00931284">
              <w:rPr>
                <w:rFonts w:asciiTheme="minorHAnsi" w:hAnsiTheme="minorHAnsi" w:cstheme="minorHAnsi"/>
              </w:rPr>
              <w:t xml:space="preserve"> Amaro (Brazil)</w:t>
            </w:r>
          </w:p>
        </w:tc>
        <w:tc>
          <w:tcPr>
            <w:tcW w:w="6373" w:type="dxa"/>
            <w:tcBorders>
              <w:top w:val="single" w:sz="4" w:space="0" w:color="000000"/>
              <w:left w:val="single" w:sz="4" w:space="0" w:color="000000"/>
              <w:bottom w:val="single" w:sz="4" w:space="0" w:color="000000"/>
              <w:right w:val="single" w:sz="4" w:space="0" w:color="000000"/>
            </w:tcBorders>
          </w:tcPr>
          <w:p w14:paraId="548AA266" w14:textId="31FDF9EB" w:rsidR="008844EB" w:rsidRPr="00931284" w:rsidRDefault="00C972C2" w:rsidP="008844EB">
            <w:pPr>
              <w:spacing w:line="259" w:lineRule="auto"/>
              <w:rPr>
                <w:rFonts w:asciiTheme="minorHAnsi" w:hAnsiTheme="minorHAnsi" w:cstheme="minorHAnsi"/>
              </w:rPr>
            </w:pPr>
            <w:r>
              <w:rPr>
                <w:rFonts w:asciiTheme="minorHAnsi" w:hAnsiTheme="minorHAnsi" w:cstheme="minorHAnsi"/>
              </w:rPr>
              <w:t xml:space="preserve"> </w:t>
            </w:r>
            <w:r w:rsidRPr="00C972C2">
              <w:rPr>
                <w:rFonts w:asciiTheme="minorHAnsi" w:hAnsiTheme="minorHAnsi" w:cstheme="minorHAnsi"/>
              </w:rPr>
              <w:t>Identifying Strategies to Improve Nitrogen Utilization Efficiency in Lactating Dairy Cows</w:t>
            </w:r>
          </w:p>
        </w:tc>
        <w:tc>
          <w:tcPr>
            <w:tcW w:w="1350" w:type="dxa"/>
            <w:tcBorders>
              <w:top w:val="single" w:sz="4" w:space="0" w:color="000000"/>
              <w:left w:val="single" w:sz="4" w:space="0" w:color="000000"/>
              <w:bottom w:val="single" w:sz="4" w:space="0" w:color="000000"/>
              <w:right w:val="single" w:sz="4" w:space="0" w:color="000000"/>
            </w:tcBorders>
          </w:tcPr>
          <w:p w14:paraId="65850848" w14:textId="76614D7E"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Animal Sciences UF</w:t>
            </w:r>
          </w:p>
        </w:tc>
        <w:tc>
          <w:tcPr>
            <w:tcW w:w="1170" w:type="dxa"/>
            <w:tcBorders>
              <w:top w:val="single" w:sz="4" w:space="0" w:color="000000"/>
              <w:left w:val="single" w:sz="4" w:space="0" w:color="000000"/>
              <w:bottom w:val="single" w:sz="4" w:space="0" w:color="000000"/>
              <w:right w:val="single" w:sz="4" w:space="0" w:color="000000"/>
            </w:tcBorders>
          </w:tcPr>
          <w:p w14:paraId="3B9B9B35" w14:textId="4AF45241"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202</w:t>
            </w:r>
            <w:r>
              <w:rPr>
                <w:rFonts w:asciiTheme="minorHAnsi" w:hAnsiTheme="minorHAnsi" w:cstheme="minorHAnsi"/>
              </w:rPr>
              <w:t>2</w:t>
            </w:r>
          </w:p>
        </w:tc>
      </w:tr>
      <w:tr w:rsidR="008844EB" w:rsidRPr="00931284" w14:paraId="67797F9E" w14:textId="77777777" w:rsidTr="00D01DE1">
        <w:trPr>
          <w:gridAfter w:val="1"/>
          <w:wAfter w:w="215" w:type="dxa"/>
          <w:trHeight w:val="768"/>
        </w:trPr>
        <w:tc>
          <w:tcPr>
            <w:tcW w:w="1457" w:type="dxa"/>
            <w:tcBorders>
              <w:top w:val="single" w:sz="4" w:space="0" w:color="000000"/>
              <w:left w:val="single" w:sz="4" w:space="0" w:color="000000"/>
              <w:bottom w:val="single" w:sz="4" w:space="0" w:color="000000"/>
              <w:right w:val="single" w:sz="4" w:space="0" w:color="000000"/>
            </w:tcBorders>
          </w:tcPr>
          <w:p w14:paraId="538D093A"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Adeoye </w:t>
            </w:r>
          </w:p>
          <w:p w14:paraId="64A7DCCC" w14:textId="77777777" w:rsidR="008844EB" w:rsidRPr="00931284" w:rsidRDefault="008844EB" w:rsidP="008844EB">
            <w:pPr>
              <w:spacing w:line="259" w:lineRule="auto"/>
              <w:ind w:right="42"/>
              <w:jc w:val="center"/>
              <w:rPr>
                <w:rFonts w:asciiTheme="minorHAnsi" w:hAnsiTheme="minorHAnsi" w:cstheme="minorHAnsi"/>
              </w:rPr>
            </w:pPr>
            <w:r w:rsidRPr="00931284">
              <w:rPr>
                <w:rFonts w:asciiTheme="minorHAnsi" w:hAnsiTheme="minorHAnsi" w:cstheme="minorHAnsi"/>
              </w:rPr>
              <w:t xml:space="preserve">Oyebade </w:t>
            </w:r>
          </w:p>
          <w:p w14:paraId="16CE5913"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(Nigeria) </w:t>
            </w:r>
          </w:p>
        </w:tc>
        <w:tc>
          <w:tcPr>
            <w:tcW w:w="6373" w:type="dxa"/>
            <w:tcBorders>
              <w:top w:val="single" w:sz="4" w:space="0" w:color="000000"/>
              <w:left w:val="single" w:sz="4" w:space="0" w:color="000000"/>
              <w:bottom w:val="single" w:sz="4" w:space="0" w:color="000000"/>
              <w:right w:val="single" w:sz="4" w:space="0" w:color="000000"/>
            </w:tcBorders>
          </w:tcPr>
          <w:p w14:paraId="4AFB59A5" w14:textId="77777777"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Probiotics for improving the performance of dairy cows.</w:t>
            </w:r>
          </w:p>
          <w:p w14:paraId="053BF503" w14:textId="0A67CB9F"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i/>
                <w:iCs/>
              </w:rPr>
              <w:t xml:space="preserve"> Now a scientist at </w:t>
            </w:r>
            <w:proofErr w:type="spellStart"/>
            <w:r w:rsidRPr="00931284">
              <w:rPr>
                <w:rFonts w:asciiTheme="minorHAnsi" w:hAnsiTheme="minorHAnsi" w:cstheme="minorHAnsi"/>
                <w:i/>
                <w:iCs/>
              </w:rPr>
              <w:t>Philbro</w:t>
            </w:r>
            <w:proofErr w:type="spellEnd"/>
            <w:r w:rsidRPr="00931284">
              <w:rPr>
                <w:rFonts w:asciiTheme="minorHAnsi" w:hAnsiTheme="minorHAnsi" w:cstheme="minorHAnsi"/>
                <w:i/>
                <w:iCs/>
              </w:rPr>
              <w:t xml:space="preserve"> Animal Health</w:t>
            </w:r>
          </w:p>
        </w:tc>
        <w:tc>
          <w:tcPr>
            <w:tcW w:w="1350" w:type="dxa"/>
            <w:tcBorders>
              <w:top w:val="single" w:sz="4" w:space="0" w:color="000000"/>
              <w:left w:val="single" w:sz="4" w:space="0" w:color="000000"/>
              <w:bottom w:val="single" w:sz="4" w:space="0" w:color="000000"/>
              <w:right w:val="single" w:sz="4" w:space="0" w:color="000000"/>
            </w:tcBorders>
          </w:tcPr>
          <w:p w14:paraId="68333606" w14:textId="2BA04322"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Animal Sciences</w:t>
            </w:r>
          </w:p>
        </w:tc>
        <w:tc>
          <w:tcPr>
            <w:tcW w:w="1170" w:type="dxa"/>
            <w:tcBorders>
              <w:top w:val="single" w:sz="4" w:space="0" w:color="000000"/>
              <w:left w:val="single" w:sz="4" w:space="0" w:color="000000"/>
              <w:bottom w:val="single" w:sz="4" w:space="0" w:color="000000"/>
              <w:right w:val="single" w:sz="4" w:space="0" w:color="000000"/>
            </w:tcBorders>
          </w:tcPr>
          <w:p w14:paraId="0FAC7E64"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2021 </w:t>
            </w:r>
          </w:p>
        </w:tc>
      </w:tr>
      <w:tr w:rsidR="008844EB" w:rsidRPr="00931284" w14:paraId="5AFB427E" w14:textId="77777777" w:rsidTr="00D01DE1">
        <w:trPr>
          <w:gridAfter w:val="1"/>
          <w:wAfter w:w="215" w:type="dxa"/>
          <w:trHeight w:val="769"/>
        </w:trPr>
        <w:tc>
          <w:tcPr>
            <w:tcW w:w="1457" w:type="dxa"/>
            <w:tcBorders>
              <w:top w:val="single" w:sz="4" w:space="0" w:color="000000"/>
              <w:left w:val="single" w:sz="4" w:space="0" w:color="000000"/>
              <w:bottom w:val="single" w:sz="4" w:space="0" w:color="000000"/>
              <w:right w:val="single" w:sz="4" w:space="0" w:color="000000"/>
            </w:tcBorders>
          </w:tcPr>
          <w:p w14:paraId="18E5514C" w14:textId="77777777"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Yun Jiang (China) </w:t>
            </w:r>
          </w:p>
        </w:tc>
        <w:tc>
          <w:tcPr>
            <w:tcW w:w="6373" w:type="dxa"/>
            <w:tcBorders>
              <w:top w:val="single" w:sz="4" w:space="0" w:color="000000"/>
              <w:left w:val="single" w:sz="4" w:space="0" w:color="000000"/>
              <w:bottom w:val="single" w:sz="4" w:space="0" w:color="000000"/>
              <w:right w:val="single" w:sz="4" w:space="0" w:color="000000"/>
            </w:tcBorders>
          </w:tcPr>
          <w:p w14:paraId="306C8330" w14:textId="77777777" w:rsidR="008844EB" w:rsidRPr="00931284" w:rsidRDefault="008844EB" w:rsidP="008844EB">
            <w:pPr>
              <w:spacing w:line="259" w:lineRule="auto"/>
              <w:ind w:right="10"/>
              <w:rPr>
                <w:rFonts w:asciiTheme="minorHAnsi" w:hAnsiTheme="minorHAnsi" w:cstheme="minorHAnsi"/>
              </w:rPr>
            </w:pPr>
            <w:r w:rsidRPr="00931284">
              <w:rPr>
                <w:rFonts w:asciiTheme="minorHAnsi" w:hAnsiTheme="minorHAnsi" w:cstheme="minorHAnsi"/>
              </w:rPr>
              <w:t xml:space="preserve">Examination of strategies to reduce the ruminal degradation and transfer of dietary aflatoxin to the milk of dairy cows </w:t>
            </w:r>
          </w:p>
          <w:p w14:paraId="4DF19337" w14:textId="0FC63F7F" w:rsidR="008844EB" w:rsidRPr="00931284" w:rsidRDefault="008844EB" w:rsidP="008844EB">
            <w:pPr>
              <w:spacing w:line="259" w:lineRule="auto"/>
              <w:ind w:right="10"/>
              <w:rPr>
                <w:rFonts w:asciiTheme="minorHAnsi" w:hAnsiTheme="minorHAnsi" w:cstheme="minorHAnsi"/>
                <w:i/>
                <w:iCs/>
              </w:rPr>
            </w:pPr>
            <w:r w:rsidRPr="00931284">
              <w:rPr>
                <w:rFonts w:asciiTheme="minorHAnsi" w:hAnsiTheme="minorHAnsi" w:cstheme="minorHAnsi"/>
                <w:i/>
              </w:rPr>
              <w:t>Now a faculty member at Kentucky State University</w:t>
            </w:r>
          </w:p>
        </w:tc>
        <w:tc>
          <w:tcPr>
            <w:tcW w:w="1350" w:type="dxa"/>
            <w:tcBorders>
              <w:top w:val="single" w:sz="4" w:space="0" w:color="000000"/>
              <w:left w:val="single" w:sz="4" w:space="0" w:color="000000"/>
              <w:bottom w:val="single" w:sz="4" w:space="0" w:color="000000"/>
              <w:right w:val="single" w:sz="4" w:space="0" w:color="000000"/>
            </w:tcBorders>
          </w:tcPr>
          <w:p w14:paraId="47A98976" w14:textId="3E3C4380" w:rsidR="008844EB" w:rsidRPr="00931284" w:rsidRDefault="008844EB" w:rsidP="008844EB">
            <w:pPr>
              <w:spacing w:line="259" w:lineRule="auto"/>
              <w:ind w:right="41"/>
              <w:jc w:val="center"/>
              <w:rPr>
                <w:rFonts w:asciiTheme="minorHAnsi" w:hAnsiTheme="minorHAnsi" w:cstheme="minorHAnsi"/>
              </w:rPr>
            </w:pPr>
            <w:r w:rsidRPr="00931284">
              <w:rPr>
                <w:rFonts w:asciiTheme="minorHAnsi" w:hAnsiTheme="minorHAnsi" w:cstheme="minorHAnsi"/>
              </w:rPr>
              <w:t>Animal</w:t>
            </w:r>
          </w:p>
          <w:p w14:paraId="4E0B3D99" w14:textId="28F64F4E"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2046E63C"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2019 </w:t>
            </w:r>
          </w:p>
        </w:tc>
      </w:tr>
      <w:tr w:rsidR="008844EB" w:rsidRPr="00931284" w14:paraId="10CB224D" w14:textId="77777777" w:rsidTr="00D01DE1">
        <w:trPr>
          <w:gridAfter w:val="1"/>
          <w:wAfter w:w="215" w:type="dxa"/>
          <w:trHeight w:val="769"/>
        </w:trPr>
        <w:tc>
          <w:tcPr>
            <w:tcW w:w="1457" w:type="dxa"/>
            <w:tcBorders>
              <w:top w:val="single" w:sz="4" w:space="0" w:color="000000"/>
              <w:left w:val="single" w:sz="4" w:space="0" w:color="000000"/>
              <w:bottom w:val="single" w:sz="4" w:space="0" w:color="000000"/>
              <w:right w:val="single" w:sz="4" w:space="0" w:color="000000"/>
            </w:tcBorders>
          </w:tcPr>
          <w:p w14:paraId="5BDDB222" w14:textId="77777777" w:rsidR="008844EB" w:rsidRPr="00931284" w:rsidRDefault="008844EB" w:rsidP="008844EB">
            <w:pPr>
              <w:spacing w:line="259" w:lineRule="auto"/>
              <w:ind w:left="26"/>
              <w:rPr>
                <w:rFonts w:asciiTheme="minorHAnsi" w:hAnsiTheme="minorHAnsi" w:cstheme="minorHAnsi"/>
              </w:rPr>
            </w:pPr>
            <w:r w:rsidRPr="00931284">
              <w:rPr>
                <w:rFonts w:asciiTheme="minorHAnsi" w:hAnsiTheme="minorHAnsi" w:cstheme="minorHAnsi"/>
              </w:rPr>
              <w:t xml:space="preserve">Andres Pech </w:t>
            </w:r>
          </w:p>
          <w:p w14:paraId="6307A0AF"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Cervantes </w:t>
            </w:r>
          </w:p>
          <w:p w14:paraId="36AC4DB7" w14:textId="77777777" w:rsidR="008844EB" w:rsidRPr="00931284" w:rsidRDefault="008844EB" w:rsidP="008844EB">
            <w:pPr>
              <w:spacing w:line="259" w:lineRule="auto"/>
              <w:ind w:right="41"/>
              <w:jc w:val="center"/>
              <w:rPr>
                <w:rFonts w:asciiTheme="minorHAnsi" w:hAnsiTheme="minorHAnsi" w:cstheme="minorHAnsi"/>
              </w:rPr>
            </w:pPr>
            <w:r w:rsidRPr="00931284">
              <w:rPr>
                <w:rFonts w:asciiTheme="minorHAnsi" w:hAnsiTheme="minorHAnsi" w:cstheme="minorHAnsi"/>
              </w:rPr>
              <w:t xml:space="preserve">(Mexico) </w:t>
            </w:r>
          </w:p>
        </w:tc>
        <w:tc>
          <w:tcPr>
            <w:tcW w:w="6373" w:type="dxa"/>
            <w:tcBorders>
              <w:top w:val="single" w:sz="4" w:space="0" w:color="000000"/>
              <w:left w:val="single" w:sz="4" w:space="0" w:color="000000"/>
              <w:bottom w:val="single" w:sz="4" w:space="0" w:color="000000"/>
              <w:right w:val="single" w:sz="4" w:space="0" w:color="000000"/>
            </w:tcBorders>
          </w:tcPr>
          <w:p w14:paraId="0B2E2DCA" w14:textId="4B9FEE42"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 xml:space="preserve">Increasing fiber utilization by dairy cows with fibrolytic enzymes and expansin-like proteins </w:t>
            </w:r>
            <w:r w:rsidRPr="00931284">
              <w:rPr>
                <w:rFonts w:asciiTheme="minorHAnsi" w:hAnsiTheme="minorHAnsi" w:cstheme="minorHAnsi"/>
                <w:i/>
                <w:iCs/>
              </w:rPr>
              <w:t>(Now a faculty member at Fort Valley State University</w:t>
            </w:r>
          </w:p>
        </w:tc>
        <w:tc>
          <w:tcPr>
            <w:tcW w:w="1350" w:type="dxa"/>
            <w:tcBorders>
              <w:top w:val="single" w:sz="4" w:space="0" w:color="000000"/>
              <w:left w:val="single" w:sz="4" w:space="0" w:color="000000"/>
              <w:bottom w:val="single" w:sz="4" w:space="0" w:color="000000"/>
              <w:right w:val="single" w:sz="4" w:space="0" w:color="000000"/>
            </w:tcBorders>
          </w:tcPr>
          <w:p w14:paraId="059F5CBA" w14:textId="0C4D39F5" w:rsidR="008844EB" w:rsidRPr="00931284" w:rsidRDefault="008844EB" w:rsidP="008844EB">
            <w:pPr>
              <w:spacing w:line="259" w:lineRule="auto"/>
              <w:ind w:right="41"/>
              <w:jc w:val="center"/>
              <w:rPr>
                <w:rFonts w:asciiTheme="minorHAnsi" w:hAnsiTheme="minorHAnsi" w:cstheme="minorHAnsi"/>
              </w:rPr>
            </w:pPr>
            <w:r w:rsidRPr="00931284">
              <w:rPr>
                <w:rFonts w:asciiTheme="minorHAnsi" w:hAnsiTheme="minorHAnsi" w:cstheme="minorHAnsi"/>
              </w:rPr>
              <w:t>Animal</w:t>
            </w:r>
          </w:p>
          <w:p w14:paraId="4DB503D7" w14:textId="09B51E96"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346138C1"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2019</w:t>
            </w:r>
          </w:p>
        </w:tc>
      </w:tr>
      <w:tr w:rsidR="008844EB" w:rsidRPr="00931284" w14:paraId="2F5D2877" w14:textId="77777777" w:rsidTr="00D01DE1">
        <w:trPr>
          <w:gridAfter w:val="1"/>
          <w:wAfter w:w="215" w:type="dxa"/>
          <w:trHeight w:val="769"/>
        </w:trPr>
        <w:tc>
          <w:tcPr>
            <w:tcW w:w="1457" w:type="dxa"/>
            <w:tcBorders>
              <w:top w:val="single" w:sz="4" w:space="0" w:color="000000"/>
              <w:left w:val="single" w:sz="4" w:space="0" w:color="000000"/>
              <w:bottom w:val="single" w:sz="4" w:space="0" w:color="000000"/>
              <w:right w:val="single" w:sz="4" w:space="0" w:color="000000"/>
            </w:tcBorders>
          </w:tcPr>
          <w:p w14:paraId="136C331D"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Ibukun </w:t>
            </w:r>
          </w:p>
          <w:p w14:paraId="38F19D21" w14:textId="77777777" w:rsidR="008844EB" w:rsidRPr="00931284" w:rsidRDefault="008844EB" w:rsidP="008844EB">
            <w:pPr>
              <w:spacing w:line="259" w:lineRule="auto"/>
              <w:ind w:right="41"/>
              <w:jc w:val="center"/>
              <w:rPr>
                <w:rFonts w:asciiTheme="minorHAnsi" w:hAnsiTheme="minorHAnsi" w:cstheme="minorHAnsi"/>
              </w:rPr>
            </w:pP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w:t>
            </w:r>
          </w:p>
          <w:p w14:paraId="2825BA4E"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(Nigeria) </w:t>
            </w:r>
          </w:p>
        </w:tc>
        <w:tc>
          <w:tcPr>
            <w:tcW w:w="6373" w:type="dxa"/>
            <w:tcBorders>
              <w:top w:val="single" w:sz="4" w:space="0" w:color="000000"/>
              <w:left w:val="single" w:sz="4" w:space="0" w:color="000000"/>
              <w:bottom w:val="single" w:sz="4" w:space="0" w:color="000000"/>
              <w:right w:val="single" w:sz="4" w:space="0" w:color="000000"/>
            </w:tcBorders>
          </w:tcPr>
          <w:p w14:paraId="4A690878" w14:textId="66950C9E"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The efficacy of using a microbial feed additive to sequester dietary aflatoxin and prevent its transfer to the milk of lactating dairy cows. (</w:t>
            </w:r>
            <w:r w:rsidRPr="00931284">
              <w:rPr>
                <w:rFonts w:asciiTheme="minorHAnsi" w:hAnsiTheme="minorHAnsi" w:cstheme="minorHAnsi"/>
                <w:i/>
              </w:rPr>
              <w:t>Now a faculty member at W. Virginia University)</w:t>
            </w:r>
          </w:p>
        </w:tc>
        <w:tc>
          <w:tcPr>
            <w:tcW w:w="1350" w:type="dxa"/>
            <w:tcBorders>
              <w:top w:val="single" w:sz="4" w:space="0" w:color="000000"/>
              <w:left w:val="single" w:sz="4" w:space="0" w:color="000000"/>
              <w:bottom w:val="single" w:sz="4" w:space="0" w:color="000000"/>
              <w:right w:val="single" w:sz="4" w:space="0" w:color="000000"/>
            </w:tcBorders>
          </w:tcPr>
          <w:p w14:paraId="3A76BE08" w14:textId="046304E9" w:rsidR="008844EB" w:rsidRPr="00931284" w:rsidRDefault="008844EB" w:rsidP="008844EB">
            <w:pPr>
              <w:spacing w:line="259" w:lineRule="auto"/>
              <w:ind w:right="41"/>
              <w:jc w:val="center"/>
              <w:rPr>
                <w:rFonts w:asciiTheme="minorHAnsi" w:hAnsiTheme="minorHAnsi" w:cstheme="minorHAnsi"/>
              </w:rPr>
            </w:pPr>
            <w:r w:rsidRPr="00931284">
              <w:rPr>
                <w:rFonts w:asciiTheme="minorHAnsi" w:hAnsiTheme="minorHAnsi" w:cstheme="minorHAnsi"/>
              </w:rPr>
              <w:t>Animal</w:t>
            </w:r>
          </w:p>
          <w:p w14:paraId="78651BF5" w14:textId="65C01CC2"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59EE8B26"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2017 </w:t>
            </w:r>
          </w:p>
        </w:tc>
      </w:tr>
      <w:tr w:rsidR="008844EB" w:rsidRPr="00931284" w14:paraId="51B3A7F5" w14:textId="77777777" w:rsidTr="00D01DE1">
        <w:tblPrEx>
          <w:tblCellMar>
            <w:right w:w="0" w:type="dxa"/>
          </w:tblCellMar>
        </w:tblPrEx>
        <w:trPr>
          <w:trHeight w:val="263"/>
        </w:trPr>
        <w:tc>
          <w:tcPr>
            <w:tcW w:w="1457" w:type="dxa"/>
            <w:tcBorders>
              <w:top w:val="single" w:sz="4" w:space="0" w:color="000000"/>
              <w:left w:val="single" w:sz="4" w:space="0" w:color="000000"/>
              <w:bottom w:val="single" w:sz="4" w:space="0" w:color="000000"/>
              <w:right w:val="single" w:sz="4" w:space="0" w:color="000000"/>
            </w:tcBorders>
          </w:tcPr>
          <w:p w14:paraId="525159E8" w14:textId="77777777"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 xml:space="preserve">Juan-Jose </w:t>
            </w:r>
          </w:p>
          <w:p w14:paraId="15F30987" w14:textId="77777777"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 xml:space="preserve">Romero </w:t>
            </w:r>
          </w:p>
          <w:p w14:paraId="27C13744" w14:textId="77777777"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(Peru) </w:t>
            </w:r>
          </w:p>
        </w:tc>
        <w:tc>
          <w:tcPr>
            <w:tcW w:w="6373" w:type="dxa"/>
            <w:tcBorders>
              <w:top w:val="single" w:sz="4" w:space="0" w:color="000000"/>
              <w:left w:val="single" w:sz="4" w:space="0" w:color="000000"/>
              <w:bottom w:val="single" w:sz="4" w:space="0" w:color="000000"/>
              <w:right w:val="single" w:sz="4" w:space="0" w:color="000000"/>
            </w:tcBorders>
          </w:tcPr>
          <w:p w14:paraId="3A720086" w14:textId="77777777" w:rsidR="008844EB" w:rsidRPr="00931284" w:rsidRDefault="008844EB" w:rsidP="008844EB">
            <w:pPr>
              <w:ind w:left="-6" w:firstLine="6"/>
              <w:rPr>
                <w:rFonts w:asciiTheme="minorHAnsi" w:hAnsiTheme="minorHAnsi" w:cstheme="minorHAnsi"/>
              </w:rPr>
            </w:pPr>
            <w:bookmarkStart w:id="8" w:name="_top"/>
            <w:bookmarkEnd w:id="8"/>
            <w:r w:rsidRPr="00931284">
              <w:rPr>
                <w:rFonts w:asciiTheme="minorHAnsi" w:hAnsiTheme="minorHAnsi" w:cstheme="minorHAnsi"/>
              </w:rPr>
              <w:t>Strategic enhancement of the potency and reliability of fibrolytic enzymes (</w:t>
            </w:r>
            <w:r w:rsidRPr="00931284">
              <w:rPr>
                <w:rFonts w:asciiTheme="minorHAnsi" w:hAnsiTheme="minorHAnsi" w:cstheme="minorHAnsi"/>
                <w:i/>
              </w:rPr>
              <w:t xml:space="preserve">Now a faculty member at University of Maine) </w:t>
            </w:r>
          </w:p>
        </w:tc>
        <w:tc>
          <w:tcPr>
            <w:tcW w:w="1350" w:type="dxa"/>
            <w:tcBorders>
              <w:top w:val="single" w:sz="4" w:space="0" w:color="000000"/>
              <w:left w:val="single" w:sz="4" w:space="0" w:color="000000"/>
              <w:bottom w:val="single" w:sz="4" w:space="0" w:color="000000"/>
              <w:right w:val="single" w:sz="4" w:space="0" w:color="000000"/>
            </w:tcBorders>
          </w:tcPr>
          <w:p w14:paraId="428ADFD5" w14:textId="161C2E92"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64B9CF56" w14:textId="523366B0"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4753F1BB" w14:textId="77777777" w:rsidR="008844EB" w:rsidRPr="00931284" w:rsidRDefault="008844EB" w:rsidP="008844EB">
            <w:pPr>
              <w:spacing w:line="259" w:lineRule="auto"/>
              <w:ind w:right="40"/>
              <w:jc w:val="center"/>
              <w:rPr>
                <w:rFonts w:asciiTheme="minorHAnsi" w:hAnsiTheme="minorHAnsi" w:cstheme="minorHAnsi"/>
              </w:rPr>
            </w:pPr>
            <w:r w:rsidRPr="00931284">
              <w:rPr>
                <w:rFonts w:asciiTheme="minorHAnsi" w:hAnsiTheme="minorHAnsi" w:cstheme="minorHAnsi"/>
              </w:rPr>
              <w:t xml:space="preserve">2013 </w:t>
            </w:r>
          </w:p>
        </w:tc>
        <w:tc>
          <w:tcPr>
            <w:tcW w:w="215" w:type="dxa"/>
          </w:tcPr>
          <w:p w14:paraId="7A6D6474" w14:textId="77777777" w:rsidR="008844EB" w:rsidRPr="00931284" w:rsidRDefault="008844EB" w:rsidP="008844EB">
            <w:pPr>
              <w:spacing w:line="259" w:lineRule="auto"/>
              <w:ind w:right="109"/>
              <w:jc w:val="center"/>
              <w:rPr>
                <w:rFonts w:asciiTheme="minorHAnsi" w:hAnsiTheme="minorHAnsi" w:cstheme="minorHAnsi"/>
              </w:rPr>
            </w:pPr>
          </w:p>
        </w:tc>
      </w:tr>
      <w:tr w:rsidR="008844EB" w:rsidRPr="00931284" w14:paraId="75270212" w14:textId="77777777" w:rsidTr="00D01DE1">
        <w:tblPrEx>
          <w:tblCellMar>
            <w:right w:w="0" w:type="dxa"/>
          </w:tblCellMar>
        </w:tblPrEx>
        <w:trPr>
          <w:trHeight w:val="263"/>
        </w:trPr>
        <w:tc>
          <w:tcPr>
            <w:tcW w:w="1457" w:type="dxa"/>
            <w:tcBorders>
              <w:top w:val="single" w:sz="4" w:space="0" w:color="000000"/>
              <w:left w:val="single" w:sz="4" w:space="0" w:color="000000"/>
              <w:bottom w:val="single" w:sz="4" w:space="0" w:color="000000"/>
              <w:right w:val="single" w:sz="4" w:space="0" w:color="000000"/>
            </w:tcBorders>
          </w:tcPr>
          <w:p w14:paraId="386924D5" w14:textId="77777777"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 xml:space="preserve">Oscar </w:t>
            </w:r>
          </w:p>
          <w:p w14:paraId="34B6CE6E"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 xml:space="preserve">Queiroz </w:t>
            </w:r>
          </w:p>
          <w:p w14:paraId="641A1DA3" w14:textId="77777777"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(Brazil) </w:t>
            </w:r>
          </w:p>
        </w:tc>
        <w:tc>
          <w:tcPr>
            <w:tcW w:w="6373" w:type="dxa"/>
            <w:tcBorders>
              <w:top w:val="single" w:sz="4" w:space="0" w:color="000000"/>
              <w:left w:val="single" w:sz="4" w:space="0" w:color="000000"/>
              <w:bottom w:val="single" w:sz="4" w:space="0" w:color="000000"/>
              <w:right w:val="single" w:sz="4" w:space="0" w:color="000000"/>
            </w:tcBorders>
          </w:tcPr>
          <w:p w14:paraId="58EFE196" w14:textId="6DF96C7C"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Use of biological additives to improve food safety and the quality of preserved animal feeds.   (</w:t>
            </w:r>
            <w:r w:rsidRPr="00931284">
              <w:rPr>
                <w:rFonts w:asciiTheme="minorHAnsi" w:hAnsiTheme="minorHAnsi" w:cstheme="minorHAnsi"/>
                <w:i/>
              </w:rPr>
              <w:t xml:space="preserve">Now a Technical </w:t>
            </w:r>
            <w:r>
              <w:rPr>
                <w:rFonts w:asciiTheme="minorHAnsi" w:hAnsiTheme="minorHAnsi" w:cstheme="minorHAnsi"/>
                <w:i/>
              </w:rPr>
              <w:t>Manager</w:t>
            </w:r>
            <w:r w:rsidRPr="00931284">
              <w:rPr>
                <w:rFonts w:asciiTheme="minorHAnsi" w:hAnsiTheme="minorHAnsi" w:cstheme="minorHAnsi"/>
                <w:i/>
              </w:rPr>
              <w:t xml:space="preserve"> </w:t>
            </w:r>
            <w:r>
              <w:rPr>
                <w:rFonts w:asciiTheme="minorHAnsi" w:hAnsiTheme="minorHAnsi" w:cstheme="minorHAnsi"/>
                <w:i/>
              </w:rPr>
              <w:t xml:space="preserve">at </w:t>
            </w:r>
            <w:r w:rsidRPr="00931284">
              <w:rPr>
                <w:rFonts w:asciiTheme="minorHAnsi" w:hAnsiTheme="minorHAnsi" w:cstheme="minorHAnsi"/>
                <w:i/>
              </w:rPr>
              <w:t>Chr. Hansen Inc.</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5AE1C80" w14:textId="18F74B00"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03880849" w14:textId="62050967"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14B28B53" w14:textId="77777777"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2011 </w:t>
            </w:r>
          </w:p>
        </w:tc>
        <w:tc>
          <w:tcPr>
            <w:tcW w:w="215" w:type="dxa"/>
          </w:tcPr>
          <w:p w14:paraId="2097A87A" w14:textId="77777777" w:rsidR="008844EB" w:rsidRPr="00931284" w:rsidRDefault="008844EB" w:rsidP="008844EB">
            <w:pPr>
              <w:spacing w:line="259" w:lineRule="auto"/>
              <w:ind w:right="109"/>
              <w:jc w:val="center"/>
              <w:rPr>
                <w:rFonts w:asciiTheme="minorHAnsi" w:hAnsiTheme="minorHAnsi" w:cstheme="minorHAnsi"/>
              </w:rPr>
            </w:pPr>
          </w:p>
        </w:tc>
      </w:tr>
      <w:tr w:rsidR="008844EB" w:rsidRPr="00931284" w14:paraId="2515E95B" w14:textId="77777777" w:rsidTr="00D01DE1">
        <w:tblPrEx>
          <w:tblCellMar>
            <w:right w:w="0" w:type="dxa"/>
          </w:tblCellMar>
        </w:tblPrEx>
        <w:trPr>
          <w:gridAfter w:val="1"/>
          <w:wAfter w:w="215" w:type="dxa"/>
          <w:trHeight w:val="769"/>
        </w:trPr>
        <w:tc>
          <w:tcPr>
            <w:tcW w:w="1457" w:type="dxa"/>
            <w:tcBorders>
              <w:top w:val="single" w:sz="4" w:space="0" w:color="000000"/>
              <w:left w:val="single" w:sz="4" w:space="0" w:color="000000"/>
              <w:bottom w:val="single" w:sz="4" w:space="0" w:color="000000"/>
              <w:right w:val="single" w:sz="4" w:space="0" w:color="000000"/>
            </w:tcBorders>
          </w:tcPr>
          <w:p w14:paraId="0824A0A4" w14:textId="77777777"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 xml:space="preserve">Max Huisden (Suriname) </w:t>
            </w:r>
          </w:p>
        </w:tc>
        <w:tc>
          <w:tcPr>
            <w:tcW w:w="6373" w:type="dxa"/>
            <w:tcBorders>
              <w:top w:val="single" w:sz="4" w:space="0" w:color="000000"/>
              <w:left w:val="single" w:sz="4" w:space="0" w:color="000000"/>
              <w:bottom w:val="single" w:sz="4" w:space="0" w:color="000000"/>
              <w:right w:val="single" w:sz="4" w:space="0" w:color="000000"/>
            </w:tcBorders>
          </w:tcPr>
          <w:p w14:paraId="003359DF" w14:textId="15354AA8"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Detoxification, nutritive value and anthelmintic properties of Mucuna pruriens.   (</w:t>
            </w:r>
            <w:r w:rsidRPr="00931284">
              <w:rPr>
                <w:rFonts w:asciiTheme="minorHAnsi" w:hAnsiTheme="minorHAnsi" w:cstheme="minorHAnsi"/>
                <w:i/>
              </w:rPr>
              <w:t>Now</w:t>
            </w:r>
            <w:r w:rsidRPr="00931284">
              <w:rPr>
                <w:rFonts w:asciiTheme="minorHAnsi" w:hAnsiTheme="minorHAnsi" w:cstheme="minorHAnsi"/>
              </w:rPr>
              <w:t xml:space="preserve"> an </w:t>
            </w:r>
            <w:r w:rsidRPr="00931284">
              <w:rPr>
                <w:rFonts w:asciiTheme="minorHAnsi" w:hAnsiTheme="minorHAnsi" w:cstheme="minorHAnsi"/>
                <w:i/>
              </w:rPr>
              <w:t>Assistant Professor, University of Suriname)</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D0B6C85" w14:textId="76469C6A"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4A4F001C" w14:textId="0DEB9336" w:rsidR="008844EB" w:rsidRPr="00931284" w:rsidRDefault="008844EB" w:rsidP="008844EB">
            <w:pPr>
              <w:spacing w:line="259" w:lineRule="auto"/>
              <w:ind w:right="21"/>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53C41992" w14:textId="77777777"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2008 </w:t>
            </w:r>
          </w:p>
        </w:tc>
      </w:tr>
      <w:tr w:rsidR="008844EB" w:rsidRPr="00931284" w14:paraId="507A8926" w14:textId="361287C8" w:rsidTr="008A50D8">
        <w:tblPrEx>
          <w:tblCellMar>
            <w:right w:w="0" w:type="dxa"/>
          </w:tblCellMar>
        </w:tblPrEx>
        <w:trPr>
          <w:trHeight w:val="769"/>
        </w:trPr>
        <w:tc>
          <w:tcPr>
            <w:tcW w:w="1457" w:type="dxa"/>
            <w:tcBorders>
              <w:top w:val="single" w:sz="4" w:space="0" w:color="000000"/>
              <w:left w:val="single" w:sz="4" w:space="0" w:color="000000"/>
              <w:bottom w:val="single" w:sz="4" w:space="0" w:color="000000"/>
              <w:right w:val="single" w:sz="4" w:space="0" w:color="000000"/>
            </w:tcBorders>
          </w:tcPr>
          <w:p w14:paraId="4AF5977F" w14:textId="3086FD82"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Jamie Foster (USA)</w:t>
            </w:r>
          </w:p>
        </w:tc>
        <w:tc>
          <w:tcPr>
            <w:tcW w:w="6373" w:type="dxa"/>
            <w:tcBorders>
              <w:top w:val="single" w:sz="4" w:space="0" w:color="000000"/>
              <w:left w:val="single" w:sz="4" w:space="0" w:color="000000"/>
              <w:bottom w:val="single" w:sz="4" w:space="0" w:color="000000"/>
              <w:right w:val="single" w:sz="4" w:space="0" w:color="000000"/>
            </w:tcBorders>
          </w:tcPr>
          <w:p w14:paraId="45B82E2E" w14:textId="77777777" w:rsidR="008844EB" w:rsidRPr="00931284" w:rsidRDefault="008844EB" w:rsidP="008844EB">
            <w:pPr>
              <w:spacing w:after="4" w:line="246" w:lineRule="auto"/>
              <w:rPr>
                <w:rFonts w:asciiTheme="minorHAnsi" w:hAnsiTheme="minorHAnsi" w:cstheme="minorHAnsi"/>
              </w:rPr>
            </w:pPr>
            <w:r w:rsidRPr="00931284">
              <w:rPr>
                <w:rFonts w:asciiTheme="minorHAnsi" w:hAnsiTheme="minorHAnsi" w:cstheme="minorHAnsi"/>
              </w:rPr>
              <w:t xml:space="preserve">Improving the productivity of livestock with warm season legumes.  </w:t>
            </w:r>
            <w:r w:rsidRPr="00931284">
              <w:rPr>
                <w:rFonts w:asciiTheme="minorHAnsi" w:hAnsiTheme="minorHAnsi" w:cstheme="minorHAnsi"/>
                <w:i/>
              </w:rPr>
              <w:t xml:space="preserve">(Now an Associate Professor, </w:t>
            </w:r>
          </w:p>
          <w:p w14:paraId="4AC1D208" w14:textId="45D07F44"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i/>
              </w:rPr>
              <w:t>Texas A and M University)</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E5A8283" w14:textId="619DE7D7" w:rsidR="008844EB" w:rsidRPr="00931284" w:rsidRDefault="008844EB" w:rsidP="008844EB">
            <w:pPr>
              <w:spacing w:line="259" w:lineRule="auto"/>
              <w:ind w:right="21"/>
              <w:jc w:val="center"/>
              <w:rPr>
                <w:rFonts w:asciiTheme="minorHAnsi" w:hAnsiTheme="minorHAnsi" w:cstheme="minorHAnsi"/>
              </w:rPr>
            </w:pPr>
            <w:r w:rsidRPr="00931284">
              <w:rPr>
                <w:rFonts w:asciiTheme="minorHAnsi" w:hAnsiTheme="minorHAnsi" w:cstheme="minorHAnsi"/>
              </w:rPr>
              <w:t>Animal Sciences UF</w:t>
            </w:r>
          </w:p>
        </w:tc>
        <w:tc>
          <w:tcPr>
            <w:tcW w:w="1170" w:type="dxa"/>
            <w:tcBorders>
              <w:top w:val="single" w:sz="4" w:space="0" w:color="000000"/>
              <w:left w:val="single" w:sz="4" w:space="0" w:color="000000"/>
              <w:bottom w:val="single" w:sz="4" w:space="0" w:color="000000"/>
              <w:right w:val="single" w:sz="4" w:space="0" w:color="000000"/>
            </w:tcBorders>
          </w:tcPr>
          <w:p w14:paraId="714DCB3B" w14:textId="35C6EE2F"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2008</w:t>
            </w:r>
          </w:p>
        </w:tc>
        <w:tc>
          <w:tcPr>
            <w:tcW w:w="215" w:type="dxa"/>
          </w:tcPr>
          <w:p w14:paraId="7FEFE090" w14:textId="4E01CA9E" w:rsidR="008844EB" w:rsidRPr="00931284" w:rsidRDefault="008844EB" w:rsidP="008844EB">
            <w:pPr>
              <w:spacing w:after="160" w:line="259" w:lineRule="auto"/>
            </w:pPr>
          </w:p>
        </w:tc>
      </w:tr>
      <w:tr w:rsidR="008844EB" w:rsidRPr="00931284" w14:paraId="66C91AB1" w14:textId="77777777" w:rsidTr="00D01DE1">
        <w:tblPrEx>
          <w:tblCellMar>
            <w:right w:w="0" w:type="dxa"/>
          </w:tblCellMar>
        </w:tblPrEx>
        <w:trPr>
          <w:gridAfter w:val="1"/>
          <w:wAfter w:w="215" w:type="dxa"/>
          <w:trHeight w:val="768"/>
        </w:trPr>
        <w:tc>
          <w:tcPr>
            <w:tcW w:w="1457" w:type="dxa"/>
            <w:tcBorders>
              <w:top w:val="single" w:sz="4" w:space="0" w:color="000000"/>
              <w:left w:val="single" w:sz="4" w:space="0" w:color="000000"/>
              <w:bottom w:val="single" w:sz="4" w:space="0" w:color="000000"/>
              <w:right w:val="single" w:sz="4" w:space="0" w:color="000000"/>
            </w:tcBorders>
          </w:tcPr>
          <w:p w14:paraId="2B6310E3"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 xml:space="preserve">Susan </w:t>
            </w:r>
          </w:p>
          <w:p w14:paraId="128BA551" w14:textId="77777777" w:rsidR="008844EB" w:rsidRPr="00931284" w:rsidRDefault="008844EB" w:rsidP="008844EB">
            <w:pPr>
              <w:spacing w:line="259" w:lineRule="auto"/>
              <w:ind w:right="110"/>
              <w:jc w:val="center"/>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w:t>
            </w:r>
          </w:p>
          <w:p w14:paraId="1251C788" w14:textId="77777777"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Malunga </w:t>
            </w:r>
          </w:p>
          <w:p w14:paraId="6F19C08E" w14:textId="66605B3C"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(Malawi) </w:t>
            </w:r>
          </w:p>
        </w:tc>
        <w:tc>
          <w:tcPr>
            <w:tcW w:w="6373" w:type="dxa"/>
            <w:tcBorders>
              <w:top w:val="single" w:sz="4" w:space="0" w:color="000000"/>
              <w:left w:val="single" w:sz="4" w:space="0" w:color="000000"/>
              <w:bottom w:val="single" w:sz="4" w:space="0" w:color="000000"/>
              <w:right w:val="single" w:sz="4" w:space="0" w:color="000000"/>
            </w:tcBorders>
          </w:tcPr>
          <w:p w14:paraId="49FCEA1E" w14:textId="1998FACB"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 xml:space="preserve">Nutritive value of Mucuna pruriens and effects of replacing soybean meal with </w:t>
            </w:r>
            <w:proofErr w:type="spellStart"/>
            <w:r w:rsidRPr="00931284">
              <w:rPr>
                <w:rFonts w:asciiTheme="minorHAnsi" w:hAnsiTheme="minorHAnsi" w:cstheme="minorHAnsi"/>
              </w:rPr>
              <w:t>mucuna</w:t>
            </w:r>
            <w:proofErr w:type="spellEnd"/>
            <w:r w:rsidRPr="00931284">
              <w:rPr>
                <w:rFonts w:asciiTheme="minorHAnsi" w:hAnsiTheme="minorHAnsi" w:cstheme="minorHAnsi"/>
              </w:rPr>
              <w:t xml:space="preserve"> on in vitro rumen fermentation, lamb performance and meat safety.  (</w:t>
            </w:r>
            <w:r w:rsidRPr="00931284">
              <w:rPr>
                <w:rFonts w:asciiTheme="minorHAnsi" w:hAnsiTheme="minorHAnsi" w:cstheme="minorHAnsi"/>
                <w:i/>
              </w:rPr>
              <w:t>Now the Assistant Research Director, Ministry of Agriculture, Malawi)</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CDA0A1A" w14:textId="217B261B"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690CDFA4" w14:textId="0C71A916" w:rsidR="008844EB" w:rsidRPr="00931284" w:rsidRDefault="008844EB" w:rsidP="008844EB">
            <w:pPr>
              <w:spacing w:line="259" w:lineRule="auto"/>
              <w:ind w:right="21"/>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2DEC8C24" w14:textId="7DE25B53"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2007 </w:t>
            </w:r>
          </w:p>
        </w:tc>
      </w:tr>
      <w:tr w:rsidR="008844EB" w:rsidRPr="00931284" w14:paraId="2A80C6E5" w14:textId="77777777" w:rsidTr="00D01DE1">
        <w:tblPrEx>
          <w:tblCellMar>
            <w:right w:w="0" w:type="dxa"/>
          </w:tblCellMar>
        </w:tblPrEx>
        <w:trPr>
          <w:gridAfter w:val="1"/>
          <w:wAfter w:w="215" w:type="dxa"/>
          <w:trHeight w:val="1276"/>
        </w:trPr>
        <w:tc>
          <w:tcPr>
            <w:tcW w:w="1457" w:type="dxa"/>
            <w:tcBorders>
              <w:top w:val="single" w:sz="4" w:space="0" w:color="000000"/>
              <w:left w:val="single" w:sz="4" w:space="0" w:color="000000"/>
              <w:bottom w:val="single" w:sz="4" w:space="0" w:color="000000"/>
              <w:right w:val="single" w:sz="4" w:space="0" w:color="000000"/>
            </w:tcBorders>
          </w:tcPr>
          <w:p w14:paraId="76716F29" w14:textId="77777777"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 xml:space="preserve">Nathan </w:t>
            </w:r>
          </w:p>
          <w:p w14:paraId="78C27DF0"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 xml:space="preserve">Krueger </w:t>
            </w:r>
          </w:p>
          <w:p w14:paraId="69E30939" w14:textId="58665EBD"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(USA) </w:t>
            </w:r>
          </w:p>
        </w:tc>
        <w:tc>
          <w:tcPr>
            <w:tcW w:w="6373" w:type="dxa"/>
            <w:tcBorders>
              <w:top w:val="single" w:sz="4" w:space="0" w:color="000000"/>
              <w:left w:val="single" w:sz="4" w:space="0" w:color="000000"/>
              <w:bottom w:val="single" w:sz="4" w:space="0" w:color="000000"/>
              <w:right w:val="single" w:sz="4" w:space="0" w:color="000000"/>
            </w:tcBorders>
          </w:tcPr>
          <w:p w14:paraId="45E5ADD1" w14:textId="6A4D70EB"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Effect of fibrolytic enzymes on the nutritive value of tropical forages and performance of beef steers.  (</w:t>
            </w:r>
            <w:r w:rsidRPr="00931284">
              <w:rPr>
                <w:rFonts w:asciiTheme="minorHAnsi" w:hAnsiTheme="minorHAnsi" w:cstheme="minorHAnsi"/>
                <w:i/>
              </w:rPr>
              <w:t>Now an Assistant Professor, Blinn College, Texas)</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7F1D5AB" w14:textId="7F706B35"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174A0A2A" w14:textId="16CDD5A1"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0E749B91" w14:textId="0CAB0A6D"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2006 </w:t>
            </w:r>
          </w:p>
        </w:tc>
      </w:tr>
      <w:tr w:rsidR="008844EB" w:rsidRPr="00931284" w14:paraId="0F0EE0EB" w14:textId="77777777" w:rsidTr="00D01DE1">
        <w:tblPrEx>
          <w:tblCellMar>
            <w:right w:w="0" w:type="dxa"/>
          </w:tblCellMar>
        </w:tblPrEx>
        <w:trPr>
          <w:gridAfter w:val="1"/>
          <w:wAfter w:w="215" w:type="dxa"/>
          <w:trHeight w:val="1276"/>
        </w:trPr>
        <w:tc>
          <w:tcPr>
            <w:tcW w:w="1457" w:type="dxa"/>
            <w:tcBorders>
              <w:top w:val="single" w:sz="4" w:space="0" w:color="000000"/>
              <w:left w:val="single" w:sz="4" w:space="0" w:color="000000"/>
              <w:bottom w:val="single" w:sz="4" w:space="0" w:color="000000"/>
              <w:right w:val="single" w:sz="4" w:space="0" w:color="000000"/>
            </w:tcBorders>
          </w:tcPr>
          <w:p w14:paraId="641BF0B6" w14:textId="77777777"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Dervin Dean (Venezuela) </w:t>
            </w:r>
          </w:p>
        </w:tc>
        <w:tc>
          <w:tcPr>
            <w:tcW w:w="6373" w:type="dxa"/>
            <w:tcBorders>
              <w:top w:val="single" w:sz="4" w:space="0" w:color="000000"/>
              <w:left w:val="single" w:sz="4" w:space="0" w:color="000000"/>
              <w:bottom w:val="single" w:sz="4" w:space="0" w:color="000000"/>
              <w:right w:val="single" w:sz="4" w:space="0" w:color="000000"/>
            </w:tcBorders>
          </w:tcPr>
          <w:p w14:paraId="1EEE6996" w14:textId="77777777"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Effect of fibrolytic enzymes on the nutritive value of tropical grasses and dairy cattle performance.  (</w:t>
            </w:r>
            <w:r w:rsidRPr="00931284">
              <w:rPr>
                <w:rFonts w:asciiTheme="minorHAnsi" w:hAnsiTheme="minorHAnsi" w:cstheme="minorHAnsi"/>
                <w:i/>
              </w:rPr>
              <w:t>Now a Professor, Zulia University, Venezuela</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B554F72" w14:textId="71894140"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52D5ABD8" w14:textId="39992432" w:rsidR="008844EB" w:rsidRPr="00931284" w:rsidRDefault="008844EB" w:rsidP="008844EB">
            <w:pPr>
              <w:spacing w:line="259" w:lineRule="auto"/>
              <w:ind w:right="21"/>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6A2E58BB" w14:textId="77777777"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2005 </w:t>
            </w:r>
          </w:p>
        </w:tc>
      </w:tr>
      <w:tr w:rsidR="008844EB" w:rsidRPr="00931284" w14:paraId="5599D946" w14:textId="77777777" w:rsidTr="00D01DE1">
        <w:tblPrEx>
          <w:tblCellMar>
            <w:right w:w="0" w:type="dxa"/>
          </w:tblCellMar>
        </w:tblPrEx>
        <w:trPr>
          <w:gridAfter w:val="1"/>
          <w:wAfter w:w="215" w:type="dxa"/>
          <w:trHeight w:val="1230"/>
        </w:trPr>
        <w:tc>
          <w:tcPr>
            <w:tcW w:w="1457" w:type="dxa"/>
            <w:tcBorders>
              <w:top w:val="single" w:sz="4" w:space="0" w:color="000000"/>
              <w:left w:val="single" w:sz="4" w:space="0" w:color="000000"/>
              <w:bottom w:val="single" w:sz="4" w:space="0" w:color="000000"/>
              <w:right w:val="single" w:sz="4" w:space="0" w:color="000000"/>
            </w:tcBorders>
          </w:tcPr>
          <w:p w14:paraId="1926937D" w14:textId="248542F9"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 xml:space="preserve">Huw </w:t>
            </w:r>
            <w:proofErr w:type="spellStart"/>
            <w:r w:rsidRPr="00931284">
              <w:rPr>
                <w:rFonts w:asciiTheme="minorHAnsi" w:hAnsiTheme="minorHAnsi" w:cstheme="minorHAnsi"/>
              </w:rPr>
              <w:t>McConnochie</w:t>
            </w:r>
            <w:proofErr w:type="spellEnd"/>
            <w:r w:rsidRPr="00931284">
              <w:rPr>
                <w:rFonts w:asciiTheme="minorHAnsi" w:hAnsiTheme="minorHAnsi" w:cstheme="minorHAnsi"/>
              </w:rPr>
              <w:t xml:space="preserve"> (UK)</w:t>
            </w:r>
          </w:p>
        </w:tc>
        <w:tc>
          <w:tcPr>
            <w:tcW w:w="6373" w:type="dxa"/>
            <w:tcBorders>
              <w:top w:val="single" w:sz="4" w:space="0" w:color="000000"/>
              <w:left w:val="single" w:sz="4" w:space="0" w:color="000000"/>
              <w:bottom w:val="single" w:sz="4" w:space="0" w:color="000000"/>
              <w:right w:val="nil"/>
            </w:tcBorders>
          </w:tcPr>
          <w:p w14:paraId="77F4E28C" w14:textId="5E7FEE01" w:rsidR="008844EB" w:rsidRPr="00931284" w:rsidRDefault="008844EB" w:rsidP="008844EB">
            <w:pPr>
              <w:spacing w:after="1" w:line="241" w:lineRule="auto"/>
              <w:rPr>
                <w:rFonts w:asciiTheme="minorHAnsi" w:hAnsiTheme="minorHAnsi" w:cstheme="minorHAnsi"/>
              </w:rPr>
            </w:pPr>
            <w:r w:rsidRPr="00931284">
              <w:rPr>
                <w:rFonts w:asciiTheme="minorHAnsi" w:hAnsiTheme="minorHAnsi" w:cstheme="minorHAnsi"/>
              </w:rPr>
              <w:t>Rumen parameters, microbial protein yield and nitrogen flows to the duodenum with dairy cow diets based on grass silage or red clover.  (</w:t>
            </w:r>
            <w:r w:rsidRPr="00931284">
              <w:rPr>
                <w:rFonts w:asciiTheme="minorHAnsi" w:hAnsiTheme="minorHAnsi" w:cstheme="minorHAnsi"/>
                <w:i/>
              </w:rPr>
              <w:t xml:space="preserve">Now a Senior Dairy Specialist, </w:t>
            </w:r>
            <w:proofErr w:type="spellStart"/>
            <w:r w:rsidRPr="00931284">
              <w:rPr>
                <w:rFonts w:asciiTheme="minorHAnsi" w:hAnsiTheme="minorHAnsi" w:cstheme="minorHAnsi"/>
                <w:i/>
              </w:rPr>
              <w:t>Wynnstay</w:t>
            </w:r>
            <w:proofErr w:type="spellEnd"/>
            <w:r w:rsidRPr="00931284">
              <w:rPr>
                <w:rFonts w:asciiTheme="minorHAnsi" w:hAnsiTheme="minorHAnsi" w:cstheme="minorHAnsi"/>
                <w:i/>
              </w:rPr>
              <w:t xml:space="preserve"> Feeds, </w:t>
            </w:r>
            <w:proofErr w:type="gramStart"/>
            <w:r w:rsidRPr="00931284">
              <w:rPr>
                <w:rFonts w:asciiTheme="minorHAnsi" w:hAnsiTheme="minorHAnsi" w:cstheme="minorHAnsi"/>
                <w:i/>
              </w:rPr>
              <w:t>Wales,  United</w:t>
            </w:r>
            <w:proofErr w:type="gramEnd"/>
            <w:r w:rsidRPr="00931284">
              <w:rPr>
                <w:rFonts w:asciiTheme="minorHAnsi" w:hAnsiTheme="minorHAnsi" w:cstheme="minorHAnsi"/>
                <w:i/>
              </w:rPr>
              <w:t xml:space="preserve"> Kingdom</w:t>
            </w:r>
            <w:r w:rsidRPr="00931284">
              <w:rPr>
                <w:rFonts w:asciiTheme="minorHAnsi" w:hAnsiTheme="minorHAnsi" w:cstheme="minorHAnsi"/>
              </w:rPr>
              <w:t>)</w:t>
            </w:r>
          </w:p>
        </w:tc>
        <w:tc>
          <w:tcPr>
            <w:tcW w:w="1350" w:type="dxa"/>
            <w:tcBorders>
              <w:top w:val="single" w:sz="4" w:space="0" w:color="000000"/>
              <w:left w:val="single" w:sz="4" w:space="0" w:color="000000"/>
              <w:bottom w:val="single" w:sz="4" w:space="0" w:color="000000"/>
              <w:right w:val="single" w:sz="4" w:space="0" w:color="000000"/>
            </w:tcBorders>
          </w:tcPr>
          <w:p w14:paraId="035E9899"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Rural</w:t>
            </w:r>
          </w:p>
          <w:p w14:paraId="5F10D3E3" w14:textId="77777777" w:rsidR="008844EB" w:rsidRPr="00931284" w:rsidRDefault="008844EB" w:rsidP="008844EB">
            <w:pPr>
              <w:spacing w:line="259" w:lineRule="auto"/>
              <w:ind w:left="79"/>
              <w:jc w:val="center"/>
              <w:rPr>
                <w:rFonts w:asciiTheme="minorHAnsi" w:hAnsiTheme="minorHAnsi" w:cstheme="minorHAnsi"/>
              </w:rPr>
            </w:pPr>
            <w:r w:rsidRPr="00931284">
              <w:rPr>
                <w:rFonts w:asciiTheme="minorHAnsi" w:hAnsiTheme="minorHAnsi" w:cstheme="minorHAnsi"/>
              </w:rPr>
              <w:t>Studies,</w:t>
            </w:r>
          </w:p>
          <w:p w14:paraId="16D1FAB4" w14:textId="239D8F0C"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UWA</w:t>
            </w:r>
          </w:p>
        </w:tc>
        <w:tc>
          <w:tcPr>
            <w:tcW w:w="1170" w:type="dxa"/>
            <w:tcBorders>
              <w:top w:val="single" w:sz="4" w:space="0" w:color="000000"/>
              <w:left w:val="single" w:sz="4" w:space="0" w:color="000000"/>
              <w:bottom w:val="single" w:sz="4" w:space="0" w:color="000000"/>
              <w:right w:val="single" w:sz="4" w:space="0" w:color="000000"/>
            </w:tcBorders>
          </w:tcPr>
          <w:p w14:paraId="108B932D" w14:textId="12E092E8"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2008 </w:t>
            </w:r>
          </w:p>
        </w:tc>
      </w:tr>
      <w:tr w:rsidR="008844EB" w:rsidRPr="00931284" w14:paraId="1C9B8BD2" w14:textId="77777777" w:rsidTr="00D01DE1">
        <w:tblPrEx>
          <w:tblCellMar>
            <w:right w:w="0" w:type="dxa"/>
          </w:tblCellMar>
        </w:tblPrEx>
        <w:trPr>
          <w:gridAfter w:val="1"/>
          <w:wAfter w:w="215" w:type="dxa"/>
          <w:trHeight w:val="1230"/>
        </w:trPr>
        <w:tc>
          <w:tcPr>
            <w:tcW w:w="1457" w:type="dxa"/>
            <w:tcBorders>
              <w:top w:val="single" w:sz="4" w:space="0" w:color="000000"/>
              <w:left w:val="single" w:sz="4" w:space="0" w:color="000000"/>
              <w:bottom w:val="single" w:sz="4" w:space="0" w:color="000000"/>
              <w:right w:val="single" w:sz="4" w:space="0" w:color="000000"/>
            </w:tcBorders>
          </w:tcPr>
          <w:p w14:paraId="1300C338" w14:textId="77777777"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Lucia</w:t>
            </w:r>
          </w:p>
          <w:p w14:paraId="32CA95DB" w14:textId="1F4E09F2"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Holtshausen (S. Africa)</w:t>
            </w:r>
          </w:p>
        </w:tc>
        <w:tc>
          <w:tcPr>
            <w:tcW w:w="6373" w:type="dxa"/>
            <w:tcBorders>
              <w:top w:val="single" w:sz="4" w:space="0" w:color="000000"/>
              <w:left w:val="single" w:sz="4" w:space="0" w:color="000000"/>
              <w:bottom w:val="single" w:sz="4" w:space="0" w:color="000000"/>
              <w:right w:val="nil"/>
            </w:tcBorders>
          </w:tcPr>
          <w:p w14:paraId="20E3AE81" w14:textId="6CDA79A6" w:rsidR="008844EB" w:rsidRPr="00931284" w:rsidRDefault="008844EB" w:rsidP="008844EB">
            <w:pPr>
              <w:spacing w:after="3" w:line="246" w:lineRule="auto"/>
              <w:rPr>
                <w:rFonts w:asciiTheme="minorHAnsi" w:hAnsiTheme="minorHAnsi" w:cstheme="minorHAnsi"/>
              </w:rPr>
            </w:pPr>
            <w:r w:rsidRPr="00931284">
              <w:rPr>
                <w:rFonts w:asciiTheme="minorHAnsi" w:hAnsiTheme="minorHAnsi" w:cstheme="minorHAnsi"/>
              </w:rPr>
              <w:t>Ruminal fermentation of non-structural carbohydrates (</w:t>
            </w:r>
            <w:r w:rsidRPr="00931284">
              <w:rPr>
                <w:rFonts w:asciiTheme="minorHAnsi" w:hAnsiTheme="minorHAnsi" w:cstheme="minorHAnsi"/>
                <w:i/>
              </w:rPr>
              <w:t>Now a Research Scientist, Agriculture &amp; Agrifood Canada</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74F24C95" w14:textId="193AE18E"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 Sciences UF</w:t>
            </w:r>
          </w:p>
        </w:tc>
        <w:tc>
          <w:tcPr>
            <w:tcW w:w="1170" w:type="dxa"/>
            <w:tcBorders>
              <w:top w:val="single" w:sz="4" w:space="0" w:color="000000"/>
              <w:left w:val="single" w:sz="4" w:space="0" w:color="000000"/>
              <w:bottom w:val="single" w:sz="4" w:space="0" w:color="000000"/>
              <w:right w:val="single" w:sz="4" w:space="0" w:color="000000"/>
            </w:tcBorders>
          </w:tcPr>
          <w:p w14:paraId="0E70E8B1" w14:textId="273218CC"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2004</w:t>
            </w:r>
          </w:p>
        </w:tc>
      </w:tr>
      <w:tr w:rsidR="008844EB" w:rsidRPr="00931284" w14:paraId="3380B1EB" w14:textId="77777777" w:rsidTr="00D01DE1">
        <w:tblPrEx>
          <w:tblCellMar>
            <w:right w:w="0" w:type="dxa"/>
          </w:tblCellMar>
        </w:tblPrEx>
        <w:trPr>
          <w:gridAfter w:val="1"/>
          <w:wAfter w:w="215" w:type="dxa"/>
          <w:trHeight w:val="1230"/>
        </w:trPr>
        <w:tc>
          <w:tcPr>
            <w:tcW w:w="1457" w:type="dxa"/>
            <w:tcBorders>
              <w:top w:val="single" w:sz="4" w:space="0" w:color="000000"/>
              <w:left w:val="single" w:sz="4" w:space="0" w:color="000000"/>
              <w:bottom w:val="single" w:sz="4" w:space="0" w:color="000000"/>
              <w:right w:val="single" w:sz="4" w:space="0" w:color="000000"/>
            </w:tcBorders>
          </w:tcPr>
          <w:p w14:paraId="397080D5" w14:textId="144DDC52"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Keren Smith (UK)</w:t>
            </w:r>
          </w:p>
        </w:tc>
        <w:tc>
          <w:tcPr>
            <w:tcW w:w="6373" w:type="dxa"/>
            <w:tcBorders>
              <w:top w:val="single" w:sz="4" w:space="0" w:color="000000"/>
              <w:left w:val="single" w:sz="4" w:space="0" w:color="000000"/>
              <w:bottom w:val="single" w:sz="4" w:space="0" w:color="000000"/>
              <w:right w:val="nil"/>
            </w:tcBorders>
          </w:tcPr>
          <w:p w14:paraId="2C0B3410" w14:textId="1479B49E" w:rsidR="008844EB" w:rsidRPr="00931284" w:rsidRDefault="008844EB" w:rsidP="008844EB">
            <w:pPr>
              <w:spacing w:after="8" w:line="241" w:lineRule="auto"/>
              <w:ind w:right="140"/>
              <w:rPr>
                <w:rFonts w:asciiTheme="minorHAnsi" w:hAnsiTheme="minorHAnsi" w:cstheme="minorHAnsi"/>
              </w:rPr>
            </w:pPr>
            <w:r w:rsidRPr="00931284">
              <w:rPr>
                <w:rFonts w:asciiTheme="minorHAnsi" w:hAnsiTheme="minorHAnsi" w:cstheme="minorHAnsi"/>
              </w:rPr>
              <w:t>Lead contaminated floodplains in the historical metalliferous mining area of mid-Wales:  Soil ingestion and implications for grazing sheep. (</w:t>
            </w:r>
            <w:r w:rsidRPr="00931284">
              <w:rPr>
                <w:rFonts w:asciiTheme="minorHAnsi" w:hAnsiTheme="minorHAnsi" w:cstheme="minorHAnsi"/>
                <w:i/>
              </w:rPr>
              <w:t>Now a Postdoctoral researcher, United Kingdom</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0DA8A153" w14:textId="77777777" w:rsidR="008844EB" w:rsidRPr="00931284" w:rsidRDefault="008844EB" w:rsidP="008844EB">
            <w:pPr>
              <w:spacing w:line="259" w:lineRule="auto"/>
              <w:ind w:left="37"/>
              <w:jc w:val="center"/>
              <w:rPr>
                <w:rFonts w:asciiTheme="minorHAnsi" w:hAnsiTheme="minorHAnsi" w:cstheme="minorHAnsi"/>
              </w:rPr>
            </w:pPr>
            <w:r w:rsidRPr="00931284">
              <w:rPr>
                <w:rFonts w:asciiTheme="minorHAnsi" w:hAnsiTheme="minorHAnsi" w:cstheme="minorHAnsi"/>
              </w:rPr>
              <w:t>Geology,</w:t>
            </w:r>
          </w:p>
          <w:p w14:paraId="549384E1" w14:textId="1941A1AE"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UWA</w:t>
            </w:r>
          </w:p>
        </w:tc>
        <w:tc>
          <w:tcPr>
            <w:tcW w:w="1170" w:type="dxa"/>
            <w:tcBorders>
              <w:top w:val="single" w:sz="4" w:space="0" w:color="000000"/>
              <w:left w:val="single" w:sz="4" w:space="0" w:color="000000"/>
              <w:bottom w:val="single" w:sz="4" w:space="0" w:color="000000"/>
              <w:right w:val="single" w:sz="4" w:space="0" w:color="000000"/>
            </w:tcBorders>
          </w:tcPr>
          <w:p w14:paraId="3A5D9743" w14:textId="22EB52C1"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2002</w:t>
            </w:r>
          </w:p>
        </w:tc>
      </w:tr>
      <w:tr w:rsidR="008844EB" w:rsidRPr="00931284" w14:paraId="79E3AF5A" w14:textId="77777777" w:rsidTr="00D01DE1">
        <w:tblPrEx>
          <w:tblCellMar>
            <w:right w:w="0" w:type="dxa"/>
          </w:tblCellMar>
        </w:tblPrEx>
        <w:trPr>
          <w:gridAfter w:val="1"/>
          <w:wAfter w:w="215" w:type="dxa"/>
          <w:trHeight w:val="1230"/>
        </w:trPr>
        <w:tc>
          <w:tcPr>
            <w:tcW w:w="1457" w:type="dxa"/>
            <w:tcBorders>
              <w:top w:val="single" w:sz="4" w:space="0" w:color="000000"/>
              <w:left w:val="single" w:sz="4" w:space="0" w:color="000000"/>
              <w:bottom w:val="single" w:sz="4" w:space="0" w:color="000000"/>
              <w:right w:val="single" w:sz="4" w:space="0" w:color="000000"/>
            </w:tcBorders>
          </w:tcPr>
          <w:p w14:paraId="4D468517" w14:textId="7FF5004D"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Louize Miller (UK)</w:t>
            </w:r>
          </w:p>
        </w:tc>
        <w:tc>
          <w:tcPr>
            <w:tcW w:w="6373" w:type="dxa"/>
            <w:tcBorders>
              <w:top w:val="single" w:sz="4" w:space="0" w:color="000000"/>
              <w:left w:val="single" w:sz="4" w:space="0" w:color="000000"/>
              <w:bottom w:val="single" w:sz="4" w:space="0" w:color="000000"/>
              <w:right w:val="nil"/>
            </w:tcBorders>
          </w:tcPr>
          <w:p w14:paraId="54C5C297" w14:textId="1C12C6AD" w:rsidR="008844EB" w:rsidRPr="00931284" w:rsidRDefault="008844EB" w:rsidP="008844EB">
            <w:pPr>
              <w:spacing w:line="244" w:lineRule="auto"/>
              <w:rPr>
                <w:rFonts w:asciiTheme="minorHAnsi" w:hAnsiTheme="minorHAnsi" w:cstheme="minorHAnsi"/>
              </w:rPr>
            </w:pPr>
            <w:r w:rsidRPr="00931284">
              <w:rPr>
                <w:rFonts w:asciiTheme="minorHAnsi" w:hAnsiTheme="minorHAnsi" w:cstheme="minorHAnsi"/>
              </w:rPr>
              <w:t>Novel Grass Varieties:  Improving nitrogen use efficiency for milk production.  (</w:t>
            </w:r>
            <w:r w:rsidRPr="00931284">
              <w:rPr>
                <w:rFonts w:asciiTheme="minorHAnsi" w:hAnsiTheme="minorHAnsi" w:cstheme="minorHAnsi"/>
                <w:i/>
              </w:rPr>
              <w:t>Now a Teacher, St Padern’s Catholic School, Aberystwyth UK</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782D3B5" w14:textId="77777777"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Rural</w:t>
            </w:r>
          </w:p>
          <w:p w14:paraId="1100980E" w14:textId="77777777"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Studies,</w:t>
            </w:r>
          </w:p>
          <w:p w14:paraId="750B2833" w14:textId="5ED607A2"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UWA</w:t>
            </w:r>
          </w:p>
        </w:tc>
        <w:tc>
          <w:tcPr>
            <w:tcW w:w="1170" w:type="dxa"/>
            <w:tcBorders>
              <w:top w:val="single" w:sz="4" w:space="0" w:color="000000"/>
              <w:left w:val="single" w:sz="4" w:space="0" w:color="000000"/>
              <w:bottom w:val="single" w:sz="4" w:space="0" w:color="000000"/>
              <w:right w:val="single" w:sz="4" w:space="0" w:color="000000"/>
            </w:tcBorders>
          </w:tcPr>
          <w:p w14:paraId="48121CB2" w14:textId="2DF36774"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2004 </w:t>
            </w:r>
          </w:p>
        </w:tc>
      </w:tr>
      <w:tr w:rsidR="008844EB" w:rsidRPr="00931284" w14:paraId="55D524BB" w14:textId="77777777" w:rsidTr="00D01DE1">
        <w:tblPrEx>
          <w:tblCellMar>
            <w:right w:w="0" w:type="dxa"/>
          </w:tblCellMar>
        </w:tblPrEx>
        <w:trPr>
          <w:gridAfter w:val="1"/>
          <w:wAfter w:w="215" w:type="dxa"/>
          <w:trHeight w:val="1021"/>
        </w:trPr>
        <w:tc>
          <w:tcPr>
            <w:tcW w:w="10350" w:type="dxa"/>
            <w:gridSpan w:val="4"/>
            <w:tcBorders>
              <w:top w:val="single" w:sz="4" w:space="0" w:color="000000"/>
              <w:left w:val="single" w:sz="4" w:space="0" w:color="000000"/>
              <w:bottom w:val="single" w:sz="4" w:space="0" w:color="000000"/>
              <w:right w:val="single" w:sz="4" w:space="0" w:color="000000"/>
            </w:tcBorders>
          </w:tcPr>
          <w:p w14:paraId="0C581272" w14:textId="77777777" w:rsidR="008844EB" w:rsidRPr="00931284" w:rsidRDefault="008844EB" w:rsidP="008844EB">
            <w:pPr>
              <w:spacing w:line="259" w:lineRule="auto"/>
              <w:ind w:right="109"/>
              <w:jc w:val="center"/>
              <w:rPr>
                <w:rFonts w:asciiTheme="minorHAnsi" w:hAnsiTheme="minorHAnsi" w:cstheme="minorHAnsi"/>
              </w:rPr>
            </w:pPr>
          </w:p>
          <w:p w14:paraId="5C12BC78" w14:textId="4B064D9F" w:rsidR="008844EB" w:rsidRPr="00931284" w:rsidRDefault="008844EB" w:rsidP="008844EB">
            <w:pPr>
              <w:spacing w:line="259" w:lineRule="auto"/>
              <w:ind w:right="109"/>
              <w:jc w:val="center"/>
              <w:rPr>
                <w:rFonts w:asciiTheme="minorHAnsi" w:hAnsiTheme="minorHAnsi" w:cstheme="minorHAnsi"/>
                <w:b/>
                <w:bCs/>
              </w:rPr>
            </w:pPr>
            <w:r w:rsidRPr="00931284">
              <w:rPr>
                <w:rFonts w:asciiTheme="minorHAnsi" w:hAnsiTheme="minorHAnsi" w:cstheme="minorHAnsi"/>
                <w:b/>
                <w:bCs/>
              </w:rPr>
              <w:t xml:space="preserve">Chair/Co-chair, </w:t>
            </w:r>
            <w:proofErr w:type="gramStart"/>
            <w:r w:rsidRPr="00931284">
              <w:rPr>
                <w:rFonts w:asciiTheme="minorHAnsi" w:hAnsiTheme="minorHAnsi" w:cstheme="minorHAnsi"/>
                <w:b/>
                <w:bCs/>
              </w:rPr>
              <w:t>1</w:t>
            </w:r>
            <w:r w:rsidR="002976E9">
              <w:rPr>
                <w:rFonts w:asciiTheme="minorHAnsi" w:hAnsiTheme="minorHAnsi" w:cstheme="minorHAnsi"/>
                <w:b/>
                <w:bCs/>
              </w:rPr>
              <w:t>2</w:t>
            </w:r>
            <w:r w:rsidRPr="00931284">
              <w:rPr>
                <w:rFonts w:asciiTheme="minorHAnsi" w:hAnsiTheme="minorHAnsi" w:cstheme="minorHAnsi"/>
                <w:b/>
                <w:bCs/>
              </w:rPr>
              <w:t xml:space="preserve">  Masters</w:t>
            </w:r>
            <w:proofErr w:type="gramEnd"/>
            <w:r w:rsidRPr="00931284">
              <w:rPr>
                <w:rFonts w:asciiTheme="minorHAnsi" w:hAnsiTheme="minorHAnsi" w:cstheme="minorHAnsi"/>
                <w:b/>
                <w:bCs/>
              </w:rPr>
              <w:t xml:space="preserve"> student committees</w:t>
            </w:r>
          </w:p>
        </w:tc>
      </w:tr>
      <w:tr w:rsidR="00F03DFB" w:rsidRPr="00931284" w14:paraId="5B4D8AAE" w14:textId="77777777" w:rsidTr="00D01DE1">
        <w:tblPrEx>
          <w:tblCellMar>
            <w:right w:w="0" w:type="dxa"/>
          </w:tblCellMar>
        </w:tblPrEx>
        <w:trPr>
          <w:gridAfter w:val="1"/>
          <w:wAfter w:w="215" w:type="dxa"/>
          <w:trHeight w:val="1021"/>
        </w:trPr>
        <w:tc>
          <w:tcPr>
            <w:tcW w:w="1457" w:type="dxa"/>
            <w:tcBorders>
              <w:top w:val="single" w:sz="4" w:space="0" w:color="000000"/>
              <w:left w:val="single" w:sz="4" w:space="0" w:color="000000"/>
              <w:bottom w:val="single" w:sz="4" w:space="0" w:color="000000"/>
              <w:right w:val="single" w:sz="4" w:space="0" w:color="000000"/>
            </w:tcBorders>
          </w:tcPr>
          <w:p w14:paraId="77ACA83B" w14:textId="49329C50" w:rsidR="00F03DFB" w:rsidRPr="00931284" w:rsidRDefault="00F03DFB" w:rsidP="008844EB">
            <w:pPr>
              <w:spacing w:line="259" w:lineRule="auto"/>
              <w:ind w:left="131"/>
              <w:jc w:val="center"/>
              <w:rPr>
                <w:rFonts w:asciiTheme="minorHAnsi" w:hAnsiTheme="minorHAnsi" w:cstheme="minorHAnsi"/>
              </w:rPr>
            </w:pPr>
            <w:r>
              <w:rPr>
                <w:rFonts w:asciiTheme="minorHAnsi" w:hAnsiTheme="minorHAnsi" w:cstheme="minorHAnsi"/>
              </w:rPr>
              <w:t>Carlos Angelino Nino De Guzman Cerna</w:t>
            </w:r>
          </w:p>
        </w:tc>
        <w:tc>
          <w:tcPr>
            <w:tcW w:w="6373" w:type="dxa"/>
            <w:tcBorders>
              <w:top w:val="single" w:sz="4" w:space="0" w:color="000000"/>
              <w:left w:val="single" w:sz="4" w:space="0" w:color="000000"/>
              <w:bottom w:val="single" w:sz="4" w:space="0" w:color="000000"/>
              <w:right w:val="nil"/>
            </w:tcBorders>
          </w:tcPr>
          <w:p w14:paraId="35BEE52E" w14:textId="4CFAA1D2" w:rsidR="00F03DFB" w:rsidRPr="007000C9" w:rsidRDefault="00A2170E" w:rsidP="008844EB">
            <w:pPr>
              <w:rPr>
                <w:rFonts w:asciiTheme="minorHAnsi" w:hAnsiTheme="minorHAnsi" w:cstheme="minorHAnsi"/>
                <w:i/>
                <w:iCs/>
              </w:rPr>
            </w:pPr>
            <w:r w:rsidRPr="007000C9">
              <w:rPr>
                <w:rFonts w:asciiTheme="minorHAnsi" w:hAnsiTheme="minorHAnsi" w:cstheme="minorHAnsi"/>
              </w:rPr>
              <w:t>Effects of using microbial inoculants on the nutritive value and fermentation parameters of preserved forages and performance of transition dairy cows (</w:t>
            </w:r>
            <w:r w:rsidRPr="007000C9">
              <w:rPr>
                <w:rFonts w:asciiTheme="minorHAnsi" w:hAnsiTheme="minorHAnsi" w:cstheme="minorHAnsi"/>
                <w:i/>
                <w:iCs/>
              </w:rPr>
              <w:t>Now a PhD student at UF)</w:t>
            </w:r>
          </w:p>
        </w:tc>
        <w:tc>
          <w:tcPr>
            <w:tcW w:w="1350" w:type="dxa"/>
            <w:tcBorders>
              <w:top w:val="single" w:sz="4" w:space="0" w:color="000000"/>
              <w:left w:val="single" w:sz="4" w:space="0" w:color="000000"/>
              <w:bottom w:val="single" w:sz="4" w:space="0" w:color="000000"/>
              <w:right w:val="single" w:sz="4" w:space="0" w:color="000000"/>
            </w:tcBorders>
          </w:tcPr>
          <w:p w14:paraId="776AF863" w14:textId="05C0E937" w:rsidR="00F03DFB" w:rsidRPr="00931284" w:rsidRDefault="00A2170E" w:rsidP="008844EB">
            <w:pPr>
              <w:spacing w:line="259" w:lineRule="auto"/>
              <w:ind w:right="110"/>
              <w:jc w:val="center"/>
              <w:rPr>
                <w:rFonts w:asciiTheme="minorHAnsi" w:hAnsiTheme="minorHAnsi" w:cstheme="minorHAnsi"/>
              </w:rPr>
            </w:pPr>
            <w:r>
              <w:rPr>
                <w:rFonts w:asciiTheme="minorHAnsi" w:hAnsiTheme="minorHAnsi" w:cstheme="minorHAnsi"/>
              </w:rPr>
              <w:t>Animal Sciences, UF</w:t>
            </w:r>
          </w:p>
        </w:tc>
        <w:tc>
          <w:tcPr>
            <w:tcW w:w="1170" w:type="dxa"/>
            <w:tcBorders>
              <w:top w:val="single" w:sz="4" w:space="0" w:color="000000"/>
              <w:left w:val="single" w:sz="4" w:space="0" w:color="000000"/>
              <w:bottom w:val="single" w:sz="4" w:space="0" w:color="000000"/>
              <w:right w:val="single" w:sz="4" w:space="0" w:color="000000"/>
            </w:tcBorders>
          </w:tcPr>
          <w:p w14:paraId="5DC7F6A2" w14:textId="6704F37E" w:rsidR="00F03DFB" w:rsidRDefault="00F03DFB" w:rsidP="008844EB">
            <w:pPr>
              <w:spacing w:line="259" w:lineRule="auto"/>
              <w:ind w:right="109"/>
              <w:jc w:val="center"/>
              <w:rPr>
                <w:rFonts w:asciiTheme="minorHAnsi" w:hAnsiTheme="minorHAnsi" w:cstheme="minorHAnsi"/>
              </w:rPr>
            </w:pPr>
            <w:r>
              <w:rPr>
                <w:rFonts w:asciiTheme="minorHAnsi" w:hAnsiTheme="minorHAnsi" w:cstheme="minorHAnsi"/>
              </w:rPr>
              <w:t>2022</w:t>
            </w:r>
          </w:p>
        </w:tc>
      </w:tr>
      <w:tr w:rsidR="008844EB" w:rsidRPr="00931284" w14:paraId="57CDF3A0" w14:textId="77777777" w:rsidTr="00D01DE1">
        <w:tblPrEx>
          <w:tblCellMar>
            <w:right w:w="0" w:type="dxa"/>
          </w:tblCellMar>
        </w:tblPrEx>
        <w:trPr>
          <w:gridAfter w:val="1"/>
          <w:wAfter w:w="215" w:type="dxa"/>
          <w:trHeight w:val="1021"/>
        </w:trPr>
        <w:tc>
          <w:tcPr>
            <w:tcW w:w="1457" w:type="dxa"/>
            <w:tcBorders>
              <w:top w:val="single" w:sz="4" w:space="0" w:color="000000"/>
              <w:left w:val="single" w:sz="4" w:space="0" w:color="000000"/>
              <w:bottom w:val="single" w:sz="4" w:space="0" w:color="000000"/>
              <w:right w:val="single" w:sz="4" w:space="0" w:color="000000"/>
            </w:tcBorders>
          </w:tcPr>
          <w:p w14:paraId="545B7F7E" w14:textId="77777777" w:rsidR="008844EB" w:rsidRPr="00931284" w:rsidRDefault="008844EB" w:rsidP="008844EB">
            <w:pPr>
              <w:spacing w:line="259" w:lineRule="auto"/>
              <w:ind w:left="131"/>
              <w:jc w:val="center"/>
              <w:rPr>
                <w:rFonts w:asciiTheme="minorHAnsi" w:hAnsiTheme="minorHAnsi" w:cstheme="minorHAnsi"/>
              </w:rPr>
            </w:pPr>
            <w:r w:rsidRPr="00931284">
              <w:rPr>
                <w:rFonts w:asciiTheme="minorHAnsi" w:hAnsiTheme="minorHAnsi" w:cstheme="minorHAnsi"/>
              </w:rPr>
              <w:t>Emmanuel</w:t>
            </w:r>
          </w:p>
          <w:p w14:paraId="6DC9AC99" w14:textId="5536DD90"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Duvalsaint (Haiti)</w:t>
            </w:r>
          </w:p>
        </w:tc>
        <w:tc>
          <w:tcPr>
            <w:tcW w:w="6373" w:type="dxa"/>
            <w:tcBorders>
              <w:top w:val="single" w:sz="4" w:space="0" w:color="000000"/>
              <w:left w:val="single" w:sz="4" w:space="0" w:color="000000"/>
              <w:bottom w:val="single" w:sz="4" w:space="0" w:color="000000"/>
              <w:right w:val="nil"/>
            </w:tcBorders>
          </w:tcPr>
          <w:p w14:paraId="1D1B84D3" w14:textId="77777777" w:rsidR="008844EB" w:rsidRDefault="008844EB" w:rsidP="008844EB">
            <w:pPr>
              <w:rPr>
                <w:rFonts w:asciiTheme="minorHAnsi" w:hAnsiTheme="minorHAnsi" w:cstheme="minorHAnsi"/>
              </w:rPr>
            </w:pPr>
            <w:r w:rsidRPr="00931284">
              <w:rPr>
                <w:rFonts w:asciiTheme="minorHAnsi" w:hAnsiTheme="minorHAnsi" w:cstheme="minorHAnsi"/>
              </w:rPr>
              <w:t>The effects of incremental levels of n-acetyl l-lysine on lactational performance and physiological balance of lactating dairy cows</w:t>
            </w:r>
          </w:p>
          <w:p w14:paraId="6CEF69EF" w14:textId="2A265F1C" w:rsidR="008844EB" w:rsidRPr="00931284" w:rsidRDefault="008844EB" w:rsidP="008844EB">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i/>
                <w:iCs/>
              </w:rPr>
              <w:t>Now a PhD student at UF)</w:t>
            </w:r>
          </w:p>
        </w:tc>
        <w:tc>
          <w:tcPr>
            <w:tcW w:w="1350" w:type="dxa"/>
            <w:tcBorders>
              <w:top w:val="single" w:sz="4" w:space="0" w:color="000000"/>
              <w:left w:val="single" w:sz="4" w:space="0" w:color="000000"/>
              <w:bottom w:val="single" w:sz="4" w:space="0" w:color="000000"/>
              <w:right w:val="single" w:sz="4" w:space="0" w:color="000000"/>
            </w:tcBorders>
          </w:tcPr>
          <w:p w14:paraId="77A836E3" w14:textId="0058E84B"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556EB46B" w14:textId="2822E58A"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130C3EB2" w14:textId="1ECBDAF7" w:rsidR="008844EB" w:rsidRPr="00931284" w:rsidRDefault="008844EB" w:rsidP="008844EB">
            <w:pPr>
              <w:spacing w:line="259" w:lineRule="auto"/>
              <w:ind w:right="109"/>
              <w:jc w:val="center"/>
              <w:rPr>
                <w:rFonts w:asciiTheme="minorHAnsi" w:hAnsiTheme="minorHAnsi" w:cstheme="minorHAnsi"/>
              </w:rPr>
            </w:pPr>
            <w:r>
              <w:rPr>
                <w:rFonts w:asciiTheme="minorHAnsi" w:hAnsiTheme="minorHAnsi" w:cstheme="minorHAnsi"/>
              </w:rPr>
              <w:t>2019</w:t>
            </w:r>
          </w:p>
        </w:tc>
      </w:tr>
      <w:tr w:rsidR="008844EB" w:rsidRPr="00931284" w14:paraId="0D0C2948" w14:textId="77777777" w:rsidTr="00D01DE1">
        <w:tblPrEx>
          <w:tblCellMar>
            <w:right w:w="0" w:type="dxa"/>
          </w:tblCellMar>
        </w:tblPrEx>
        <w:trPr>
          <w:gridAfter w:val="1"/>
          <w:wAfter w:w="215" w:type="dxa"/>
          <w:trHeight w:val="1021"/>
        </w:trPr>
        <w:tc>
          <w:tcPr>
            <w:tcW w:w="1457" w:type="dxa"/>
            <w:tcBorders>
              <w:top w:val="single" w:sz="4" w:space="0" w:color="000000"/>
              <w:left w:val="single" w:sz="4" w:space="0" w:color="000000"/>
              <w:bottom w:val="single" w:sz="4" w:space="0" w:color="000000"/>
              <w:right w:val="single" w:sz="4" w:space="0" w:color="000000"/>
            </w:tcBorders>
          </w:tcPr>
          <w:p w14:paraId="2CED6CE2" w14:textId="5192FE5A" w:rsidR="008844EB" w:rsidRPr="00931284" w:rsidRDefault="008844EB" w:rsidP="008844EB">
            <w:pPr>
              <w:spacing w:line="259" w:lineRule="auto"/>
              <w:jc w:val="center"/>
              <w:rPr>
                <w:rFonts w:asciiTheme="minorHAnsi" w:hAnsiTheme="minorHAnsi" w:cstheme="minorHAnsi"/>
              </w:rPr>
            </w:pPr>
            <w:r>
              <w:rPr>
                <w:rFonts w:asciiTheme="minorHAnsi" w:hAnsiTheme="minorHAnsi" w:cstheme="minorHAnsi"/>
              </w:rPr>
              <w:t>Felipe Amaro (Brazil)</w:t>
            </w:r>
          </w:p>
        </w:tc>
        <w:tc>
          <w:tcPr>
            <w:tcW w:w="6373" w:type="dxa"/>
            <w:tcBorders>
              <w:top w:val="single" w:sz="4" w:space="0" w:color="000000"/>
              <w:left w:val="single" w:sz="4" w:space="0" w:color="000000"/>
              <w:bottom w:val="single" w:sz="4" w:space="0" w:color="000000"/>
              <w:right w:val="nil"/>
            </w:tcBorders>
          </w:tcPr>
          <w:p w14:paraId="2B76E2EF" w14:textId="52137803" w:rsidR="008844EB" w:rsidRPr="008844EB" w:rsidRDefault="008844EB" w:rsidP="008844EB">
            <w:pPr>
              <w:spacing w:line="259" w:lineRule="auto"/>
              <w:rPr>
                <w:rFonts w:asciiTheme="minorHAnsi" w:hAnsiTheme="minorHAnsi" w:cstheme="minorHAnsi"/>
                <w:i/>
                <w:iCs/>
              </w:rPr>
            </w:pPr>
            <w:r w:rsidRPr="008844EB">
              <w:rPr>
                <w:rFonts w:asciiTheme="minorHAnsi" w:hAnsiTheme="minorHAnsi" w:cstheme="minorHAnsi"/>
              </w:rPr>
              <w:t>Effects of exogenous amylases, proteases and their combinations on in vitro dry matter and starch digestibility of mature dent corn</w:t>
            </w:r>
            <w:r>
              <w:rPr>
                <w:rFonts w:asciiTheme="minorHAnsi" w:hAnsiTheme="minorHAnsi" w:cstheme="minorHAnsi"/>
              </w:rPr>
              <w:t xml:space="preserve"> </w:t>
            </w:r>
            <w:r>
              <w:rPr>
                <w:rFonts w:asciiTheme="minorHAnsi" w:hAnsiTheme="minorHAnsi" w:cstheme="minorHAnsi"/>
              </w:rPr>
              <w:br/>
              <w:t>(</w:t>
            </w:r>
            <w:r>
              <w:rPr>
                <w:rFonts w:asciiTheme="minorHAnsi" w:hAnsiTheme="minorHAnsi" w:cstheme="minorHAnsi"/>
                <w:i/>
                <w:iCs/>
              </w:rPr>
              <w:t>Now a PhD student at UF)</w:t>
            </w:r>
          </w:p>
        </w:tc>
        <w:tc>
          <w:tcPr>
            <w:tcW w:w="1350" w:type="dxa"/>
            <w:tcBorders>
              <w:top w:val="single" w:sz="4" w:space="0" w:color="000000"/>
              <w:left w:val="single" w:sz="4" w:space="0" w:color="000000"/>
              <w:bottom w:val="single" w:sz="4" w:space="0" w:color="000000"/>
              <w:right w:val="single" w:sz="4" w:space="0" w:color="000000"/>
            </w:tcBorders>
          </w:tcPr>
          <w:p w14:paraId="3581901B"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0AECB395" w14:textId="468218F3"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35B21CEB" w14:textId="4155AEE5" w:rsidR="008844EB" w:rsidRPr="00931284" w:rsidRDefault="008844EB" w:rsidP="008844EB">
            <w:pPr>
              <w:spacing w:line="259" w:lineRule="auto"/>
              <w:ind w:right="109"/>
              <w:jc w:val="center"/>
              <w:rPr>
                <w:rFonts w:asciiTheme="minorHAnsi" w:hAnsiTheme="minorHAnsi" w:cstheme="minorHAnsi"/>
              </w:rPr>
            </w:pPr>
            <w:r>
              <w:rPr>
                <w:rFonts w:asciiTheme="minorHAnsi" w:hAnsiTheme="minorHAnsi" w:cstheme="minorHAnsi"/>
              </w:rPr>
              <w:t>2018</w:t>
            </w:r>
          </w:p>
        </w:tc>
      </w:tr>
      <w:tr w:rsidR="008844EB" w:rsidRPr="00931284" w14:paraId="0A710109" w14:textId="77777777" w:rsidTr="00D01DE1">
        <w:tblPrEx>
          <w:tblCellMar>
            <w:right w:w="0" w:type="dxa"/>
          </w:tblCellMar>
        </w:tblPrEx>
        <w:trPr>
          <w:gridAfter w:val="1"/>
          <w:wAfter w:w="215" w:type="dxa"/>
          <w:trHeight w:val="1021"/>
        </w:trPr>
        <w:tc>
          <w:tcPr>
            <w:tcW w:w="1457" w:type="dxa"/>
            <w:tcBorders>
              <w:top w:val="single" w:sz="4" w:space="0" w:color="000000"/>
              <w:left w:val="single" w:sz="4" w:space="0" w:color="000000"/>
              <w:bottom w:val="single" w:sz="4" w:space="0" w:color="000000"/>
              <w:right w:val="single" w:sz="4" w:space="0" w:color="000000"/>
            </w:tcBorders>
          </w:tcPr>
          <w:p w14:paraId="7DAA356A" w14:textId="3AB3232B"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Yun Jiang (China)</w:t>
            </w:r>
          </w:p>
        </w:tc>
        <w:tc>
          <w:tcPr>
            <w:tcW w:w="6373" w:type="dxa"/>
            <w:tcBorders>
              <w:top w:val="single" w:sz="4" w:space="0" w:color="000000"/>
              <w:left w:val="single" w:sz="4" w:space="0" w:color="000000"/>
              <w:bottom w:val="single" w:sz="4" w:space="0" w:color="000000"/>
              <w:right w:val="nil"/>
            </w:tcBorders>
          </w:tcPr>
          <w:p w14:paraId="62B0018A" w14:textId="4C80E8E9"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 xml:space="preserve">The effect of commercial and novel feed additives on the performance of dairy </w:t>
            </w:r>
            <w:proofErr w:type="gramStart"/>
            <w:r w:rsidRPr="00931284">
              <w:rPr>
                <w:rFonts w:asciiTheme="minorHAnsi" w:hAnsiTheme="minorHAnsi" w:cstheme="minorHAnsi"/>
              </w:rPr>
              <w:t>cows  (</w:t>
            </w:r>
            <w:proofErr w:type="gramEnd"/>
            <w:r w:rsidRPr="00931284">
              <w:rPr>
                <w:rFonts w:asciiTheme="minorHAnsi" w:hAnsiTheme="minorHAnsi" w:cstheme="minorHAnsi"/>
                <w:i/>
              </w:rPr>
              <w:t xml:space="preserve">Now a faculty member at </w:t>
            </w:r>
            <w:r>
              <w:rPr>
                <w:rFonts w:asciiTheme="minorHAnsi" w:hAnsiTheme="minorHAnsi" w:cstheme="minorHAnsi"/>
                <w:i/>
              </w:rPr>
              <w:t>Kentucky State University</w:t>
            </w:r>
            <w:r w:rsidRPr="00931284">
              <w:rPr>
                <w:rFonts w:asciiTheme="minorHAnsi" w:hAnsiTheme="minorHAnsi" w:cstheme="minorHAnsi"/>
                <w:i/>
              </w:rPr>
              <w:t>)</w:t>
            </w:r>
          </w:p>
        </w:tc>
        <w:tc>
          <w:tcPr>
            <w:tcW w:w="1350" w:type="dxa"/>
            <w:tcBorders>
              <w:top w:val="single" w:sz="4" w:space="0" w:color="000000"/>
              <w:left w:val="single" w:sz="4" w:space="0" w:color="000000"/>
              <w:bottom w:val="single" w:sz="4" w:space="0" w:color="000000"/>
              <w:right w:val="single" w:sz="4" w:space="0" w:color="000000"/>
            </w:tcBorders>
          </w:tcPr>
          <w:p w14:paraId="1ED15F5D"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4D504C2D" w14:textId="5DCC989A"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1C8737B6" w14:textId="20BB28CF" w:rsidR="008844EB" w:rsidRPr="00931284" w:rsidRDefault="008844EB" w:rsidP="008844EB">
            <w:pPr>
              <w:spacing w:line="259" w:lineRule="auto"/>
              <w:ind w:right="109"/>
              <w:jc w:val="center"/>
              <w:rPr>
                <w:rFonts w:asciiTheme="minorHAnsi" w:hAnsiTheme="minorHAnsi" w:cstheme="minorHAnsi"/>
              </w:rPr>
            </w:pPr>
            <w:r>
              <w:rPr>
                <w:rFonts w:asciiTheme="minorHAnsi" w:hAnsiTheme="minorHAnsi" w:cstheme="minorHAnsi"/>
              </w:rPr>
              <w:t>2015</w:t>
            </w:r>
          </w:p>
        </w:tc>
      </w:tr>
      <w:tr w:rsidR="008844EB" w:rsidRPr="00931284" w14:paraId="0A89DA9C" w14:textId="77777777" w:rsidTr="00D01DE1">
        <w:tblPrEx>
          <w:tblCellMar>
            <w:right w:w="0" w:type="dxa"/>
          </w:tblCellMar>
        </w:tblPrEx>
        <w:trPr>
          <w:gridAfter w:val="1"/>
          <w:wAfter w:w="215" w:type="dxa"/>
          <w:trHeight w:val="1396"/>
        </w:trPr>
        <w:tc>
          <w:tcPr>
            <w:tcW w:w="1457" w:type="dxa"/>
            <w:tcBorders>
              <w:top w:val="single" w:sz="4" w:space="0" w:color="000000"/>
              <w:left w:val="single" w:sz="4" w:space="0" w:color="000000"/>
              <w:bottom w:val="single" w:sz="4" w:space="0" w:color="000000"/>
              <w:right w:val="single" w:sz="4" w:space="0" w:color="000000"/>
            </w:tcBorders>
          </w:tcPr>
          <w:p w14:paraId="64297A11" w14:textId="7F7D0001" w:rsidR="008844EB" w:rsidRPr="00931284" w:rsidRDefault="008844EB" w:rsidP="008844EB">
            <w:pPr>
              <w:spacing w:line="259" w:lineRule="auto"/>
              <w:ind w:right="58"/>
              <w:jc w:val="center"/>
              <w:rPr>
                <w:rFonts w:asciiTheme="minorHAnsi" w:hAnsiTheme="minorHAnsi" w:cstheme="minorHAnsi"/>
              </w:rPr>
            </w:pPr>
            <w:proofErr w:type="spellStart"/>
            <w:r w:rsidRPr="00931284">
              <w:rPr>
                <w:rFonts w:asciiTheme="minorHAnsi" w:hAnsiTheme="minorHAnsi" w:cstheme="minorHAnsi"/>
              </w:rPr>
              <w:t>Zhengxin</w:t>
            </w:r>
            <w:proofErr w:type="spellEnd"/>
            <w:r w:rsidRPr="00931284">
              <w:rPr>
                <w:rFonts w:asciiTheme="minorHAnsi" w:hAnsiTheme="minorHAnsi" w:cstheme="minorHAnsi"/>
              </w:rPr>
              <w:t xml:space="preserve"> Ma (China)</w:t>
            </w:r>
          </w:p>
        </w:tc>
        <w:tc>
          <w:tcPr>
            <w:tcW w:w="6373" w:type="dxa"/>
            <w:tcBorders>
              <w:top w:val="single" w:sz="4" w:space="0" w:color="000000"/>
              <w:left w:val="single" w:sz="4" w:space="0" w:color="000000"/>
              <w:bottom w:val="single" w:sz="4" w:space="0" w:color="000000"/>
              <w:right w:val="nil"/>
            </w:tcBorders>
          </w:tcPr>
          <w:p w14:paraId="263CC43B" w14:textId="4C44DC6D" w:rsidR="008844EB" w:rsidRPr="00931284" w:rsidRDefault="008844EB" w:rsidP="008844EB">
            <w:pPr>
              <w:spacing w:after="160" w:line="259" w:lineRule="auto"/>
              <w:rPr>
                <w:rFonts w:asciiTheme="minorHAnsi" w:hAnsiTheme="minorHAnsi" w:cstheme="minorHAnsi"/>
              </w:rPr>
            </w:pPr>
            <w:r w:rsidRPr="00931284">
              <w:rPr>
                <w:rFonts w:asciiTheme="minorHAnsi" w:hAnsiTheme="minorHAnsi" w:cstheme="minorHAnsi"/>
              </w:rPr>
              <w:t>Development of novel mycotoxin sequestering agents with anaerobic bacteria. (</w:t>
            </w:r>
            <w:r w:rsidRPr="00931284">
              <w:rPr>
                <w:rFonts w:asciiTheme="minorHAnsi" w:hAnsiTheme="minorHAnsi" w:cstheme="minorHAnsi"/>
                <w:i/>
              </w:rPr>
              <w:t xml:space="preserve">Now a </w:t>
            </w:r>
            <w:r w:rsidR="008777AB">
              <w:rPr>
                <w:rFonts w:asciiTheme="minorHAnsi" w:hAnsiTheme="minorHAnsi" w:cstheme="minorHAnsi"/>
                <w:i/>
              </w:rPr>
              <w:t>post-doctoral researcher</w:t>
            </w:r>
            <w:r w:rsidRPr="00931284">
              <w:rPr>
                <w:rFonts w:asciiTheme="minorHAnsi" w:hAnsiTheme="minorHAnsi" w:cstheme="minorHAnsi"/>
                <w:i/>
              </w:rPr>
              <w:t xml:space="preserve"> at University of Maine) </w:t>
            </w:r>
          </w:p>
        </w:tc>
        <w:tc>
          <w:tcPr>
            <w:tcW w:w="1350" w:type="dxa"/>
            <w:tcBorders>
              <w:top w:val="single" w:sz="4" w:space="0" w:color="000000"/>
              <w:left w:val="single" w:sz="4" w:space="0" w:color="000000"/>
              <w:bottom w:val="single" w:sz="4" w:space="0" w:color="000000"/>
              <w:right w:val="single" w:sz="4" w:space="0" w:color="000000"/>
            </w:tcBorders>
          </w:tcPr>
          <w:p w14:paraId="417C4D72"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7A0304BA" w14:textId="0D073D81" w:rsidR="008844EB" w:rsidRPr="00931284" w:rsidRDefault="008844EB" w:rsidP="008844EB">
            <w:pPr>
              <w:spacing w:line="259" w:lineRule="auto"/>
              <w:ind w:right="111"/>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60D9471C" w14:textId="16AFC1C4" w:rsidR="008844EB" w:rsidRPr="00931284" w:rsidRDefault="008844EB" w:rsidP="008844EB">
            <w:pPr>
              <w:spacing w:line="259" w:lineRule="auto"/>
              <w:ind w:right="109"/>
              <w:jc w:val="center"/>
              <w:rPr>
                <w:rFonts w:asciiTheme="minorHAnsi" w:hAnsiTheme="minorHAnsi" w:cstheme="minorHAnsi"/>
              </w:rPr>
            </w:pPr>
            <w:r>
              <w:rPr>
                <w:rFonts w:asciiTheme="minorHAnsi" w:hAnsiTheme="minorHAnsi" w:cstheme="minorHAnsi"/>
              </w:rPr>
              <w:t>2014</w:t>
            </w:r>
          </w:p>
        </w:tc>
      </w:tr>
      <w:tr w:rsidR="008844EB" w:rsidRPr="00931284" w14:paraId="0A9B9B9C" w14:textId="77777777" w:rsidTr="00D01DE1">
        <w:tblPrEx>
          <w:tblCellMar>
            <w:right w:w="0" w:type="dxa"/>
          </w:tblCellMar>
        </w:tblPrEx>
        <w:trPr>
          <w:gridAfter w:val="1"/>
          <w:wAfter w:w="215" w:type="dxa"/>
          <w:trHeight w:val="1396"/>
        </w:trPr>
        <w:tc>
          <w:tcPr>
            <w:tcW w:w="1457" w:type="dxa"/>
            <w:tcBorders>
              <w:top w:val="single" w:sz="4" w:space="0" w:color="000000"/>
              <w:left w:val="single" w:sz="4" w:space="0" w:color="000000"/>
              <w:bottom w:val="single" w:sz="4" w:space="0" w:color="000000"/>
              <w:right w:val="single" w:sz="4" w:space="0" w:color="000000"/>
            </w:tcBorders>
          </w:tcPr>
          <w:p w14:paraId="7509163E"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 xml:space="preserve">Miguel </w:t>
            </w:r>
          </w:p>
          <w:p w14:paraId="78A73F82"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 xml:space="preserve">Zarate </w:t>
            </w:r>
          </w:p>
          <w:p w14:paraId="073C6FFC" w14:textId="433C4926"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(Peru) </w:t>
            </w:r>
          </w:p>
        </w:tc>
        <w:tc>
          <w:tcPr>
            <w:tcW w:w="6373" w:type="dxa"/>
            <w:tcBorders>
              <w:top w:val="single" w:sz="4" w:space="0" w:color="000000"/>
              <w:left w:val="single" w:sz="4" w:space="0" w:color="000000"/>
              <w:bottom w:val="single" w:sz="4" w:space="0" w:color="000000"/>
              <w:right w:val="single" w:sz="4" w:space="0" w:color="000000"/>
            </w:tcBorders>
          </w:tcPr>
          <w:p w14:paraId="5314C24A" w14:textId="430E5407" w:rsidR="008844EB" w:rsidRPr="00931284" w:rsidRDefault="008844EB" w:rsidP="008844EB">
            <w:pPr>
              <w:spacing w:after="160" w:line="259" w:lineRule="auto"/>
              <w:rPr>
                <w:rFonts w:asciiTheme="minorHAnsi" w:hAnsiTheme="minorHAnsi" w:cstheme="minorHAnsi"/>
              </w:rPr>
            </w:pPr>
            <w:r w:rsidRPr="00931284">
              <w:rPr>
                <w:rFonts w:asciiTheme="minorHAnsi" w:hAnsiTheme="minorHAnsi" w:cstheme="minorHAnsi"/>
              </w:rPr>
              <w:t xml:space="preserve">Evaluation of natural alternatives to commercial anthelminthics for reducing parasite burdens in small ruminants </w:t>
            </w:r>
            <w:r w:rsidRPr="00931284">
              <w:rPr>
                <w:rFonts w:asciiTheme="minorHAnsi" w:hAnsiTheme="minorHAnsi" w:cstheme="minorHAnsi"/>
                <w:i/>
              </w:rPr>
              <w:t>(Now a Ph.D. student in the College of Medicine, UF)</w:t>
            </w:r>
          </w:p>
        </w:tc>
        <w:tc>
          <w:tcPr>
            <w:tcW w:w="1350" w:type="dxa"/>
            <w:tcBorders>
              <w:top w:val="single" w:sz="4" w:space="0" w:color="000000"/>
              <w:left w:val="single" w:sz="4" w:space="0" w:color="000000"/>
              <w:bottom w:val="single" w:sz="4" w:space="0" w:color="000000"/>
              <w:right w:val="single" w:sz="4" w:space="0" w:color="000000"/>
            </w:tcBorders>
          </w:tcPr>
          <w:p w14:paraId="4C296397"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5E6E7EF3" w14:textId="6ADE81E0"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500929F6" w14:textId="4A1B066C"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201</w:t>
            </w:r>
            <w:r>
              <w:rPr>
                <w:rFonts w:asciiTheme="minorHAnsi" w:hAnsiTheme="minorHAnsi" w:cstheme="minorHAnsi"/>
              </w:rPr>
              <w:t>2</w:t>
            </w:r>
          </w:p>
        </w:tc>
      </w:tr>
      <w:tr w:rsidR="008844EB" w:rsidRPr="00931284" w14:paraId="466BFB4C" w14:textId="77777777" w:rsidTr="00D01DE1">
        <w:tblPrEx>
          <w:tblCellMar>
            <w:right w:w="0" w:type="dxa"/>
          </w:tblCellMar>
        </w:tblPrEx>
        <w:trPr>
          <w:gridAfter w:val="1"/>
          <w:wAfter w:w="215" w:type="dxa"/>
          <w:trHeight w:val="768"/>
        </w:trPr>
        <w:tc>
          <w:tcPr>
            <w:tcW w:w="1457" w:type="dxa"/>
            <w:tcBorders>
              <w:top w:val="single" w:sz="4" w:space="0" w:color="000000"/>
              <w:left w:val="single" w:sz="4" w:space="0" w:color="000000"/>
              <w:bottom w:val="single" w:sz="4" w:space="0" w:color="000000"/>
              <w:right w:val="single" w:sz="4" w:space="0" w:color="000000"/>
            </w:tcBorders>
          </w:tcPr>
          <w:p w14:paraId="285B1321"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 xml:space="preserve">Joseph </w:t>
            </w:r>
          </w:p>
          <w:p w14:paraId="48F99262" w14:textId="77777777" w:rsidR="008844EB" w:rsidRPr="00931284" w:rsidRDefault="008844EB" w:rsidP="008844EB">
            <w:pPr>
              <w:spacing w:line="259" w:lineRule="auto"/>
              <w:ind w:right="111"/>
              <w:jc w:val="center"/>
              <w:rPr>
                <w:rFonts w:asciiTheme="minorHAnsi" w:hAnsiTheme="minorHAnsi" w:cstheme="minorHAnsi"/>
              </w:rPr>
            </w:pPr>
            <w:r w:rsidRPr="00931284">
              <w:rPr>
                <w:rFonts w:asciiTheme="minorHAnsi" w:hAnsiTheme="minorHAnsi" w:cstheme="minorHAnsi"/>
              </w:rPr>
              <w:t xml:space="preserve">Hamie </w:t>
            </w:r>
          </w:p>
          <w:p w14:paraId="2ED35830" w14:textId="297198B0"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(Malawi) </w:t>
            </w:r>
          </w:p>
        </w:tc>
        <w:tc>
          <w:tcPr>
            <w:tcW w:w="6373" w:type="dxa"/>
            <w:tcBorders>
              <w:top w:val="single" w:sz="4" w:space="0" w:color="000000"/>
              <w:left w:val="single" w:sz="4" w:space="0" w:color="000000"/>
              <w:bottom w:val="single" w:sz="4" w:space="0" w:color="000000"/>
              <w:right w:val="single" w:sz="4" w:space="0" w:color="000000"/>
            </w:tcBorders>
          </w:tcPr>
          <w:p w14:paraId="2E6F3CE4" w14:textId="0EA4BA90" w:rsidR="008844EB" w:rsidRPr="00931284" w:rsidRDefault="008844EB" w:rsidP="008844EB">
            <w:pPr>
              <w:spacing w:after="6" w:line="244" w:lineRule="auto"/>
              <w:rPr>
                <w:rFonts w:asciiTheme="minorHAnsi" w:hAnsiTheme="minorHAnsi" w:cstheme="minorHAnsi"/>
              </w:rPr>
            </w:pPr>
            <w:r w:rsidRPr="00931284">
              <w:rPr>
                <w:rFonts w:asciiTheme="minorHAnsi" w:hAnsiTheme="minorHAnsi" w:cstheme="minorHAnsi"/>
              </w:rPr>
              <w:t xml:space="preserve">Improvement of the growth performance and health of goats with tropical legumes. </w:t>
            </w:r>
            <w:r w:rsidRPr="00931284">
              <w:rPr>
                <w:rFonts w:asciiTheme="minorHAnsi" w:hAnsiTheme="minorHAnsi" w:cstheme="minorHAnsi"/>
                <w:i/>
              </w:rPr>
              <w:t>(Now a Research Scientist, Ministry of Agriculture, Malawi)</w:t>
            </w:r>
            <w:r w:rsidRPr="00931284">
              <w:rPr>
                <w:rFonts w:asciiTheme="minorHAnsi" w:hAnsiTheme="minorHAnsi" w:cstheme="minorHAnsi"/>
              </w:rPr>
              <w:t xml:space="preserve"> </w:t>
            </w:r>
          </w:p>
          <w:p w14:paraId="4D01AED3" w14:textId="410315FC" w:rsidR="008844EB" w:rsidRPr="00931284" w:rsidRDefault="008844EB" w:rsidP="008844EB">
            <w:pPr>
              <w:spacing w:after="160" w:line="259" w:lineRule="auto"/>
              <w:rPr>
                <w:rFonts w:asciiTheme="minorHAnsi" w:hAnsiTheme="minorHAnsi" w:cstheme="minorHAnsi"/>
              </w:rPr>
            </w:pP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1C1A57A" w14:textId="033D2F9D"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549CC365" w14:textId="6CF6158E"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1D00E55E" w14:textId="657B3A75"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201</w:t>
            </w:r>
            <w:r>
              <w:rPr>
                <w:rFonts w:asciiTheme="minorHAnsi" w:hAnsiTheme="minorHAnsi" w:cstheme="minorHAnsi"/>
              </w:rPr>
              <w:t>2</w:t>
            </w:r>
          </w:p>
        </w:tc>
      </w:tr>
      <w:tr w:rsidR="008844EB" w:rsidRPr="00931284" w14:paraId="00764B3E" w14:textId="77777777" w:rsidTr="00D01DE1">
        <w:tblPrEx>
          <w:tblCellMar>
            <w:right w:w="0" w:type="dxa"/>
          </w:tblCellMar>
        </w:tblPrEx>
        <w:trPr>
          <w:gridAfter w:val="1"/>
          <w:wAfter w:w="215" w:type="dxa"/>
          <w:trHeight w:val="768"/>
        </w:trPr>
        <w:tc>
          <w:tcPr>
            <w:tcW w:w="1457" w:type="dxa"/>
            <w:tcBorders>
              <w:top w:val="single" w:sz="4" w:space="0" w:color="000000"/>
              <w:left w:val="single" w:sz="4" w:space="0" w:color="000000"/>
              <w:bottom w:val="single" w:sz="4" w:space="0" w:color="000000"/>
              <w:right w:val="single" w:sz="4" w:space="0" w:color="000000"/>
            </w:tcBorders>
          </w:tcPr>
          <w:p w14:paraId="34D1DA36" w14:textId="77777777"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 xml:space="preserve">Juan-Jose </w:t>
            </w:r>
          </w:p>
          <w:p w14:paraId="71AD100C" w14:textId="77777777" w:rsidR="008844EB" w:rsidRPr="00931284" w:rsidRDefault="008844EB" w:rsidP="008844EB">
            <w:pPr>
              <w:spacing w:line="259" w:lineRule="auto"/>
              <w:ind w:right="111"/>
              <w:jc w:val="center"/>
              <w:rPr>
                <w:rFonts w:asciiTheme="minorHAnsi" w:hAnsiTheme="minorHAnsi" w:cstheme="minorHAnsi"/>
              </w:rPr>
            </w:pPr>
            <w:r w:rsidRPr="00931284">
              <w:rPr>
                <w:rFonts w:asciiTheme="minorHAnsi" w:hAnsiTheme="minorHAnsi" w:cstheme="minorHAnsi"/>
              </w:rPr>
              <w:t xml:space="preserve">Romero </w:t>
            </w:r>
          </w:p>
          <w:p w14:paraId="6FF9DDA4" w14:textId="174D92AD"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(Peru) </w:t>
            </w:r>
          </w:p>
        </w:tc>
        <w:tc>
          <w:tcPr>
            <w:tcW w:w="6373" w:type="dxa"/>
            <w:tcBorders>
              <w:top w:val="single" w:sz="4" w:space="0" w:color="000000"/>
              <w:left w:val="single" w:sz="4" w:space="0" w:color="000000"/>
              <w:bottom w:val="single" w:sz="4" w:space="0" w:color="000000"/>
              <w:right w:val="single" w:sz="4" w:space="0" w:color="000000"/>
            </w:tcBorders>
          </w:tcPr>
          <w:p w14:paraId="4A7CDD07" w14:textId="65A61911"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 xml:space="preserve">Strategic enhancement of the potency and reliability of fibrolytic enzymes </w:t>
            </w:r>
            <w:r w:rsidRPr="00931284">
              <w:rPr>
                <w:rFonts w:asciiTheme="minorHAnsi" w:hAnsiTheme="minorHAnsi" w:cstheme="minorHAnsi"/>
                <w:i/>
              </w:rPr>
              <w:t xml:space="preserve">(Now a </w:t>
            </w:r>
            <w:r>
              <w:rPr>
                <w:rFonts w:asciiTheme="minorHAnsi" w:hAnsiTheme="minorHAnsi" w:cstheme="minorHAnsi"/>
                <w:i/>
              </w:rPr>
              <w:t>faculty member at University of Maine</w:t>
            </w:r>
            <w:r w:rsidRPr="00931284">
              <w:rPr>
                <w:rFonts w:asciiTheme="minorHAnsi" w:hAnsiTheme="minorHAnsi" w:cstheme="minorHAnsi"/>
                <w:i/>
              </w:rPr>
              <w:t>)</w:t>
            </w:r>
            <w:r w:rsidRPr="00931284">
              <w:rPr>
                <w:rFonts w:asciiTheme="minorHAnsi" w:hAnsiTheme="minorHAnsi" w:cstheme="minorHAnsi"/>
              </w:rPr>
              <w:t xml:space="preserve"> </w:t>
            </w:r>
          </w:p>
          <w:p w14:paraId="1E94E11F" w14:textId="5CBC9A6B" w:rsidR="008844EB" w:rsidRPr="00931284" w:rsidRDefault="008844EB" w:rsidP="008844EB">
            <w:pPr>
              <w:spacing w:after="160" w:line="259" w:lineRule="auto"/>
              <w:rPr>
                <w:rFonts w:asciiTheme="minorHAnsi" w:hAnsiTheme="minorHAnsi" w:cstheme="minorHAnsi"/>
              </w:rPr>
            </w:pP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6387C3C9" w14:textId="5D585B4C"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508D3548" w14:textId="21B35478"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5441EEE3" w14:textId="68FC6DBD"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201</w:t>
            </w:r>
            <w:r>
              <w:rPr>
                <w:rFonts w:asciiTheme="minorHAnsi" w:hAnsiTheme="minorHAnsi" w:cstheme="minorHAnsi"/>
              </w:rPr>
              <w:t>3</w:t>
            </w:r>
            <w:r w:rsidRPr="00931284">
              <w:rPr>
                <w:rFonts w:asciiTheme="minorHAnsi" w:hAnsiTheme="minorHAnsi" w:cstheme="minorHAnsi"/>
              </w:rPr>
              <w:t xml:space="preserve"> </w:t>
            </w:r>
          </w:p>
        </w:tc>
      </w:tr>
      <w:tr w:rsidR="008844EB" w:rsidRPr="00931284" w14:paraId="15292F57" w14:textId="77777777" w:rsidTr="008A50D8">
        <w:tblPrEx>
          <w:tblCellMar>
            <w:right w:w="0" w:type="dxa"/>
          </w:tblCellMar>
        </w:tblPrEx>
        <w:trPr>
          <w:trHeight w:val="769"/>
        </w:trPr>
        <w:tc>
          <w:tcPr>
            <w:tcW w:w="1457" w:type="dxa"/>
            <w:tcBorders>
              <w:top w:val="single" w:sz="4" w:space="0" w:color="000000"/>
              <w:left w:val="single" w:sz="4" w:space="0" w:color="000000"/>
              <w:bottom w:val="single" w:sz="4" w:space="0" w:color="000000"/>
              <w:right w:val="single" w:sz="4" w:space="0" w:color="000000"/>
            </w:tcBorders>
          </w:tcPr>
          <w:p w14:paraId="7D4C84F0" w14:textId="479C8F71"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Kathy Arriola (Peru) </w:t>
            </w:r>
          </w:p>
        </w:tc>
        <w:tc>
          <w:tcPr>
            <w:tcW w:w="6373" w:type="dxa"/>
            <w:tcBorders>
              <w:top w:val="single" w:sz="4" w:space="0" w:color="000000"/>
              <w:left w:val="single" w:sz="4" w:space="0" w:color="000000"/>
              <w:bottom w:val="single" w:sz="4" w:space="0" w:color="000000"/>
              <w:right w:val="single" w:sz="4" w:space="0" w:color="000000"/>
            </w:tcBorders>
          </w:tcPr>
          <w:p w14:paraId="4764FF2A" w14:textId="77777777"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 xml:space="preserve">Effect of maturity and </w:t>
            </w:r>
            <w:proofErr w:type="spellStart"/>
            <w:r w:rsidRPr="00931284">
              <w:rPr>
                <w:rFonts w:asciiTheme="minorHAnsi" w:hAnsiTheme="minorHAnsi" w:cstheme="minorHAnsi"/>
              </w:rPr>
              <w:t>staygreen</w:t>
            </w:r>
            <w:proofErr w:type="spellEnd"/>
            <w:r w:rsidRPr="00931284">
              <w:rPr>
                <w:rFonts w:asciiTheme="minorHAnsi" w:hAnsiTheme="minorHAnsi" w:cstheme="minorHAnsi"/>
              </w:rPr>
              <w:t xml:space="preserve"> rating on the fermentation, aerobic stability and nutritional value of corn silage </w:t>
            </w:r>
            <w:r w:rsidRPr="00931284">
              <w:rPr>
                <w:rFonts w:asciiTheme="minorHAnsi" w:hAnsiTheme="minorHAnsi" w:cstheme="minorHAnsi"/>
                <w:i/>
              </w:rPr>
              <w:t xml:space="preserve">(Now a Post-doctoral researcher with Dr. </w:t>
            </w:r>
            <w:r w:rsidRPr="00931284">
              <w:rPr>
                <w:rFonts w:asciiTheme="minorHAnsi" w:hAnsiTheme="minorHAnsi" w:cstheme="minorHAnsi"/>
                <w:bCs/>
                <w:i/>
              </w:rPr>
              <w:t>Adesogan</w:t>
            </w:r>
            <w:r w:rsidRPr="00931284">
              <w:rPr>
                <w:rFonts w:asciiTheme="minorHAnsi" w:hAnsiTheme="minorHAnsi" w:cstheme="minorHAnsi"/>
                <w:i/>
              </w:rPr>
              <w:t>)</w:t>
            </w:r>
            <w:r w:rsidRPr="00931284">
              <w:rPr>
                <w:rFonts w:asciiTheme="minorHAnsi" w:hAnsiTheme="minorHAnsi" w:cstheme="minorHAnsi"/>
              </w:rPr>
              <w:t xml:space="preserve"> </w:t>
            </w:r>
          </w:p>
          <w:p w14:paraId="0866E563" w14:textId="2D2D8C1D" w:rsidR="008844EB" w:rsidRPr="00931284" w:rsidRDefault="008844EB" w:rsidP="008844EB">
            <w:pPr>
              <w:spacing w:after="160" w:line="259" w:lineRule="auto"/>
              <w:rPr>
                <w:rFonts w:asciiTheme="minorHAnsi" w:hAnsiTheme="minorHAnsi" w:cstheme="minorHAnsi"/>
              </w:rPr>
            </w:pP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31117DE7" w14:textId="77BC529C"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7F43FA35" w14:textId="0717CAD8"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6E7AAC47" w14:textId="03AF198D" w:rsidR="008844EB" w:rsidRPr="00931284" w:rsidRDefault="008844EB" w:rsidP="008844EB">
            <w:pPr>
              <w:spacing w:line="259" w:lineRule="auto"/>
              <w:jc w:val="center"/>
              <w:rPr>
                <w:rFonts w:asciiTheme="minorHAnsi" w:hAnsiTheme="minorHAnsi" w:cstheme="minorHAnsi"/>
              </w:rPr>
            </w:pPr>
            <w:r>
              <w:rPr>
                <w:rFonts w:asciiTheme="minorHAnsi" w:hAnsiTheme="minorHAnsi" w:cstheme="minorHAnsi"/>
              </w:rPr>
              <w:t>2010</w:t>
            </w:r>
          </w:p>
        </w:tc>
        <w:tc>
          <w:tcPr>
            <w:tcW w:w="215" w:type="dxa"/>
          </w:tcPr>
          <w:p w14:paraId="73300B2A" w14:textId="4FC13294" w:rsidR="008844EB" w:rsidRPr="00931284" w:rsidRDefault="008844EB" w:rsidP="008844EB">
            <w:pPr>
              <w:spacing w:line="259" w:lineRule="auto"/>
              <w:ind w:right="109"/>
              <w:jc w:val="center"/>
              <w:rPr>
                <w:rFonts w:asciiTheme="minorHAnsi" w:hAnsiTheme="minorHAnsi" w:cstheme="minorHAnsi"/>
              </w:rPr>
            </w:pPr>
          </w:p>
        </w:tc>
      </w:tr>
      <w:tr w:rsidR="008844EB" w:rsidRPr="00931284" w14:paraId="188EE2BF" w14:textId="77777777" w:rsidTr="008A50D8">
        <w:tblPrEx>
          <w:tblCellMar>
            <w:right w:w="0" w:type="dxa"/>
          </w:tblCellMar>
        </w:tblPrEx>
        <w:trPr>
          <w:trHeight w:val="769"/>
        </w:trPr>
        <w:tc>
          <w:tcPr>
            <w:tcW w:w="1457" w:type="dxa"/>
            <w:tcBorders>
              <w:top w:val="single" w:sz="4" w:space="0" w:color="000000"/>
              <w:left w:val="single" w:sz="4" w:space="0" w:color="000000"/>
              <w:bottom w:val="single" w:sz="4" w:space="0" w:color="000000"/>
              <w:right w:val="single" w:sz="4" w:space="0" w:color="000000"/>
            </w:tcBorders>
          </w:tcPr>
          <w:p w14:paraId="36A4AE73" w14:textId="77777777"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Lindsey </w:t>
            </w:r>
          </w:p>
          <w:p w14:paraId="66C544B9" w14:textId="77777777" w:rsidR="008844EB" w:rsidRPr="00931284" w:rsidRDefault="008844EB" w:rsidP="008844EB">
            <w:pPr>
              <w:spacing w:line="259" w:lineRule="auto"/>
              <w:ind w:right="108"/>
              <w:jc w:val="center"/>
              <w:rPr>
                <w:rFonts w:asciiTheme="minorHAnsi" w:hAnsiTheme="minorHAnsi" w:cstheme="minorHAnsi"/>
              </w:rPr>
            </w:pPr>
            <w:r w:rsidRPr="00931284">
              <w:rPr>
                <w:rFonts w:asciiTheme="minorHAnsi" w:hAnsiTheme="minorHAnsi" w:cstheme="minorHAnsi"/>
              </w:rPr>
              <w:t xml:space="preserve">Naimoli </w:t>
            </w:r>
          </w:p>
          <w:p w14:paraId="5BB444F9" w14:textId="38EA49F8"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 xml:space="preserve">(USA) </w:t>
            </w:r>
          </w:p>
        </w:tc>
        <w:tc>
          <w:tcPr>
            <w:tcW w:w="6373" w:type="dxa"/>
            <w:tcBorders>
              <w:top w:val="single" w:sz="4" w:space="0" w:color="000000"/>
              <w:left w:val="single" w:sz="4" w:space="0" w:color="000000"/>
              <w:bottom w:val="single" w:sz="4" w:space="0" w:color="000000"/>
              <w:right w:val="single" w:sz="4" w:space="0" w:color="000000"/>
            </w:tcBorders>
          </w:tcPr>
          <w:p w14:paraId="06E85309" w14:textId="08CBCEE3" w:rsidR="008844EB" w:rsidRPr="00931284" w:rsidRDefault="008844EB" w:rsidP="008844EB">
            <w:pPr>
              <w:spacing w:line="259" w:lineRule="auto"/>
              <w:rPr>
                <w:rFonts w:asciiTheme="minorHAnsi" w:hAnsiTheme="minorHAnsi" w:cstheme="minorHAnsi"/>
                <w:i/>
              </w:rPr>
            </w:pPr>
            <w:r w:rsidRPr="00931284">
              <w:rPr>
                <w:rFonts w:asciiTheme="minorHAnsi" w:hAnsiTheme="minorHAnsi" w:cstheme="minorHAnsi"/>
              </w:rPr>
              <w:t xml:space="preserve">M.S. </w:t>
            </w:r>
            <w:proofErr w:type="gramStart"/>
            <w:r w:rsidRPr="00931284">
              <w:rPr>
                <w:rFonts w:asciiTheme="minorHAnsi" w:hAnsiTheme="minorHAnsi" w:cstheme="minorHAnsi"/>
              </w:rPr>
              <w:t>Non-thesis</w:t>
            </w:r>
            <w:proofErr w:type="gramEnd"/>
            <w:r w:rsidRPr="00931284">
              <w:rPr>
                <w:rFonts w:asciiTheme="minorHAnsi" w:hAnsiTheme="minorHAnsi" w:cstheme="minorHAnsi"/>
              </w:rPr>
              <w:t xml:space="preserve"> student. </w:t>
            </w:r>
          </w:p>
          <w:p w14:paraId="19C636BF" w14:textId="28957F63"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i/>
              </w:rPr>
              <w:t xml:space="preserve">(Now a veterinarian) </w:t>
            </w:r>
          </w:p>
          <w:p w14:paraId="2DC6E065" w14:textId="642EF2E2" w:rsidR="008844EB" w:rsidRPr="00931284" w:rsidRDefault="008844EB" w:rsidP="008844EB">
            <w:pPr>
              <w:spacing w:line="259" w:lineRule="auto"/>
              <w:rPr>
                <w:rFonts w:asciiTheme="minorHAnsi" w:hAnsiTheme="minorHAnsi" w:cstheme="minorHAnsi"/>
                <w:b/>
                <w:bCs/>
              </w:rPr>
            </w:pPr>
            <w:r w:rsidRPr="00931284">
              <w:rPr>
                <w:rFonts w:asciiTheme="minorHAnsi" w:hAnsiTheme="minorHAnsi" w:cstheme="minorHAnsi"/>
                <w:i/>
              </w:rPr>
              <w:t xml:space="preserve">  </w:t>
            </w: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DD2FE71" w14:textId="0EBA34C5"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Animal</w:t>
            </w:r>
          </w:p>
          <w:p w14:paraId="7F7EC77B" w14:textId="1887140E" w:rsidR="008844EB" w:rsidRPr="00931284" w:rsidRDefault="008844EB" w:rsidP="008844EB">
            <w:pPr>
              <w:spacing w:after="160" w:line="259" w:lineRule="auto"/>
              <w:jc w:val="center"/>
              <w:rPr>
                <w:rFonts w:asciiTheme="minorHAnsi" w:hAnsiTheme="minorHAnsi" w:cstheme="minorHAnsi"/>
              </w:rPr>
            </w:pPr>
            <w:r w:rsidRPr="00931284">
              <w:rPr>
                <w:rFonts w:asciiTheme="minorHAnsi" w:hAnsiTheme="minorHAnsi" w:cstheme="minorHAnsi"/>
              </w:rPr>
              <w:t>Sciences UF</w:t>
            </w:r>
          </w:p>
        </w:tc>
        <w:tc>
          <w:tcPr>
            <w:tcW w:w="1170" w:type="dxa"/>
            <w:tcBorders>
              <w:top w:val="single" w:sz="4" w:space="0" w:color="000000"/>
              <w:left w:val="single" w:sz="4" w:space="0" w:color="000000"/>
              <w:bottom w:val="single" w:sz="4" w:space="0" w:color="000000"/>
              <w:right w:val="single" w:sz="4" w:space="0" w:color="000000"/>
            </w:tcBorders>
          </w:tcPr>
          <w:p w14:paraId="3DB7B8C3" w14:textId="263DB6AB"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Transferred to Vet. School</w:t>
            </w:r>
          </w:p>
        </w:tc>
        <w:tc>
          <w:tcPr>
            <w:tcW w:w="215" w:type="dxa"/>
          </w:tcPr>
          <w:p w14:paraId="4C37ED13" w14:textId="77777777" w:rsidR="008844EB" w:rsidRPr="00931284" w:rsidRDefault="008844EB" w:rsidP="008844EB">
            <w:pPr>
              <w:spacing w:line="259" w:lineRule="auto"/>
              <w:ind w:right="109"/>
              <w:jc w:val="center"/>
              <w:rPr>
                <w:rFonts w:asciiTheme="minorHAnsi" w:hAnsiTheme="minorHAnsi" w:cstheme="minorHAnsi"/>
              </w:rPr>
            </w:pPr>
          </w:p>
        </w:tc>
      </w:tr>
      <w:tr w:rsidR="008844EB" w:rsidRPr="00931284" w14:paraId="7905402E" w14:textId="77777777" w:rsidTr="00D01DE1">
        <w:tblPrEx>
          <w:tblCellMar>
            <w:right w:w="0" w:type="dxa"/>
          </w:tblCellMar>
        </w:tblPrEx>
        <w:trPr>
          <w:gridAfter w:val="1"/>
          <w:wAfter w:w="215" w:type="dxa"/>
          <w:trHeight w:val="1022"/>
        </w:trPr>
        <w:tc>
          <w:tcPr>
            <w:tcW w:w="1457" w:type="dxa"/>
            <w:tcBorders>
              <w:top w:val="single" w:sz="4" w:space="0" w:color="000000"/>
              <w:left w:val="single" w:sz="4" w:space="0" w:color="000000"/>
              <w:bottom w:val="single" w:sz="4" w:space="0" w:color="000000"/>
              <w:right w:val="single" w:sz="4" w:space="0" w:color="000000"/>
            </w:tcBorders>
          </w:tcPr>
          <w:p w14:paraId="74A0F967" w14:textId="1C6BF3F5" w:rsidR="008844EB" w:rsidRPr="00931284" w:rsidRDefault="008844EB" w:rsidP="008844EB">
            <w:pPr>
              <w:spacing w:line="259" w:lineRule="auto"/>
              <w:ind w:right="108"/>
              <w:jc w:val="center"/>
              <w:rPr>
                <w:rFonts w:asciiTheme="minorHAnsi" w:hAnsiTheme="minorHAnsi" w:cstheme="minorHAnsi"/>
              </w:rPr>
            </w:pPr>
            <w:proofErr w:type="spellStart"/>
            <w:r w:rsidRPr="00931284">
              <w:rPr>
                <w:rFonts w:asciiTheme="minorHAnsi" w:hAnsiTheme="minorHAnsi" w:cstheme="minorHAnsi"/>
              </w:rPr>
              <w:t>Junghun</w:t>
            </w:r>
            <w:proofErr w:type="spellEnd"/>
            <w:r w:rsidRPr="00931284">
              <w:rPr>
                <w:rFonts w:asciiTheme="minorHAnsi" w:hAnsiTheme="minorHAnsi" w:cstheme="minorHAnsi"/>
              </w:rPr>
              <w:t xml:space="preserve"> </w:t>
            </w:r>
            <w:proofErr w:type="gramStart"/>
            <w:r w:rsidRPr="00931284">
              <w:rPr>
                <w:rFonts w:asciiTheme="minorHAnsi" w:hAnsiTheme="minorHAnsi" w:cstheme="minorHAnsi"/>
              </w:rPr>
              <w:t>Hun  (</w:t>
            </w:r>
            <w:proofErr w:type="gramEnd"/>
            <w:r w:rsidRPr="00931284">
              <w:rPr>
                <w:rFonts w:asciiTheme="minorHAnsi" w:hAnsiTheme="minorHAnsi" w:cstheme="minorHAnsi"/>
              </w:rPr>
              <w:t xml:space="preserve">S. Korea) </w:t>
            </w:r>
          </w:p>
        </w:tc>
        <w:tc>
          <w:tcPr>
            <w:tcW w:w="6373" w:type="dxa"/>
            <w:tcBorders>
              <w:top w:val="single" w:sz="4" w:space="0" w:color="000000"/>
              <w:left w:val="single" w:sz="4" w:space="0" w:color="000000"/>
              <w:bottom w:val="single" w:sz="4" w:space="0" w:color="000000"/>
              <w:right w:val="single" w:sz="4" w:space="0" w:color="000000"/>
            </w:tcBorders>
          </w:tcPr>
          <w:p w14:paraId="23283FA6" w14:textId="77777777" w:rsidR="008844EB" w:rsidRPr="00931284" w:rsidRDefault="008844EB" w:rsidP="008844EB">
            <w:pPr>
              <w:spacing w:line="249" w:lineRule="auto"/>
              <w:ind w:right="75"/>
              <w:rPr>
                <w:rFonts w:asciiTheme="minorHAnsi" w:hAnsiTheme="minorHAnsi" w:cstheme="minorHAnsi"/>
              </w:rPr>
            </w:pPr>
            <w:r w:rsidRPr="00931284">
              <w:rPr>
                <w:rFonts w:asciiTheme="minorHAnsi" w:hAnsiTheme="minorHAnsi" w:cstheme="minorHAnsi"/>
              </w:rPr>
              <w:t xml:space="preserve">Effect of additives on the efficiency of rumen function. </w:t>
            </w:r>
            <w:r w:rsidRPr="00931284">
              <w:rPr>
                <w:rFonts w:asciiTheme="minorHAnsi" w:hAnsiTheme="minorHAnsi" w:cstheme="minorHAnsi"/>
                <w:i/>
              </w:rPr>
              <w:t xml:space="preserve">(Conducted his M.S. thesis research at UF with Dr. </w:t>
            </w:r>
            <w:r w:rsidRPr="00931284">
              <w:rPr>
                <w:rFonts w:asciiTheme="minorHAnsi" w:hAnsiTheme="minorHAnsi" w:cstheme="minorHAnsi"/>
                <w:bCs/>
                <w:i/>
              </w:rPr>
              <w:t>Adesogan</w:t>
            </w:r>
            <w:r w:rsidRPr="00931284">
              <w:rPr>
                <w:rFonts w:asciiTheme="minorHAnsi" w:hAnsiTheme="minorHAnsi" w:cstheme="minorHAnsi"/>
                <w:i/>
              </w:rPr>
              <w:t>).</w:t>
            </w:r>
            <w:r w:rsidRPr="00931284">
              <w:rPr>
                <w:rFonts w:asciiTheme="minorHAnsi" w:hAnsiTheme="minorHAnsi" w:cstheme="minorHAnsi"/>
              </w:rPr>
              <w:t xml:space="preserve"> </w:t>
            </w:r>
          </w:p>
          <w:p w14:paraId="119A99F1" w14:textId="5A1E8DDB" w:rsidR="008844EB" w:rsidRPr="00931284" w:rsidRDefault="008844EB" w:rsidP="008844EB">
            <w:pPr>
              <w:spacing w:line="259" w:lineRule="auto"/>
              <w:ind w:right="13"/>
              <w:rPr>
                <w:rFonts w:asciiTheme="minorHAnsi" w:hAnsiTheme="minorHAnsi" w:cstheme="minorHAnsi"/>
              </w:rPr>
            </w:pP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960DE3B" w14:textId="11191031" w:rsidR="008844EB" w:rsidRPr="00931284" w:rsidRDefault="008844EB" w:rsidP="008844EB">
            <w:pPr>
              <w:spacing w:line="241" w:lineRule="auto"/>
              <w:jc w:val="center"/>
              <w:rPr>
                <w:rFonts w:asciiTheme="minorHAnsi" w:hAnsiTheme="minorHAnsi" w:cstheme="minorHAnsi"/>
              </w:rPr>
            </w:pPr>
            <w:r w:rsidRPr="00931284">
              <w:rPr>
                <w:rFonts w:asciiTheme="minorHAnsi" w:hAnsiTheme="minorHAnsi" w:cstheme="minorHAnsi"/>
              </w:rPr>
              <w:t>Animal Science</w:t>
            </w:r>
          </w:p>
          <w:p w14:paraId="243A4BF6" w14:textId="098ED6A2" w:rsidR="008844EB" w:rsidRPr="00931284" w:rsidRDefault="008844EB" w:rsidP="008844EB">
            <w:pPr>
              <w:spacing w:line="259" w:lineRule="auto"/>
              <w:ind w:left="67"/>
              <w:jc w:val="center"/>
              <w:rPr>
                <w:rFonts w:asciiTheme="minorHAnsi" w:hAnsiTheme="minorHAnsi" w:cstheme="minorHAnsi"/>
              </w:rPr>
            </w:pPr>
            <w:r w:rsidRPr="00931284">
              <w:rPr>
                <w:rFonts w:asciiTheme="minorHAnsi" w:hAnsiTheme="minorHAnsi" w:cstheme="minorHAnsi"/>
              </w:rPr>
              <w:t>GNU, S.</w:t>
            </w:r>
          </w:p>
          <w:p w14:paraId="59FB4BA0" w14:textId="47CCCC7C"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Korea</w:t>
            </w:r>
          </w:p>
        </w:tc>
        <w:tc>
          <w:tcPr>
            <w:tcW w:w="1170" w:type="dxa"/>
            <w:tcBorders>
              <w:top w:val="single" w:sz="4" w:space="0" w:color="000000"/>
              <w:left w:val="single" w:sz="4" w:space="0" w:color="000000"/>
              <w:bottom w:val="single" w:sz="4" w:space="0" w:color="000000"/>
              <w:right w:val="single" w:sz="4" w:space="0" w:color="000000"/>
            </w:tcBorders>
          </w:tcPr>
          <w:p w14:paraId="101E6494" w14:textId="642E517F"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2010 </w:t>
            </w:r>
          </w:p>
        </w:tc>
      </w:tr>
      <w:tr w:rsidR="008844EB" w:rsidRPr="00931284" w14:paraId="5D6E7899" w14:textId="77777777" w:rsidTr="00D01DE1">
        <w:tblPrEx>
          <w:tblCellMar>
            <w:right w:w="0" w:type="dxa"/>
          </w:tblCellMar>
        </w:tblPrEx>
        <w:trPr>
          <w:gridAfter w:val="1"/>
          <w:wAfter w:w="215" w:type="dxa"/>
          <w:trHeight w:val="768"/>
        </w:trPr>
        <w:tc>
          <w:tcPr>
            <w:tcW w:w="1457" w:type="dxa"/>
            <w:tcBorders>
              <w:top w:val="single" w:sz="4" w:space="0" w:color="000000"/>
              <w:left w:val="single" w:sz="4" w:space="0" w:color="000000"/>
              <w:bottom w:val="single" w:sz="4" w:space="0" w:color="000000"/>
              <w:right w:val="single" w:sz="4" w:space="0" w:color="000000"/>
            </w:tcBorders>
          </w:tcPr>
          <w:p w14:paraId="7F4585B7"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 xml:space="preserve">Tae Won </w:t>
            </w:r>
          </w:p>
          <w:p w14:paraId="2927B72A" w14:textId="77777777" w:rsidR="008844EB" w:rsidRPr="00931284" w:rsidRDefault="008844EB" w:rsidP="008844EB">
            <w:pPr>
              <w:spacing w:line="259" w:lineRule="auto"/>
              <w:ind w:right="110"/>
              <w:jc w:val="center"/>
              <w:rPr>
                <w:rFonts w:asciiTheme="minorHAnsi" w:hAnsiTheme="minorHAnsi" w:cstheme="minorHAnsi"/>
              </w:rPr>
            </w:pPr>
            <w:r w:rsidRPr="00931284">
              <w:rPr>
                <w:rFonts w:asciiTheme="minorHAnsi" w:hAnsiTheme="minorHAnsi" w:cstheme="minorHAnsi"/>
              </w:rPr>
              <w:t xml:space="preserve">Kang  </w:t>
            </w:r>
          </w:p>
          <w:p w14:paraId="06A48498" w14:textId="73AA9F7F"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(S. Korea) </w:t>
            </w:r>
          </w:p>
        </w:tc>
        <w:tc>
          <w:tcPr>
            <w:tcW w:w="6373" w:type="dxa"/>
            <w:tcBorders>
              <w:top w:val="single" w:sz="4" w:space="0" w:color="000000"/>
              <w:left w:val="single" w:sz="4" w:space="0" w:color="000000"/>
              <w:bottom w:val="single" w:sz="4" w:space="0" w:color="000000"/>
              <w:right w:val="single" w:sz="4" w:space="0" w:color="000000"/>
            </w:tcBorders>
          </w:tcPr>
          <w:p w14:paraId="1C726688" w14:textId="70666554" w:rsidR="008844EB" w:rsidRPr="00931284" w:rsidRDefault="008844EB" w:rsidP="008844EB">
            <w:pPr>
              <w:spacing w:line="249" w:lineRule="auto"/>
              <w:rPr>
                <w:rFonts w:asciiTheme="minorHAnsi" w:hAnsiTheme="minorHAnsi" w:cstheme="minorHAnsi"/>
              </w:rPr>
            </w:pPr>
            <w:r w:rsidRPr="00931284">
              <w:rPr>
                <w:rFonts w:asciiTheme="minorHAnsi" w:hAnsiTheme="minorHAnsi" w:cstheme="minorHAnsi"/>
              </w:rPr>
              <w:t xml:space="preserve">Evaluation of novel-esterase producing silage inoculants. </w:t>
            </w:r>
            <w:r w:rsidRPr="00931284">
              <w:rPr>
                <w:rFonts w:asciiTheme="minorHAnsi" w:hAnsiTheme="minorHAnsi" w:cstheme="minorHAnsi"/>
                <w:i/>
              </w:rPr>
              <w:t xml:space="preserve">(Conducted his M.S. thesis research at UF with Dr. </w:t>
            </w:r>
            <w:r w:rsidRPr="00931284">
              <w:rPr>
                <w:rFonts w:asciiTheme="minorHAnsi" w:hAnsiTheme="minorHAnsi" w:cstheme="minorHAnsi"/>
                <w:bCs/>
                <w:i/>
              </w:rPr>
              <w:t>Adesogan</w:t>
            </w:r>
            <w:r w:rsidRPr="00931284">
              <w:rPr>
                <w:rFonts w:asciiTheme="minorHAnsi" w:hAnsiTheme="minorHAnsi" w:cstheme="minorHAnsi"/>
                <w:i/>
              </w:rPr>
              <w:t>).</w:t>
            </w:r>
          </w:p>
          <w:p w14:paraId="647B8C30" w14:textId="6BD42248" w:rsidR="008844EB" w:rsidRPr="00931284" w:rsidRDefault="008844EB" w:rsidP="008844EB">
            <w:pPr>
              <w:spacing w:line="259" w:lineRule="auto"/>
              <w:rPr>
                <w:rFonts w:asciiTheme="minorHAnsi" w:hAnsiTheme="minorHAnsi" w:cstheme="minorHAnsi"/>
              </w:rPr>
            </w:pP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1B8F7B59" w14:textId="16CD7D67" w:rsidR="008844EB" w:rsidRPr="00931284" w:rsidRDefault="008844EB" w:rsidP="008844EB">
            <w:pPr>
              <w:spacing w:line="241" w:lineRule="auto"/>
              <w:jc w:val="center"/>
              <w:rPr>
                <w:rFonts w:asciiTheme="minorHAnsi" w:hAnsiTheme="minorHAnsi" w:cstheme="minorHAnsi"/>
              </w:rPr>
            </w:pPr>
            <w:r w:rsidRPr="00931284">
              <w:rPr>
                <w:rFonts w:asciiTheme="minorHAnsi" w:hAnsiTheme="minorHAnsi" w:cstheme="minorHAnsi"/>
              </w:rPr>
              <w:t>Animal Science</w:t>
            </w:r>
          </w:p>
          <w:p w14:paraId="6A7BB822" w14:textId="64508F6A" w:rsidR="008844EB" w:rsidRPr="00931284" w:rsidRDefault="008844EB" w:rsidP="008844EB">
            <w:pPr>
              <w:spacing w:line="259" w:lineRule="auto"/>
              <w:ind w:left="67"/>
              <w:jc w:val="center"/>
              <w:rPr>
                <w:rFonts w:asciiTheme="minorHAnsi" w:hAnsiTheme="minorHAnsi" w:cstheme="minorHAnsi"/>
              </w:rPr>
            </w:pPr>
            <w:r w:rsidRPr="00931284">
              <w:rPr>
                <w:rFonts w:asciiTheme="minorHAnsi" w:hAnsiTheme="minorHAnsi" w:cstheme="minorHAnsi"/>
              </w:rPr>
              <w:t>GNU, S.</w:t>
            </w:r>
          </w:p>
          <w:p w14:paraId="2D02B628" w14:textId="019ABBCA" w:rsidR="008844EB" w:rsidRPr="00931284" w:rsidRDefault="008844EB" w:rsidP="008844EB">
            <w:pPr>
              <w:spacing w:line="259" w:lineRule="auto"/>
              <w:jc w:val="center"/>
              <w:rPr>
                <w:rFonts w:asciiTheme="minorHAnsi" w:hAnsiTheme="minorHAnsi" w:cstheme="minorHAnsi"/>
              </w:rPr>
            </w:pPr>
            <w:r w:rsidRPr="00931284">
              <w:rPr>
                <w:rFonts w:asciiTheme="minorHAnsi" w:hAnsiTheme="minorHAnsi" w:cstheme="minorHAnsi"/>
              </w:rPr>
              <w:t>Korea</w:t>
            </w:r>
          </w:p>
        </w:tc>
        <w:tc>
          <w:tcPr>
            <w:tcW w:w="1170" w:type="dxa"/>
            <w:tcBorders>
              <w:top w:val="single" w:sz="4" w:space="0" w:color="000000"/>
              <w:left w:val="single" w:sz="4" w:space="0" w:color="000000"/>
              <w:bottom w:val="single" w:sz="4" w:space="0" w:color="000000"/>
              <w:right w:val="single" w:sz="4" w:space="0" w:color="000000"/>
            </w:tcBorders>
          </w:tcPr>
          <w:p w14:paraId="5C12EF2D" w14:textId="7BE7BDD1" w:rsidR="008844EB" w:rsidRPr="00931284" w:rsidRDefault="008844EB" w:rsidP="008844EB">
            <w:pPr>
              <w:spacing w:line="259" w:lineRule="auto"/>
              <w:ind w:right="109"/>
              <w:jc w:val="center"/>
              <w:rPr>
                <w:rFonts w:asciiTheme="minorHAnsi" w:hAnsiTheme="minorHAnsi" w:cstheme="minorHAnsi"/>
              </w:rPr>
            </w:pPr>
            <w:r w:rsidRPr="00931284">
              <w:rPr>
                <w:rFonts w:asciiTheme="minorHAnsi" w:hAnsiTheme="minorHAnsi" w:cstheme="minorHAnsi"/>
              </w:rPr>
              <w:t xml:space="preserve">2007 </w:t>
            </w:r>
          </w:p>
        </w:tc>
      </w:tr>
    </w:tbl>
    <w:p w14:paraId="221D8741" w14:textId="77777777" w:rsidR="005F428C" w:rsidRDefault="005F428C">
      <w:pPr>
        <w:spacing w:line="259" w:lineRule="auto"/>
        <w:ind w:left="72"/>
        <w:jc w:val="both"/>
        <w:rPr>
          <w:rFonts w:asciiTheme="minorHAnsi" w:eastAsia="Calibri" w:hAnsiTheme="minorHAnsi" w:cstheme="minorHAnsi"/>
        </w:rPr>
      </w:pPr>
    </w:p>
    <w:p w14:paraId="11F2FB7E" w14:textId="42751E70" w:rsidR="001812C3" w:rsidRPr="00931284" w:rsidRDefault="007068F5">
      <w:pPr>
        <w:spacing w:line="259" w:lineRule="auto"/>
        <w:ind w:left="72"/>
        <w:jc w:val="both"/>
        <w:rPr>
          <w:rFonts w:asciiTheme="minorHAnsi" w:hAnsiTheme="minorHAnsi" w:cstheme="minorHAnsi"/>
        </w:rPr>
      </w:pPr>
      <w:r w:rsidRPr="00931284">
        <w:rPr>
          <w:rFonts w:asciiTheme="minorHAnsi" w:eastAsia="Calibri" w:hAnsiTheme="minorHAnsi" w:cstheme="minorHAnsi"/>
        </w:rPr>
        <w:t xml:space="preserve"> </w:t>
      </w:r>
    </w:p>
    <w:tbl>
      <w:tblPr>
        <w:tblStyle w:val="TableGrid1"/>
        <w:tblW w:w="10890" w:type="dxa"/>
        <w:tblInd w:w="-455" w:type="dxa"/>
        <w:tblLayout w:type="fixed"/>
        <w:tblCellMar>
          <w:left w:w="108" w:type="dxa"/>
          <w:right w:w="63" w:type="dxa"/>
        </w:tblCellMar>
        <w:tblLook w:val="04A0" w:firstRow="1" w:lastRow="0" w:firstColumn="1" w:lastColumn="0" w:noHBand="0" w:noVBand="1"/>
      </w:tblPr>
      <w:tblGrid>
        <w:gridCol w:w="1530"/>
        <w:gridCol w:w="6750"/>
        <w:gridCol w:w="1350"/>
        <w:gridCol w:w="1260"/>
      </w:tblGrid>
      <w:tr w:rsidR="00E07E90" w:rsidRPr="00931284" w14:paraId="080C8C83" w14:textId="77777777" w:rsidTr="00A04596">
        <w:trPr>
          <w:trHeight w:val="769"/>
        </w:trPr>
        <w:tc>
          <w:tcPr>
            <w:tcW w:w="10890" w:type="dxa"/>
            <w:gridSpan w:val="4"/>
            <w:tcBorders>
              <w:top w:val="single" w:sz="4" w:space="0" w:color="000000"/>
              <w:left w:val="single" w:sz="4" w:space="0" w:color="000000"/>
              <w:right w:val="single" w:sz="4" w:space="0" w:color="000000"/>
            </w:tcBorders>
          </w:tcPr>
          <w:p w14:paraId="518C224C" w14:textId="0BB9BCDF" w:rsidR="00E07E90" w:rsidRPr="00931284" w:rsidRDefault="00E07E90">
            <w:pPr>
              <w:spacing w:line="259" w:lineRule="auto"/>
              <w:ind w:right="46"/>
              <w:jc w:val="center"/>
              <w:rPr>
                <w:rFonts w:asciiTheme="minorHAnsi" w:hAnsiTheme="minorHAnsi" w:cstheme="minorHAnsi"/>
              </w:rPr>
            </w:pPr>
            <w:r w:rsidRPr="00931284">
              <w:rPr>
                <w:rFonts w:asciiTheme="minorHAnsi" w:hAnsiTheme="minorHAnsi" w:cstheme="minorHAnsi"/>
                <w:b/>
                <w:bCs/>
              </w:rPr>
              <w:t xml:space="preserve">Member, </w:t>
            </w:r>
            <w:r w:rsidR="002775F2">
              <w:rPr>
                <w:rFonts w:asciiTheme="minorHAnsi" w:hAnsiTheme="minorHAnsi" w:cstheme="minorHAnsi"/>
                <w:b/>
                <w:bCs/>
              </w:rPr>
              <w:t>24</w:t>
            </w:r>
            <w:r w:rsidRPr="00931284">
              <w:rPr>
                <w:rFonts w:asciiTheme="minorHAnsi" w:hAnsiTheme="minorHAnsi" w:cstheme="minorHAnsi"/>
                <w:b/>
                <w:bCs/>
              </w:rPr>
              <w:t xml:space="preserve"> PhD Student Committees</w:t>
            </w:r>
          </w:p>
        </w:tc>
      </w:tr>
      <w:tr w:rsidR="00DC4BFB" w:rsidRPr="00931284" w14:paraId="2D23F4C5"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5540FF0D" w14:textId="77777777" w:rsidR="003166D3" w:rsidRDefault="003166D3" w:rsidP="003166D3">
            <w:pPr>
              <w:pStyle w:val="Default"/>
            </w:pPr>
            <w:r>
              <w:rPr>
                <w:sz w:val="22"/>
                <w:szCs w:val="22"/>
              </w:rPr>
              <w:t xml:space="preserve">Lais de Oliveira Lima </w:t>
            </w:r>
          </w:p>
          <w:p w14:paraId="51FDCF88" w14:textId="77777777" w:rsidR="00DC4BFB" w:rsidRPr="00931284" w:rsidRDefault="00DC4BFB">
            <w:pPr>
              <w:spacing w:line="259" w:lineRule="auto"/>
              <w:ind w:right="46"/>
              <w:jc w:val="center"/>
              <w:rPr>
                <w:rFonts w:asciiTheme="minorHAnsi" w:hAnsiTheme="minorHAnsi" w:cstheme="minorHAnsi"/>
              </w:rPr>
            </w:pPr>
          </w:p>
        </w:tc>
        <w:tc>
          <w:tcPr>
            <w:tcW w:w="6750" w:type="dxa"/>
            <w:tcBorders>
              <w:top w:val="single" w:sz="4" w:space="0" w:color="000000"/>
              <w:left w:val="single" w:sz="4" w:space="0" w:color="000000"/>
              <w:bottom w:val="single" w:sz="4" w:space="0" w:color="000000"/>
              <w:right w:val="single" w:sz="4" w:space="0" w:color="000000"/>
            </w:tcBorders>
          </w:tcPr>
          <w:p w14:paraId="110F71EC" w14:textId="5F796B1E" w:rsidR="00DC4BFB" w:rsidRPr="00931284" w:rsidRDefault="0053247A" w:rsidP="003166D3">
            <w:pPr>
              <w:pStyle w:val="Default"/>
              <w:rPr>
                <w:rFonts w:asciiTheme="minorHAnsi" w:hAnsiTheme="minorHAnsi" w:cstheme="minorHAnsi"/>
              </w:rPr>
            </w:pPr>
            <w:r w:rsidRPr="00931284">
              <w:rPr>
                <w:rFonts w:asciiTheme="minorHAnsi" w:hAnsiTheme="minorHAnsi" w:cstheme="minorHAnsi"/>
              </w:rPr>
              <w:t>To be determined</w:t>
            </w:r>
          </w:p>
        </w:tc>
        <w:tc>
          <w:tcPr>
            <w:tcW w:w="1350" w:type="dxa"/>
            <w:tcBorders>
              <w:top w:val="single" w:sz="4" w:space="0" w:color="000000"/>
              <w:left w:val="single" w:sz="4" w:space="0" w:color="000000"/>
              <w:bottom w:val="single" w:sz="4" w:space="0" w:color="000000"/>
              <w:right w:val="single" w:sz="4" w:space="0" w:color="000000"/>
            </w:tcBorders>
          </w:tcPr>
          <w:p w14:paraId="75040CD6" w14:textId="77777777" w:rsidR="002756FA" w:rsidRPr="00931284" w:rsidRDefault="002756FA" w:rsidP="002756FA">
            <w:pPr>
              <w:spacing w:line="259" w:lineRule="auto"/>
              <w:jc w:val="center"/>
              <w:rPr>
                <w:rFonts w:asciiTheme="minorHAnsi" w:hAnsiTheme="minorHAnsi" w:cstheme="minorHAnsi"/>
              </w:rPr>
            </w:pPr>
            <w:r w:rsidRPr="00931284">
              <w:rPr>
                <w:rFonts w:asciiTheme="minorHAnsi" w:hAnsiTheme="minorHAnsi" w:cstheme="minorHAnsi"/>
              </w:rPr>
              <w:t>Animal</w:t>
            </w:r>
          </w:p>
          <w:p w14:paraId="18921239" w14:textId="376D584B" w:rsidR="00DC4BFB" w:rsidRPr="00931284" w:rsidRDefault="002756FA" w:rsidP="002756FA">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260" w:type="dxa"/>
            <w:tcBorders>
              <w:top w:val="single" w:sz="4" w:space="0" w:color="000000"/>
              <w:left w:val="single" w:sz="4" w:space="0" w:color="000000"/>
              <w:bottom w:val="single" w:sz="4" w:space="0" w:color="000000"/>
              <w:right w:val="single" w:sz="4" w:space="0" w:color="000000"/>
            </w:tcBorders>
          </w:tcPr>
          <w:p w14:paraId="0F7B2C96" w14:textId="77777777" w:rsidR="0078562F" w:rsidRDefault="0078562F" w:rsidP="0078562F">
            <w:pPr>
              <w:pStyle w:val="Default"/>
              <w:jc w:val="center"/>
            </w:pPr>
            <w:r>
              <w:rPr>
                <w:sz w:val="22"/>
                <w:szCs w:val="22"/>
              </w:rPr>
              <w:t xml:space="preserve">July 2025 (Expected) </w:t>
            </w:r>
          </w:p>
          <w:p w14:paraId="36D1E3FB" w14:textId="77777777" w:rsidR="00DC4BFB" w:rsidRPr="00931284" w:rsidRDefault="00DC4BFB">
            <w:pPr>
              <w:spacing w:line="259" w:lineRule="auto"/>
              <w:ind w:right="46"/>
              <w:jc w:val="center"/>
              <w:rPr>
                <w:rFonts w:asciiTheme="minorHAnsi" w:hAnsiTheme="minorHAnsi" w:cstheme="minorHAnsi"/>
              </w:rPr>
            </w:pPr>
          </w:p>
        </w:tc>
      </w:tr>
      <w:tr w:rsidR="00DC4BFB" w:rsidRPr="00931284" w14:paraId="3E0AC023"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4C733E23" w14:textId="34EBA27F" w:rsidR="00DC4BFB" w:rsidRPr="00931284" w:rsidRDefault="00A325A4">
            <w:pPr>
              <w:spacing w:line="259" w:lineRule="auto"/>
              <w:ind w:right="46"/>
              <w:jc w:val="center"/>
              <w:rPr>
                <w:rFonts w:asciiTheme="minorHAnsi" w:hAnsiTheme="minorHAnsi" w:cstheme="minorHAnsi"/>
              </w:rPr>
            </w:pPr>
            <w:r>
              <w:rPr>
                <w:rFonts w:asciiTheme="minorHAnsi" w:hAnsiTheme="minorHAnsi" w:cstheme="minorHAnsi"/>
              </w:rPr>
              <w:t>Samia Farouq</w:t>
            </w:r>
          </w:p>
        </w:tc>
        <w:tc>
          <w:tcPr>
            <w:tcW w:w="6750" w:type="dxa"/>
            <w:tcBorders>
              <w:top w:val="single" w:sz="4" w:space="0" w:color="000000"/>
              <w:left w:val="single" w:sz="4" w:space="0" w:color="000000"/>
              <w:bottom w:val="single" w:sz="4" w:space="0" w:color="000000"/>
              <w:right w:val="single" w:sz="4" w:space="0" w:color="000000"/>
            </w:tcBorders>
          </w:tcPr>
          <w:p w14:paraId="7C23B4BB" w14:textId="2194AB39" w:rsidR="00DC4BFB" w:rsidRPr="00931284" w:rsidRDefault="0053247A">
            <w:pPr>
              <w:spacing w:line="259" w:lineRule="auto"/>
              <w:rPr>
                <w:rFonts w:asciiTheme="minorHAnsi" w:hAnsiTheme="minorHAnsi" w:cstheme="minorHAnsi"/>
              </w:rPr>
            </w:pPr>
            <w:r w:rsidRPr="00931284">
              <w:rPr>
                <w:rFonts w:asciiTheme="minorHAnsi" w:hAnsiTheme="minorHAnsi" w:cstheme="minorHAnsi"/>
              </w:rPr>
              <w:t>To be determined</w:t>
            </w:r>
          </w:p>
        </w:tc>
        <w:tc>
          <w:tcPr>
            <w:tcW w:w="1350" w:type="dxa"/>
            <w:tcBorders>
              <w:top w:val="single" w:sz="4" w:space="0" w:color="000000"/>
              <w:left w:val="single" w:sz="4" w:space="0" w:color="000000"/>
              <w:bottom w:val="single" w:sz="4" w:space="0" w:color="000000"/>
              <w:right w:val="single" w:sz="4" w:space="0" w:color="000000"/>
            </w:tcBorders>
          </w:tcPr>
          <w:p w14:paraId="0311BAAA" w14:textId="77777777" w:rsidR="002756FA" w:rsidRPr="00931284" w:rsidRDefault="002756FA" w:rsidP="002756FA">
            <w:pPr>
              <w:spacing w:line="259" w:lineRule="auto"/>
              <w:jc w:val="center"/>
              <w:rPr>
                <w:rFonts w:asciiTheme="minorHAnsi" w:hAnsiTheme="minorHAnsi" w:cstheme="minorHAnsi"/>
              </w:rPr>
            </w:pPr>
            <w:r w:rsidRPr="00931284">
              <w:rPr>
                <w:rFonts w:asciiTheme="minorHAnsi" w:hAnsiTheme="minorHAnsi" w:cstheme="minorHAnsi"/>
              </w:rPr>
              <w:t>Animal</w:t>
            </w:r>
          </w:p>
          <w:p w14:paraId="00D958FB" w14:textId="5A32ADC6" w:rsidR="00DC4BFB" w:rsidRPr="00931284" w:rsidRDefault="002756FA" w:rsidP="002756FA">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260" w:type="dxa"/>
            <w:tcBorders>
              <w:top w:val="single" w:sz="4" w:space="0" w:color="000000"/>
              <w:left w:val="single" w:sz="4" w:space="0" w:color="000000"/>
              <w:bottom w:val="single" w:sz="4" w:space="0" w:color="000000"/>
              <w:right w:val="single" w:sz="4" w:space="0" w:color="000000"/>
            </w:tcBorders>
          </w:tcPr>
          <w:p w14:paraId="2D375027" w14:textId="578B0818" w:rsidR="00DC4BFB" w:rsidRPr="00931284" w:rsidRDefault="000973B8">
            <w:pPr>
              <w:spacing w:line="259" w:lineRule="auto"/>
              <w:ind w:right="46"/>
              <w:jc w:val="center"/>
              <w:rPr>
                <w:rFonts w:asciiTheme="minorHAnsi" w:hAnsiTheme="minorHAnsi" w:cstheme="minorHAnsi"/>
              </w:rPr>
            </w:pPr>
            <w:r>
              <w:rPr>
                <w:rFonts w:asciiTheme="minorHAnsi" w:hAnsiTheme="minorHAnsi" w:cstheme="minorHAnsi"/>
              </w:rPr>
              <w:t>TBD</w:t>
            </w:r>
          </w:p>
        </w:tc>
      </w:tr>
      <w:tr w:rsidR="00A325A4" w:rsidRPr="00931284" w14:paraId="6288423B"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503A85E4" w14:textId="77777777" w:rsidR="00A325A4" w:rsidRDefault="00A325A4">
            <w:pPr>
              <w:spacing w:line="259" w:lineRule="auto"/>
              <w:ind w:right="46"/>
              <w:jc w:val="center"/>
              <w:rPr>
                <w:rFonts w:asciiTheme="minorHAnsi" w:hAnsiTheme="minorHAnsi" w:cstheme="minorHAnsi"/>
              </w:rPr>
            </w:pPr>
            <w:r>
              <w:rPr>
                <w:rFonts w:asciiTheme="minorHAnsi" w:hAnsiTheme="minorHAnsi" w:cstheme="minorHAnsi"/>
              </w:rPr>
              <w:t>Savitha</w:t>
            </w:r>
            <w:r w:rsidR="000973B8">
              <w:rPr>
                <w:rFonts w:asciiTheme="minorHAnsi" w:hAnsiTheme="minorHAnsi" w:cstheme="minorHAnsi"/>
              </w:rPr>
              <w:t xml:space="preserve"> Saikumar</w:t>
            </w:r>
          </w:p>
          <w:p w14:paraId="538ECE6A" w14:textId="3487A827" w:rsidR="000973B8" w:rsidRDefault="000973B8">
            <w:pPr>
              <w:spacing w:line="259" w:lineRule="auto"/>
              <w:ind w:right="46"/>
              <w:jc w:val="center"/>
              <w:rPr>
                <w:rFonts w:asciiTheme="minorHAnsi" w:hAnsiTheme="minorHAnsi" w:cstheme="minorHAnsi"/>
              </w:rPr>
            </w:pPr>
            <w:r>
              <w:rPr>
                <w:rFonts w:asciiTheme="minorHAnsi" w:hAnsiTheme="minorHAnsi" w:cstheme="minorHAnsi"/>
              </w:rPr>
              <w:t>(India)</w:t>
            </w:r>
          </w:p>
        </w:tc>
        <w:tc>
          <w:tcPr>
            <w:tcW w:w="6750" w:type="dxa"/>
            <w:tcBorders>
              <w:top w:val="single" w:sz="4" w:space="0" w:color="000000"/>
              <w:left w:val="single" w:sz="4" w:space="0" w:color="000000"/>
              <w:bottom w:val="single" w:sz="4" w:space="0" w:color="000000"/>
              <w:right w:val="single" w:sz="4" w:space="0" w:color="000000"/>
            </w:tcBorders>
          </w:tcPr>
          <w:p w14:paraId="2891A528" w14:textId="180D6386" w:rsidR="00A325A4" w:rsidRPr="00931284" w:rsidRDefault="009F0DA9">
            <w:pPr>
              <w:spacing w:line="259" w:lineRule="auto"/>
              <w:rPr>
                <w:rFonts w:asciiTheme="minorHAnsi" w:hAnsiTheme="minorHAnsi" w:cstheme="minorHAnsi"/>
              </w:rPr>
            </w:pPr>
            <w:r w:rsidRPr="00931284">
              <w:rPr>
                <w:rFonts w:asciiTheme="minorHAnsi" w:hAnsiTheme="minorHAnsi" w:cstheme="minorHAnsi"/>
              </w:rPr>
              <w:t>To be determined</w:t>
            </w:r>
          </w:p>
        </w:tc>
        <w:tc>
          <w:tcPr>
            <w:tcW w:w="1350" w:type="dxa"/>
            <w:tcBorders>
              <w:top w:val="single" w:sz="4" w:space="0" w:color="000000"/>
              <w:left w:val="single" w:sz="4" w:space="0" w:color="000000"/>
              <w:bottom w:val="single" w:sz="4" w:space="0" w:color="000000"/>
              <w:right w:val="single" w:sz="4" w:space="0" w:color="000000"/>
            </w:tcBorders>
          </w:tcPr>
          <w:p w14:paraId="1DD49AAA" w14:textId="77777777" w:rsidR="009F0DA9" w:rsidRPr="00931284" w:rsidRDefault="009F0DA9" w:rsidP="009F0DA9">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7679B18A" w14:textId="003E2143" w:rsidR="00A325A4" w:rsidRPr="00931284" w:rsidRDefault="009F0DA9" w:rsidP="009F0DA9">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260" w:type="dxa"/>
            <w:tcBorders>
              <w:top w:val="single" w:sz="4" w:space="0" w:color="000000"/>
              <w:left w:val="single" w:sz="4" w:space="0" w:color="000000"/>
              <w:bottom w:val="single" w:sz="4" w:space="0" w:color="000000"/>
              <w:right w:val="single" w:sz="4" w:space="0" w:color="000000"/>
            </w:tcBorders>
          </w:tcPr>
          <w:p w14:paraId="359CFC4F" w14:textId="26F9F1AC" w:rsidR="00A325A4" w:rsidRPr="00931284" w:rsidRDefault="00FB23AF">
            <w:pPr>
              <w:spacing w:line="259" w:lineRule="auto"/>
              <w:ind w:right="46"/>
              <w:jc w:val="center"/>
              <w:rPr>
                <w:rFonts w:asciiTheme="minorHAnsi" w:hAnsiTheme="minorHAnsi" w:cstheme="minorHAnsi"/>
              </w:rPr>
            </w:pPr>
            <w:r>
              <w:rPr>
                <w:rFonts w:asciiTheme="minorHAnsi" w:hAnsiTheme="minorHAnsi" w:cstheme="minorHAnsi"/>
              </w:rPr>
              <w:t>2028</w:t>
            </w:r>
          </w:p>
        </w:tc>
      </w:tr>
      <w:tr w:rsidR="00A04596" w:rsidRPr="00931284" w14:paraId="53148862"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43E37BAB" w14:textId="77777777" w:rsidR="000973B8" w:rsidRDefault="00A04596" w:rsidP="000973B8">
            <w:pPr>
              <w:spacing w:line="259" w:lineRule="auto"/>
              <w:ind w:right="46"/>
              <w:jc w:val="center"/>
              <w:rPr>
                <w:rFonts w:asciiTheme="minorHAnsi" w:hAnsiTheme="minorHAnsi" w:cstheme="minorHAnsi"/>
              </w:rPr>
            </w:pPr>
            <w:r>
              <w:rPr>
                <w:rFonts w:asciiTheme="minorHAnsi" w:hAnsiTheme="minorHAnsi" w:cstheme="minorHAnsi"/>
              </w:rPr>
              <w:t>Lacey Coble-Harris</w:t>
            </w:r>
          </w:p>
          <w:p w14:paraId="45FF6581" w14:textId="3EB43015" w:rsidR="000973B8" w:rsidRDefault="000973B8" w:rsidP="000973B8">
            <w:pPr>
              <w:spacing w:line="259" w:lineRule="auto"/>
              <w:ind w:right="46"/>
              <w:jc w:val="center"/>
              <w:rPr>
                <w:rFonts w:asciiTheme="minorHAnsi" w:hAnsiTheme="minorHAnsi" w:cstheme="minorHAnsi"/>
              </w:rPr>
            </w:pPr>
            <w:r>
              <w:rPr>
                <w:rFonts w:asciiTheme="minorHAnsi" w:hAnsiTheme="minorHAnsi" w:cstheme="minorHAnsi"/>
              </w:rPr>
              <w:t>(USA)</w:t>
            </w:r>
          </w:p>
        </w:tc>
        <w:tc>
          <w:tcPr>
            <w:tcW w:w="6750" w:type="dxa"/>
            <w:tcBorders>
              <w:top w:val="single" w:sz="4" w:space="0" w:color="000000"/>
              <w:left w:val="single" w:sz="4" w:space="0" w:color="000000"/>
              <w:bottom w:val="single" w:sz="4" w:space="0" w:color="000000"/>
              <w:right w:val="single" w:sz="4" w:space="0" w:color="000000"/>
            </w:tcBorders>
          </w:tcPr>
          <w:p w14:paraId="71E5CD6B" w14:textId="56B5FBD7" w:rsidR="00A04596" w:rsidRPr="00931284" w:rsidRDefault="00C4086C" w:rsidP="00A04596">
            <w:pPr>
              <w:spacing w:line="259" w:lineRule="auto"/>
              <w:rPr>
                <w:rFonts w:asciiTheme="minorHAnsi" w:hAnsiTheme="minorHAnsi" w:cstheme="minorHAnsi"/>
              </w:rPr>
            </w:pPr>
            <w:r w:rsidRPr="00931284">
              <w:rPr>
                <w:rFonts w:asciiTheme="minorHAnsi" w:hAnsiTheme="minorHAnsi" w:cstheme="minorHAnsi"/>
              </w:rPr>
              <w:t>To be determined</w:t>
            </w:r>
          </w:p>
        </w:tc>
        <w:tc>
          <w:tcPr>
            <w:tcW w:w="1350" w:type="dxa"/>
            <w:tcBorders>
              <w:top w:val="single" w:sz="4" w:space="0" w:color="000000"/>
              <w:left w:val="single" w:sz="4" w:space="0" w:color="000000"/>
              <w:bottom w:val="single" w:sz="4" w:space="0" w:color="000000"/>
              <w:right w:val="single" w:sz="4" w:space="0" w:color="000000"/>
            </w:tcBorders>
          </w:tcPr>
          <w:p w14:paraId="18066D9F" w14:textId="5785F45B" w:rsidR="00A04596" w:rsidRPr="00931284" w:rsidRDefault="00A04596" w:rsidP="00A04596">
            <w:pPr>
              <w:spacing w:line="259" w:lineRule="auto"/>
              <w:jc w:val="center"/>
              <w:rPr>
                <w:rFonts w:asciiTheme="minorHAnsi" w:hAnsiTheme="minorHAnsi" w:cstheme="minorHAnsi"/>
              </w:rPr>
            </w:pPr>
            <w:r>
              <w:rPr>
                <w:rFonts w:asciiTheme="minorHAnsi" w:hAnsiTheme="minorHAnsi" w:cstheme="minorHAnsi"/>
              </w:rPr>
              <w:t>Geography</w:t>
            </w:r>
            <w:r w:rsidR="00603351">
              <w:rPr>
                <w:rFonts w:asciiTheme="minorHAnsi" w:hAnsiTheme="minorHAnsi" w:cstheme="minorHAnsi"/>
              </w:rPr>
              <w:t xml:space="preserve">, </w:t>
            </w:r>
            <w:r w:rsidR="009F0DA9">
              <w:rPr>
                <w:rFonts w:asciiTheme="minorHAnsi" w:hAnsiTheme="minorHAnsi" w:cstheme="minorHAnsi"/>
              </w:rPr>
              <w:t>UF</w:t>
            </w:r>
          </w:p>
        </w:tc>
        <w:tc>
          <w:tcPr>
            <w:tcW w:w="1260" w:type="dxa"/>
            <w:tcBorders>
              <w:top w:val="single" w:sz="4" w:space="0" w:color="000000"/>
              <w:left w:val="single" w:sz="4" w:space="0" w:color="000000"/>
              <w:bottom w:val="single" w:sz="4" w:space="0" w:color="000000"/>
              <w:right w:val="single" w:sz="4" w:space="0" w:color="000000"/>
            </w:tcBorders>
          </w:tcPr>
          <w:p w14:paraId="49A82808" w14:textId="663701FC" w:rsidR="00A04596" w:rsidRPr="00931284" w:rsidRDefault="00FB23AF" w:rsidP="00A04596">
            <w:pPr>
              <w:spacing w:line="259" w:lineRule="auto"/>
              <w:ind w:right="46"/>
              <w:jc w:val="center"/>
              <w:rPr>
                <w:rFonts w:asciiTheme="minorHAnsi" w:hAnsiTheme="minorHAnsi" w:cstheme="minorHAnsi"/>
              </w:rPr>
            </w:pPr>
            <w:r>
              <w:rPr>
                <w:rFonts w:asciiTheme="minorHAnsi" w:hAnsiTheme="minorHAnsi" w:cstheme="minorHAnsi"/>
              </w:rPr>
              <w:t>2027</w:t>
            </w:r>
          </w:p>
        </w:tc>
      </w:tr>
      <w:tr w:rsidR="00A04596" w:rsidRPr="00931284" w14:paraId="1F52022F"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717107B1" w14:textId="77777777" w:rsidR="00A04596" w:rsidRDefault="00A04596" w:rsidP="00A04596">
            <w:pPr>
              <w:spacing w:line="259" w:lineRule="auto"/>
              <w:ind w:right="46"/>
              <w:jc w:val="center"/>
              <w:rPr>
                <w:rFonts w:asciiTheme="minorHAnsi" w:hAnsiTheme="minorHAnsi" w:cstheme="minorHAnsi"/>
              </w:rPr>
            </w:pPr>
            <w:r>
              <w:rPr>
                <w:rFonts w:asciiTheme="minorHAnsi" w:hAnsiTheme="minorHAnsi" w:cstheme="minorHAnsi"/>
              </w:rPr>
              <w:t xml:space="preserve">Omar </w:t>
            </w:r>
            <w:r w:rsidR="001709D2">
              <w:rPr>
                <w:rFonts w:asciiTheme="minorHAnsi" w:hAnsiTheme="minorHAnsi" w:cstheme="minorHAnsi"/>
              </w:rPr>
              <w:t>Javed</w:t>
            </w:r>
          </w:p>
          <w:p w14:paraId="545328FA" w14:textId="1FE7CD0C" w:rsidR="001709D2" w:rsidRPr="00931284" w:rsidRDefault="000F55DC" w:rsidP="00A04596">
            <w:pPr>
              <w:spacing w:line="259" w:lineRule="auto"/>
              <w:ind w:right="46"/>
              <w:jc w:val="center"/>
              <w:rPr>
                <w:rFonts w:asciiTheme="minorHAnsi" w:hAnsiTheme="minorHAnsi" w:cstheme="minorHAnsi"/>
              </w:rPr>
            </w:pPr>
            <w:r>
              <w:rPr>
                <w:rFonts w:asciiTheme="minorHAnsi" w:hAnsiTheme="minorHAnsi" w:cstheme="minorHAnsi"/>
              </w:rPr>
              <w:t>(</w:t>
            </w:r>
            <w:r w:rsidR="001709D2">
              <w:rPr>
                <w:rFonts w:asciiTheme="minorHAnsi" w:hAnsiTheme="minorHAnsi" w:cstheme="minorHAnsi"/>
              </w:rPr>
              <w:t>Pakistan</w:t>
            </w:r>
            <w:r>
              <w:rPr>
                <w:rFonts w:asciiTheme="minorHAnsi" w:hAnsiTheme="minorHAnsi" w:cstheme="minorHAnsi"/>
              </w:rPr>
              <w:t>)</w:t>
            </w:r>
          </w:p>
        </w:tc>
        <w:tc>
          <w:tcPr>
            <w:tcW w:w="6750" w:type="dxa"/>
            <w:tcBorders>
              <w:top w:val="single" w:sz="4" w:space="0" w:color="000000"/>
              <w:left w:val="single" w:sz="4" w:space="0" w:color="000000"/>
              <w:bottom w:val="single" w:sz="4" w:space="0" w:color="000000"/>
              <w:right w:val="single" w:sz="4" w:space="0" w:color="000000"/>
            </w:tcBorders>
          </w:tcPr>
          <w:p w14:paraId="1557E5B3" w14:textId="398AACA1" w:rsidR="00A04596" w:rsidRPr="00931284" w:rsidRDefault="009F0DA9" w:rsidP="00A04596">
            <w:pPr>
              <w:spacing w:line="259" w:lineRule="auto"/>
              <w:rPr>
                <w:rFonts w:asciiTheme="minorHAnsi" w:hAnsiTheme="minorHAnsi" w:cstheme="minorHAnsi"/>
              </w:rPr>
            </w:pPr>
            <w:r w:rsidRPr="00931284">
              <w:rPr>
                <w:rFonts w:asciiTheme="minorHAnsi" w:hAnsiTheme="minorHAnsi" w:cstheme="minorHAnsi"/>
              </w:rPr>
              <w:t>To be determined</w:t>
            </w:r>
          </w:p>
        </w:tc>
        <w:tc>
          <w:tcPr>
            <w:tcW w:w="1350" w:type="dxa"/>
            <w:tcBorders>
              <w:top w:val="single" w:sz="4" w:space="0" w:color="000000"/>
              <w:left w:val="single" w:sz="4" w:space="0" w:color="000000"/>
              <w:bottom w:val="single" w:sz="4" w:space="0" w:color="000000"/>
              <w:right w:val="single" w:sz="4" w:space="0" w:color="000000"/>
            </w:tcBorders>
          </w:tcPr>
          <w:p w14:paraId="51E4BFB4" w14:textId="77777777" w:rsidR="009F0DA9" w:rsidRPr="00931284" w:rsidRDefault="009F0DA9" w:rsidP="009F0DA9">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6813C690" w14:textId="4F9B3927" w:rsidR="00A04596" w:rsidRPr="00931284" w:rsidRDefault="009F0DA9" w:rsidP="009F0DA9">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260" w:type="dxa"/>
            <w:tcBorders>
              <w:top w:val="single" w:sz="4" w:space="0" w:color="000000"/>
              <w:left w:val="single" w:sz="4" w:space="0" w:color="000000"/>
              <w:bottom w:val="single" w:sz="4" w:space="0" w:color="000000"/>
              <w:right w:val="single" w:sz="4" w:space="0" w:color="000000"/>
            </w:tcBorders>
          </w:tcPr>
          <w:p w14:paraId="606C44DB" w14:textId="5F3CCE86" w:rsidR="00A422F9" w:rsidRDefault="00A422F9" w:rsidP="00A422F9">
            <w:pPr>
              <w:pStyle w:val="Default"/>
              <w:jc w:val="center"/>
            </w:pPr>
            <w:r>
              <w:rPr>
                <w:sz w:val="22"/>
                <w:szCs w:val="22"/>
              </w:rPr>
              <w:t xml:space="preserve">2028 </w:t>
            </w:r>
          </w:p>
          <w:p w14:paraId="59B5678A" w14:textId="77777777" w:rsidR="00A04596" w:rsidRPr="00931284" w:rsidRDefault="00A04596" w:rsidP="00A04596">
            <w:pPr>
              <w:spacing w:line="259" w:lineRule="auto"/>
              <w:ind w:right="46"/>
              <w:jc w:val="center"/>
              <w:rPr>
                <w:rFonts w:asciiTheme="minorHAnsi" w:hAnsiTheme="minorHAnsi" w:cstheme="minorHAnsi"/>
              </w:rPr>
            </w:pPr>
          </w:p>
        </w:tc>
      </w:tr>
      <w:tr w:rsidR="00A04596" w:rsidRPr="00931284" w14:paraId="43947386"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538B47E5" w14:textId="77777777" w:rsidR="00A04596" w:rsidRDefault="00A04596" w:rsidP="00A04596">
            <w:pPr>
              <w:spacing w:line="259" w:lineRule="auto"/>
              <w:ind w:right="46"/>
              <w:jc w:val="center"/>
              <w:rPr>
                <w:rFonts w:asciiTheme="minorHAnsi" w:hAnsiTheme="minorHAnsi" w:cstheme="minorHAnsi"/>
              </w:rPr>
            </w:pPr>
            <w:r>
              <w:rPr>
                <w:rFonts w:asciiTheme="minorHAnsi" w:hAnsiTheme="minorHAnsi" w:cstheme="minorHAnsi"/>
              </w:rPr>
              <w:t xml:space="preserve">Kenneth </w:t>
            </w:r>
            <w:proofErr w:type="spellStart"/>
            <w:r>
              <w:rPr>
                <w:rFonts w:asciiTheme="minorHAnsi" w:hAnsiTheme="minorHAnsi" w:cstheme="minorHAnsi"/>
              </w:rPr>
              <w:t>Odour</w:t>
            </w:r>
            <w:proofErr w:type="spellEnd"/>
          </w:p>
          <w:p w14:paraId="72160D40" w14:textId="10492C60" w:rsidR="000F55DC" w:rsidRPr="00931284" w:rsidRDefault="000F55DC" w:rsidP="00A04596">
            <w:pPr>
              <w:spacing w:line="259" w:lineRule="auto"/>
              <w:ind w:right="46"/>
              <w:jc w:val="center"/>
              <w:rPr>
                <w:rFonts w:asciiTheme="minorHAnsi" w:hAnsiTheme="minorHAnsi" w:cstheme="minorHAnsi"/>
              </w:rPr>
            </w:pPr>
            <w:r>
              <w:rPr>
                <w:rFonts w:asciiTheme="minorHAnsi" w:hAnsiTheme="minorHAnsi" w:cstheme="minorHAnsi"/>
              </w:rPr>
              <w:t>(Kenya)</w:t>
            </w:r>
          </w:p>
        </w:tc>
        <w:tc>
          <w:tcPr>
            <w:tcW w:w="6750" w:type="dxa"/>
            <w:tcBorders>
              <w:top w:val="single" w:sz="4" w:space="0" w:color="000000"/>
              <w:left w:val="single" w:sz="4" w:space="0" w:color="000000"/>
              <w:bottom w:val="single" w:sz="4" w:space="0" w:color="000000"/>
              <w:right w:val="single" w:sz="4" w:space="0" w:color="000000"/>
            </w:tcBorders>
          </w:tcPr>
          <w:p w14:paraId="53074CA1" w14:textId="14A38457" w:rsidR="00A04596" w:rsidRPr="00931284" w:rsidRDefault="00E47BD8" w:rsidP="00A04596">
            <w:pPr>
              <w:spacing w:line="259" w:lineRule="auto"/>
              <w:rPr>
                <w:rFonts w:asciiTheme="minorHAnsi" w:hAnsiTheme="minorHAnsi" w:cstheme="minorHAnsi"/>
              </w:rPr>
            </w:pPr>
            <w:r w:rsidRPr="00931284">
              <w:rPr>
                <w:rFonts w:asciiTheme="minorHAnsi" w:hAnsiTheme="minorHAnsi" w:cstheme="minorHAnsi"/>
              </w:rPr>
              <w:t>To be determined</w:t>
            </w:r>
          </w:p>
        </w:tc>
        <w:tc>
          <w:tcPr>
            <w:tcW w:w="1350" w:type="dxa"/>
            <w:tcBorders>
              <w:top w:val="single" w:sz="4" w:space="0" w:color="000000"/>
              <w:left w:val="single" w:sz="4" w:space="0" w:color="000000"/>
              <w:bottom w:val="single" w:sz="4" w:space="0" w:color="000000"/>
              <w:right w:val="single" w:sz="4" w:space="0" w:color="000000"/>
            </w:tcBorders>
          </w:tcPr>
          <w:p w14:paraId="5A13AA68" w14:textId="4852701E" w:rsidR="00A04596" w:rsidRPr="00931284" w:rsidRDefault="00A04596" w:rsidP="00A04596">
            <w:pPr>
              <w:spacing w:line="259" w:lineRule="auto"/>
              <w:jc w:val="center"/>
              <w:rPr>
                <w:rFonts w:asciiTheme="minorHAnsi" w:hAnsiTheme="minorHAnsi" w:cstheme="minorHAnsi"/>
              </w:rPr>
            </w:pPr>
            <w:r>
              <w:rPr>
                <w:rFonts w:asciiTheme="minorHAnsi" w:hAnsiTheme="minorHAnsi" w:cstheme="minorHAnsi"/>
              </w:rPr>
              <w:t>UF Agronomy</w:t>
            </w:r>
          </w:p>
        </w:tc>
        <w:tc>
          <w:tcPr>
            <w:tcW w:w="1260" w:type="dxa"/>
            <w:tcBorders>
              <w:top w:val="single" w:sz="4" w:space="0" w:color="000000"/>
              <w:left w:val="single" w:sz="4" w:space="0" w:color="000000"/>
              <w:bottom w:val="single" w:sz="4" w:space="0" w:color="000000"/>
              <w:right w:val="single" w:sz="4" w:space="0" w:color="000000"/>
            </w:tcBorders>
          </w:tcPr>
          <w:p w14:paraId="3F7D4387" w14:textId="59F653FE" w:rsidR="00A04596" w:rsidRPr="00931284" w:rsidRDefault="00FB23AF" w:rsidP="00A04596">
            <w:pPr>
              <w:spacing w:line="259" w:lineRule="auto"/>
              <w:ind w:right="46"/>
              <w:jc w:val="center"/>
              <w:rPr>
                <w:rFonts w:asciiTheme="minorHAnsi" w:hAnsiTheme="minorHAnsi" w:cstheme="minorHAnsi"/>
              </w:rPr>
            </w:pPr>
            <w:r>
              <w:rPr>
                <w:rFonts w:asciiTheme="minorHAnsi" w:hAnsiTheme="minorHAnsi" w:cstheme="minorHAnsi"/>
              </w:rPr>
              <w:t>2026</w:t>
            </w:r>
          </w:p>
        </w:tc>
      </w:tr>
      <w:tr w:rsidR="00A04596" w:rsidRPr="00931284" w14:paraId="7444021E"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7B82AF3D" w14:textId="77777777" w:rsidR="00A04596" w:rsidRDefault="00A04596" w:rsidP="00A04596">
            <w:pPr>
              <w:spacing w:line="259" w:lineRule="auto"/>
              <w:ind w:right="46"/>
              <w:jc w:val="center"/>
              <w:rPr>
                <w:rFonts w:asciiTheme="minorHAnsi" w:hAnsiTheme="minorHAnsi" w:cstheme="minorHAnsi"/>
              </w:rPr>
            </w:pPr>
            <w:r>
              <w:rPr>
                <w:rFonts w:asciiTheme="minorHAnsi" w:hAnsiTheme="minorHAnsi" w:cstheme="minorHAnsi"/>
              </w:rPr>
              <w:t>Abby Lilak</w:t>
            </w:r>
          </w:p>
          <w:p w14:paraId="0314ABF8" w14:textId="1F72A5B5" w:rsidR="000F55DC" w:rsidRPr="00931284" w:rsidRDefault="000F55DC" w:rsidP="00A04596">
            <w:pPr>
              <w:spacing w:line="259" w:lineRule="auto"/>
              <w:ind w:right="46"/>
              <w:jc w:val="center"/>
              <w:rPr>
                <w:rFonts w:asciiTheme="minorHAnsi" w:hAnsiTheme="minorHAnsi" w:cstheme="minorHAnsi"/>
              </w:rPr>
            </w:pPr>
            <w:r>
              <w:rPr>
                <w:rFonts w:asciiTheme="minorHAnsi" w:hAnsiTheme="minorHAnsi" w:cstheme="minorHAnsi"/>
              </w:rPr>
              <w:t>(USA)</w:t>
            </w:r>
          </w:p>
        </w:tc>
        <w:tc>
          <w:tcPr>
            <w:tcW w:w="6750" w:type="dxa"/>
            <w:tcBorders>
              <w:top w:val="single" w:sz="4" w:space="0" w:color="000000"/>
              <w:left w:val="single" w:sz="4" w:space="0" w:color="000000"/>
              <w:bottom w:val="single" w:sz="4" w:space="0" w:color="000000"/>
              <w:right w:val="single" w:sz="4" w:space="0" w:color="000000"/>
            </w:tcBorders>
          </w:tcPr>
          <w:p w14:paraId="4B15F66D" w14:textId="31A3D4C8" w:rsidR="00A04596" w:rsidRPr="00931284" w:rsidRDefault="00DF656D" w:rsidP="00A04596">
            <w:pPr>
              <w:spacing w:line="259" w:lineRule="auto"/>
              <w:rPr>
                <w:rFonts w:asciiTheme="minorHAnsi" w:hAnsiTheme="minorHAnsi" w:cstheme="minorHAnsi"/>
              </w:rPr>
            </w:pPr>
            <w:r w:rsidRPr="00931284">
              <w:rPr>
                <w:rFonts w:asciiTheme="minorHAnsi" w:hAnsiTheme="minorHAnsi" w:cstheme="minorHAnsi"/>
              </w:rPr>
              <w:t>To be determined</w:t>
            </w:r>
          </w:p>
        </w:tc>
        <w:tc>
          <w:tcPr>
            <w:tcW w:w="1350" w:type="dxa"/>
            <w:tcBorders>
              <w:top w:val="single" w:sz="4" w:space="0" w:color="000000"/>
              <w:left w:val="single" w:sz="4" w:space="0" w:color="000000"/>
              <w:bottom w:val="single" w:sz="4" w:space="0" w:color="000000"/>
              <w:right w:val="single" w:sz="4" w:space="0" w:color="000000"/>
            </w:tcBorders>
          </w:tcPr>
          <w:p w14:paraId="249B8952" w14:textId="15250DB8" w:rsidR="00A04596" w:rsidRPr="00931284" w:rsidRDefault="00A04596" w:rsidP="00A04596">
            <w:pPr>
              <w:spacing w:line="259" w:lineRule="auto"/>
              <w:jc w:val="center"/>
              <w:rPr>
                <w:rFonts w:asciiTheme="minorHAnsi" w:hAnsiTheme="minorHAnsi" w:cstheme="minorHAnsi"/>
              </w:rPr>
            </w:pPr>
            <w:r>
              <w:rPr>
                <w:rFonts w:asciiTheme="minorHAnsi" w:hAnsiTheme="minorHAnsi" w:cstheme="minorHAnsi"/>
              </w:rPr>
              <w:t xml:space="preserve">UF Env. </w:t>
            </w:r>
            <w:r w:rsidR="00603351">
              <w:rPr>
                <w:rFonts w:asciiTheme="minorHAnsi" w:hAnsiTheme="minorHAnsi" w:cstheme="minorHAnsi"/>
              </w:rPr>
              <w:t>&amp;</w:t>
            </w:r>
            <w:r>
              <w:rPr>
                <w:rFonts w:asciiTheme="minorHAnsi" w:hAnsiTheme="minorHAnsi" w:cstheme="minorHAnsi"/>
              </w:rPr>
              <w:t xml:space="preserve"> Global Health</w:t>
            </w:r>
            <w:r w:rsidR="00603351">
              <w:rPr>
                <w:rFonts w:asciiTheme="minorHAnsi" w:hAnsiTheme="minorHAnsi" w:cstheme="minorHAnsi"/>
              </w:rPr>
              <w:t>, UF</w:t>
            </w:r>
          </w:p>
        </w:tc>
        <w:tc>
          <w:tcPr>
            <w:tcW w:w="1260" w:type="dxa"/>
            <w:tcBorders>
              <w:top w:val="single" w:sz="4" w:space="0" w:color="000000"/>
              <w:left w:val="single" w:sz="4" w:space="0" w:color="000000"/>
              <w:bottom w:val="single" w:sz="4" w:space="0" w:color="000000"/>
              <w:right w:val="single" w:sz="4" w:space="0" w:color="000000"/>
            </w:tcBorders>
          </w:tcPr>
          <w:p w14:paraId="7DEFD179" w14:textId="7E844989" w:rsidR="00A04596" w:rsidRPr="00931284" w:rsidRDefault="00FB23AF" w:rsidP="00A04596">
            <w:pPr>
              <w:spacing w:line="259" w:lineRule="auto"/>
              <w:ind w:right="46"/>
              <w:jc w:val="center"/>
              <w:rPr>
                <w:rFonts w:asciiTheme="minorHAnsi" w:hAnsiTheme="minorHAnsi" w:cstheme="minorHAnsi"/>
              </w:rPr>
            </w:pPr>
            <w:r>
              <w:rPr>
                <w:rFonts w:asciiTheme="minorHAnsi" w:hAnsiTheme="minorHAnsi" w:cstheme="minorHAnsi"/>
              </w:rPr>
              <w:t>2028</w:t>
            </w:r>
          </w:p>
        </w:tc>
      </w:tr>
      <w:tr w:rsidR="00A04596" w:rsidRPr="00931284" w14:paraId="42C3E7D2"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0A5078A1" w14:textId="77777777" w:rsidR="00A04596" w:rsidRPr="00931284" w:rsidRDefault="00A04596" w:rsidP="00A04596">
            <w:pPr>
              <w:spacing w:line="259" w:lineRule="auto"/>
              <w:ind w:right="46"/>
              <w:jc w:val="center"/>
              <w:rPr>
                <w:rFonts w:asciiTheme="minorHAnsi" w:hAnsiTheme="minorHAnsi" w:cstheme="minorHAnsi"/>
              </w:rPr>
            </w:pPr>
            <w:proofErr w:type="gramStart"/>
            <w:r w:rsidRPr="00931284">
              <w:rPr>
                <w:rFonts w:asciiTheme="minorHAnsi" w:hAnsiTheme="minorHAnsi" w:cstheme="minorHAnsi"/>
              </w:rPr>
              <w:t>Wells,Teri</w:t>
            </w:r>
            <w:proofErr w:type="gramEnd"/>
            <w:r w:rsidRPr="00931284">
              <w:rPr>
                <w:rFonts w:asciiTheme="minorHAnsi" w:hAnsiTheme="minorHAnsi" w:cstheme="minorHAnsi"/>
              </w:rPr>
              <w:t xml:space="preserve"> Leflore</w:t>
            </w:r>
          </w:p>
          <w:p w14:paraId="3159D6D3" w14:textId="0B52BA92"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(USA)</w:t>
            </w:r>
          </w:p>
        </w:tc>
        <w:tc>
          <w:tcPr>
            <w:tcW w:w="6750" w:type="dxa"/>
            <w:tcBorders>
              <w:top w:val="single" w:sz="4" w:space="0" w:color="000000"/>
              <w:left w:val="single" w:sz="4" w:space="0" w:color="000000"/>
              <w:bottom w:val="single" w:sz="4" w:space="0" w:color="000000"/>
              <w:right w:val="single" w:sz="4" w:space="0" w:color="000000"/>
            </w:tcBorders>
          </w:tcPr>
          <w:p w14:paraId="5E933AD6" w14:textId="75A87872" w:rsidR="00A04596" w:rsidRPr="00931284" w:rsidRDefault="004D0208" w:rsidP="00A04596">
            <w:pPr>
              <w:spacing w:line="259" w:lineRule="auto"/>
              <w:rPr>
                <w:rFonts w:asciiTheme="minorHAnsi" w:hAnsiTheme="minorHAnsi" w:cstheme="minorHAnsi"/>
              </w:rPr>
            </w:pPr>
            <w:hyperlink r:id="rId15" w:history="1">
              <w:r w:rsidR="00E02FFF" w:rsidRPr="00E02FFF">
                <w:rPr>
                  <w:rFonts w:eastAsia="Arial"/>
                </w:rPr>
                <w:t>Manipulation of mammary immunity in dairy cattle and nutrition and management effects on heifer development and immunity</w:t>
              </w:r>
            </w:hyperlink>
          </w:p>
        </w:tc>
        <w:tc>
          <w:tcPr>
            <w:tcW w:w="1350" w:type="dxa"/>
            <w:tcBorders>
              <w:top w:val="single" w:sz="4" w:space="0" w:color="000000"/>
              <w:left w:val="single" w:sz="4" w:space="0" w:color="000000"/>
              <w:bottom w:val="single" w:sz="4" w:space="0" w:color="000000"/>
              <w:right w:val="single" w:sz="4" w:space="0" w:color="000000"/>
            </w:tcBorders>
          </w:tcPr>
          <w:p w14:paraId="498F7720" w14:textId="77777777" w:rsidR="009F0DA9" w:rsidRPr="00931284" w:rsidRDefault="009F0DA9" w:rsidP="009F0DA9">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514509F2" w14:textId="1FD9D993" w:rsidR="00A04596" w:rsidRPr="00931284" w:rsidRDefault="009F0DA9" w:rsidP="009F0DA9">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260" w:type="dxa"/>
            <w:tcBorders>
              <w:top w:val="single" w:sz="4" w:space="0" w:color="000000"/>
              <w:left w:val="single" w:sz="4" w:space="0" w:color="000000"/>
              <w:bottom w:val="single" w:sz="4" w:space="0" w:color="000000"/>
              <w:right w:val="single" w:sz="4" w:space="0" w:color="000000"/>
            </w:tcBorders>
          </w:tcPr>
          <w:p w14:paraId="609B5976" w14:textId="1FB17832"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2022</w:t>
            </w:r>
          </w:p>
        </w:tc>
      </w:tr>
      <w:tr w:rsidR="00A04596" w:rsidRPr="00931284" w14:paraId="5C3324DB"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0FC954EE" w14:textId="77777777"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Mariana </w:t>
            </w:r>
          </w:p>
          <w:p w14:paraId="39CBEFF3" w14:textId="77777777"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Garcia </w:t>
            </w:r>
          </w:p>
          <w:p w14:paraId="2CFF4D18" w14:textId="5FC10DAC"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(Argentina) </w:t>
            </w:r>
          </w:p>
        </w:tc>
        <w:tc>
          <w:tcPr>
            <w:tcW w:w="6750" w:type="dxa"/>
            <w:tcBorders>
              <w:top w:val="single" w:sz="4" w:space="0" w:color="000000"/>
              <w:left w:val="single" w:sz="4" w:space="0" w:color="000000"/>
              <w:bottom w:val="single" w:sz="4" w:space="0" w:color="000000"/>
              <w:right w:val="single" w:sz="4" w:space="0" w:color="000000"/>
            </w:tcBorders>
          </w:tcPr>
          <w:p w14:paraId="6E63F056" w14:textId="78C99C45" w:rsidR="00A04596" w:rsidRPr="00931284" w:rsidRDefault="004D0208" w:rsidP="00A04596">
            <w:pPr>
              <w:spacing w:line="259" w:lineRule="auto"/>
              <w:rPr>
                <w:rFonts w:asciiTheme="minorHAnsi" w:hAnsiTheme="minorHAnsi" w:cstheme="minorHAnsi"/>
              </w:rPr>
            </w:pPr>
            <w:hyperlink r:id="rId16" w:history="1">
              <w:r w:rsidR="00A04596" w:rsidRPr="00931284">
                <w:rPr>
                  <w:rFonts w:asciiTheme="minorHAnsi" w:hAnsiTheme="minorHAnsi" w:cstheme="minorHAnsi"/>
                </w:rPr>
                <w:t xml:space="preserve">Supplementation Strategies </w:t>
              </w:r>
              <w:proofErr w:type="gramStart"/>
              <w:r w:rsidR="00A04596" w:rsidRPr="00931284">
                <w:rPr>
                  <w:rFonts w:asciiTheme="minorHAnsi" w:hAnsiTheme="minorHAnsi" w:cstheme="minorHAnsi"/>
                </w:rPr>
                <w:t>To</w:t>
              </w:r>
              <w:proofErr w:type="gramEnd"/>
              <w:r w:rsidR="00A04596" w:rsidRPr="00931284">
                <w:rPr>
                  <w:rFonts w:asciiTheme="minorHAnsi" w:hAnsiTheme="minorHAnsi" w:cstheme="minorHAnsi"/>
                </w:rPr>
                <w:t xml:space="preserve"> Enhance Beef Cattle Production Efficiency</w:t>
              </w:r>
            </w:hyperlink>
          </w:p>
          <w:p w14:paraId="0B0802D0" w14:textId="42A6DC74"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 </w:t>
            </w:r>
          </w:p>
          <w:p w14:paraId="593D627E" w14:textId="31C1AF04" w:rsidR="00A04596" w:rsidRPr="00931284" w:rsidRDefault="00A04596" w:rsidP="00A04596">
            <w:pPr>
              <w:spacing w:line="259" w:lineRule="auto"/>
              <w:rPr>
                <w:rFonts w:asciiTheme="minorHAnsi" w:hAnsiTheme="minorHAnsi"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1B13BB5C" w14:textId="77777777" w:rsidR="00603351" w:rsidRPr="00931284" w:rsidRDefault="00603351" w:rsidP="00603351">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22F84E46" w14:textId="5F077BA2" w:rsidR="00A04596" w:rsidRPr="00931284" w:rsidRDefault="00603351" w:rsidP="00603351">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260" w:type="dxa"/>
            <w:tcBorders>
              <w:top w:val="single" w:sz="4" w:space="0" w:color="000000"/>
              <w:left w:val="single" w:sz="4" w:space="0" w:color="000000"/>
              <w:bottom w:val="single" w:sz="4" w:space="0" w:color="000000"/>
              <w:right w:val="single" w:sz="4" w:space="0" w:color="000000"/>
            </w:tcBorders>
          </w:tcPr>
          <w:p w14:paraId="2ADF8662" w14:textId="3FB09AC5"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2020</w:t>
            </w:r>
          </w:p>
        </w:tc>
      </w:tr>
      <w:tr w:rsidR="00A04596" w:rsidRPr="00931284" w14:paraId="40537B95"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682221A2"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Marcos </w:t>
            </w:r>
          </w:p>
          <w:p w14:paraId="00712A0F"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Zenobi </w:t>
            </w:r>
          </w:p>
          <w:p w14:paraId="10672BA3"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(Argentina) </w:t>
            </w:r>
          </w:p>
        </w:tc>
        <w:tc>
          <w:tcPr>
            <w:tcW w:w="6750" w:type="dxa"/>
            <w:tcBorders>
              <w:top w:val="single" w:sz="4" w:space="0" w:color="000000"/>
              <w:left w:val="single" w:sz="4" w:space="0" w:color="000000"/>
              <w:bottom w:val="single" w:sz="4" w:space="0" w:color="000000"/>
              <w:right w:val="single" w:sz="4" w:space="0" w:color="000000"/>
            </w:tcBorders>
          </w:tcPr>
          <w:p w14:paraId="664B74E6" w14:textId="54CA6F06" w:rsidR="00A04596" w:rsidRPr="00931284" w:rsidRDefault="004D0208" w:rsidP="00A04596">
            <w:pPr>
              <w:spacing w:line="259" w:lineRule="auto"/>
              <w:rPr>
                <w:rFonts w:asciiTheme="minorHAnsi" w:hAnsiTheme="minorHAnsi" w:cstheme="minorHAnsi"/>
              </w:rPr>
            </w:pPr>
            <w:hyperlink r:id="rId17" w:history="1">
              <w:r w:rsidR="00A04596" w:rsidRPr="00931284">
                <w:rPr>
                  <w:rFonts w:asciiTheme="minorHAnsi" w:hAnsiTheme="minorHAnsi" w:cstheme="minorHAnsi"/>
                </w:rPr>
                <w:t xml:space="preserve">Benefits Of feeding </w:t>
              </w:r>
              <w:proofErr w:type="spellStart"/>
              <w:r w:rsidR="00A04596" w:rsidRPr="00931284">
                <w:rPr>
                  <w:rFonts w:asciiTheme="minorHAnsi" w:hAnsiTheme="minorHAnsi" w:cstheme="minorHAnsi"/>
                </w:rPr>
                <w:t>ruminally</w:t>
              </w:r>
              <w:proofErr w:type="spellEnd"/>
              <w:r w:rsidR="00A04596" w:rsidRPr="00931284">
                <w:rPr>
                  <w:rFonts w:asciiTheme="minorHAnsi" w:hAnsiTheme="minorHAnsi" w:cstheme="minorHAnsi"/>
                </w:rPr>
                <w:t>-protected choline for lactating dairy cows and calves</w:t>
              </w:r>
            </w:hyperlink>
          </w:p>
          <w:p w14:paraId="77D08FD7" w14:textId="684A66CD"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 </w:t>
            </w:r>
          </w:p>
          <w:p w14:paraId="6101C9CE" w14:textId="29A627A4" w:rsidR="00A04596" w:rsidRPr="00931284" w:rsidRDefault="00A04596" w:rsidP="00A04596">
            <w:pPr>
              <w:spacing w:line="259" w:lineRule="auto"/>
              <w:rPr>
                <w:rFonts w:asciiTheme="minorHAnsi" w:hAnsiTheme="minorHAnsi"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217D9AF6" w14:textId="77777777" w:rsidR="00603351" w:rsidRPr="00931284" w:rsidRDefault="00603351" w:rsidP="00603351">
            <w:pPr>
              <w:spacing w:line="259" w:lineRule="auto"/>
              <w:ind w:right="110"/>
              <w:jc w:val="center"/>
              <w:rPr>
                <w:rFonts w:asciiTheme="minorHAnsi" w:hAnsiTheme="minorHAnsi" w:cstheme="minorHAnsi"/>
              </w:rPr>
            </w:pPr>
            <w:r w:rsidRPr="00931284">
              <w:rPr>
                <w:rFonts w:asciiTheme="minorHAnsi" w:hAnsiTheme="minorHAnsi" w:cstheme="minorHAnsi"/>
              </w:rPr>
              <w:t>Animal</w:t>
            </w:r>
          </w:p>
          <w:p w14:paraId="1CA7D505" w14:textId="6AAEA349" w:rsidR="00A04596" w:rsidRPr="00931284" w:rsidRDefault="00603351" w:rsidP="00603351">
            <w:pPr>
              <w:spacing w:line="259" w:lineRule="auto"/>
              <w:jc w:val="center"/>
              <w:rPr>
                <w:rFonts w:asciiTheme="minorHAnsi" w:hAnsiTheme="minorHAnsi" w:cstheme="minorHAnsi"/>
              </w:rPr>
            </w:pPr>
            <w:r w:rsidRPr="00931284">
              <w:rPr>
                <w:rFonts w:asciiTheme="minorHAnsi" w:hAnsiTheme="minorHAnsi" w:cstheme="minorHAnsi"/>
              </w:rPr>
              <w:t>Sciences, UF</w:t>
            </w:r>
          </w:p>
        </w:tc>
        <w:tc>
          <w:tcPr>
            <w:tcW w:w="1260" w:type="dxa"/>
            <w:tcBorders>
              <w:top w:val="single" w:sz="4" w:space="0" w:color="000000"/>
              <w:left w:val="single" w:sz="4" w:space="0" w:color="000000"/>
              <w:bottom w:val="single" w:sz="4" w:space="0" w:color="000000"/>
              <w:right w:val="single" w:sz="4" w:space="0" w:color="000000"/>
            </w:tcBorders>
          </w:tcPr>
          <w:p w14:paraId="6DA3CF45"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2018 </w:t>
            </w:r>
          </w:p>
        </w:tc>
      </w:tr>
      <w:tr w:rsidR="00A04596" w:rsidRPr="00931284" w14:paraId="1B0A2B4B"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1915DB5A" w14:textId="77777777"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Tao Junyi (China) </w:t>
            </w:r>
          </w:p>
        </w:tc>
        <w:tc>
          <w:tcPr>
            <w:tcW w:w="6750" w:type="dxa"/>
            <w:tcBorders>
              <w:top w:val="single" w:sz="4" w:space="0" w:color="000000"/>
              <w:left w:val="single" w:sz="4" w:space="0" w:color="000000"/>
              <w:bottom w:val="single" w:sz="4" w:space="0" w:color="000000"/>
              <w:right w:val="single" w:sz="4" w:space="0" w:color="000000"/>
            </w:tcBorders>
          </w:tcPr>
          <w:p w14:paraId="12F54724" w14:textId="77777777" w:rsidR="00A04596" w:rsidRPr="00931284" w:rsidRDefault="004D0208" w:rsidP="00A04596">
            <w:pPr>
              <w:pStyle w:val="Heading3"/>
              <w:shd w:val="clear" w:color="auto" w:fill="F3F3F3"/>
              <w:spacing w:before="0"/>
              <w:rPr>
                <w:rFonts w:asciiTheme="minorHAnsi" w:eastAsia="Arial" w:hAnsiTheme="minorHAnsi" w:cstheme="minorHAnsi"/>
                <w:color w:val="000000"/>
                <w:sz w:val="22"/>
                <w:szCs w:val="22"/>
              </w:rPr>
            </w:pPr>
            <w:hyperlink r:id="rId18" w:history="1">
              <w:r w:rsidR="00A04596" w:rsidRPr="00931284">
                <w:rPr>
                  <w:rFonts w:asciiTheme="minorHAnsi" w:eastAsia="Arial" w:hAnsiTheme="minorHAnsi" w:cstheme="minorHAnsi"/>
                  <w:color w:val="000000"/>
                  <w:sz w:val="22"/>
                  <w:szCs w:val="22"/>
                </w:rPr>
                <w:t>Unveiling the Substrate Preferences of Uncultured Rumen Bacteria</w:t>
              </w:r>
            </w:hyperlink>
          </w:p>
          <w:p w14:paraId="768CD918" w14:textId="489B9022" w:rsidR="00A04596" w:rsidRPr="00931284" w:rsidRDefault="00A04596" w:rsidP="00A04596">
            <w:pPr>
              <w:shd w:val="clear" w:color="auto" w:fill="F3F3F3"/>
              <w:spacing w:line="336" w:lineRule="atLeast"/>
              <w:rPr>
                <w:rFonts w:asciiTheme="minorHAnsi" w:hAnsiTheme="minorHAnsi" w:cstheme="minorHAnsi"/>
              </w:rPr>
            </w:pPr>
          </w:p>
        </w:tc>
        <w:tc>
          <w:tcPr>
            <w:tcW w:w="1350" w:type="dxa"/>
            <w:tcBorders>
              <w:top w:val="single" w:sz="4" w:space="0" w:color="000000"/>
              <w:left w:val="single" w:sz="4" w:space="0" w:color="000000"/>
              <w:bottom w:val="single" w:sz="4" w:space="0" w:color="000000"/>
              <w:right w:val="single" w:sz="4" w:space="0" w:color="000000"/>
            </w:tcBorders>
          </w:tcPr>
          <w:p w14:paraId="14715FEA"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5C794097" w14:textId="77777777"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Sciences, UF </w:t>
            </w:r>
          </w:p>
        </w:tc>
        <w:tc>
          <w:tcPr>
            <w:tcW w:w="1260" w:type="dxa"/>
            <w:tcBorders>
              <w:top w:val="single" w:sz="4" w:space="0" w:color="000000"/>
              <w:left w:val="single" w:sz="4" w:space="0" w:color="000000"/>
              <w:bottom w:val="single" w:sz="4" w:space="0" w:color="000000"/>
              <w:right w:val="single" w:sz="4" w:space="0" w:color="000000"/>
            </w:tcBorders>
          </w:tcPr>
          <w:p w14:paraId="32AFBD9E"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2019 </w:t>
            </w:r>
          </w:p>
        </w:tc>
      </w:tr>
      <w:tr w:rsidR="00A04596" w:rsidRPr="00931284" w14:paraId="7217DD54"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56CD28FC" w14:textId="77777777" w:rsidR="00A04596" w:rsidRPr="00931284" w:rsidRDefault="00A04596" w:rsidP="00A04596">
            <w:pPr>
              <w:spacing w:line="259" w:lineRule="auto"/>
              <w:ind w:right="47"/>
              <w:jc w:val="center"/>
              <w:rPr>
                <w:rFonts w:asciiTheme="minorHAnsi" w:hAnsiTheme="minorHAnsi" w:cstheme="minorHAnsi"/>
              </w:rPr>
            </w:pPr>
            <w:r w:rsidRPr="00931284">
              <w:rPr>
                <w:rFonts w:asciiTheme="minorHAnsi" w:hAnsiTheme="minorHAnsi" w:cstheme="minorHAnsi"/>
              </w:rPr>
              <w:t xml:space="preserve">Darren </w:t>
            </w:r>
          </w:p>
          <w:p w14:paraId="17AA277D"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Henry </w:t>
            </w:r>
          </w:p>
          <w:p w14:paraId="75B99503" w14:textId="77777777" w:rsidR="00A04596" w:rsidRPr="00931284" w:rsidRDefault="00A04596" w:rsidP="00A04596">
            <w:pPr>
              <w:spacing w:line="259" w:lineRule="auto"/>
              <w:ind w:right="47"/>
              <w:jc w:val="center"/>
              <w:rPr>
                <w:rFonts w:asciiTheme="minorHAnsi" w:hAnsiTheme="minorHAnsi" w:cstheme="minorHAnsi"/>
              </w:rPr>
            </w:pPr>
            <w:r w:rsidRPr="00931284">
              <w:rPr>
                <w:rFonts w:asciiTheme="minorHAnsi" w:hAnsiTheme="minorHAnsi" w:cstheme="minorHAnsi"/>
              </w:rPr>
              <w:t xml:space="preserve">(USA) </w:t>
            </w:r>
          </w:p>
        </w:tc>
        <w:tc>
          <w:tcPr>
            <w:tcW w:w="6750" w:type="dxa"/>
            <w:tcBorders>
              <w:top w:val="single" w:sz="4" w:space="0" w:color="000000"/>
              <w:left w:val="single" w:sz="4" w:space="0" w:color="000000"/>
              <w:bottom w:val="single" w:sz="4" w:space="0" w:color="000000"/>
              <w:right w:val="single" w:sz="4" w:space="0" w:color="000000"/>
            </w:tcBorders>
          </w:tcPr>
          <w:p w14:paraId="6B96938A" w14:textId="1D08D059" w:rsidR="00A04596" w:rsidRPr="00931284" w:rsidRDefault="00A04596" w:rsidP="00A04596">
            <w:pPr>
              <w:spacing w:line="241" w:lineRule="auto"/>
              <w:rPr>
                <w:rFonts w:asciiTheme="minorHAnsi" w:hAnsiTheme="minorHAnsi" w:cstheme="minorHAnsi"/>
              </w:rPr>
            </w:pPr>
            <w:r w:rsidRPr="00931284">
              <w:rPr>
                <w:rFonts w:asciiTheme="minorHAnsi" w:hAnsiTheme="minorHAnsi" w:cstheme="minorHAnsi"/>
              </w:rPr>
              <w:t xml:space="preserve">Effects of bismuth subsalicylate and calcium ammonium nitrate on beef cattle production </w:t>
            </w:r>
          </w:p>
          <w:p w14:paraId="0AA7144A"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46C217CD" w14:textId="77777777"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Animal Sciences </w:t>
            </w:r>
          </w:p>
        </w:tc>
        <w:tc>
          <w:tcPr>
            <w:tcW w:w="1260" w:type="dxa"/>
            <w:tcBorders>
              <w:top w:val="single" w:sz="4" w:space="0" w:color="000000"/>
              <w:left w:val="single" w:sz="4" w:space="0" w:color="000000"/>
              <w:bottom w:val="single" w:sz="4" w:space="0" w:color="000000"/>
              <w:right w:val="single" w:sz="4" w:space="0" w:color="000000"/>
            </w:tcBorders>
          </w:tcPr>
          <w:p w14:paraId="1F17E0CD"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2017 </w:t>
            </w:r>
          </w:p>
        </w:tc>
      </w:tr>
      <w:tr w:rsidR="00A04596" w:rsidRPr="00931284" w14:paraId="572A358C"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55330C73" w14:textId="77777777"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Mir </w:t>
            </w:r>
            <w:proofErr w:type="spellStart"/>
            <w:r w:rsidRPr="00931284">
              <w:rPr>
                <w:rFonts w:asciiTheme="minorHAnsi" w:hAnsiTheme="minorHAnsi" w:cstheme="minorHAnsi"/>
              </w:rPr>
              <w:t>Raies</w:t>
            </w:r>
            <w:proofErr w:type="spellEnd"/>
            <w:r w:rsidRPr="00931284">
              <w:rPr>
                <w:rFonts w:asciiTheme="minorHAnsi" w:hAnsiTheme="minorHAnsi" w:cstheme="minorHAnsi"/>
              </w:rPr>
              <w:t xml:space="preserve"> (Pakistan) </w:t>
            </w:r>
          </w:p>
        </w:tc>
        <w:tc>
          <w:tcPr>
            <w:tcW w:w="6750" w:type="dxa"/>
            <w:tcBorders>
              <w:top w:val="single" w:sz="4" w:space="0" w:color="000000"/>
              <w:left w:val="single" w:sz="4" w:space="0" w:color="000000"/>
              <w:bottom w:val="single" w:sz="4" w:space="0" w:color="000000"/>
              <w:right w:val="single" w:sz="4" w:space="0" w:color="000000"/>
            </w:tcBorders>
          </w:tcPr>
          <w:p w14:paraId="22717E22"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Evaluation of animal and microbial factors affecting prevalence of Shiga Toxin-Producing E. coli (STEC) and Cefotaxime Resistance </w:t>
            </w:r>
          </w:p>
        </w:tc>
        <w:tc>
          <w:tcPr>
            <w:tcW w:w="1350" w:type="dxa"/>
            <w:tcBorders>
              <w:top w:val="single" w:sz="4" w:space="0" w:color="000000"/>
              <w:left w:val="single" w:sz="4" w:space="0" w:color="000000"/>
              <w:bottom w:val="single" w:sz="4" w:space="0" w:color="000000"/>
              <w:right w:val="single" w:sz="4" w:space="0" w:color="000000"/>
            </w:tcBorders>
          </w:tcPr>
          <w:p w14:paraId="77009678" w14:textId="77777777"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Animal Sciences </w:t>
            </w:r>
          </w:p>
        </w:tc>
        <w:tc>
          <w:tcPr>
            <w:tcW w:w="1260" w:type="dxa"/>
            <w:tcBorders>
              <w:top w:val="single" w:sz="4" w:space="0" w:color="000000"/>
              <w:left w:val="single" w:sz="4" w:space="0" w:color="000000"/>
              <w:bottom w:val="single" w:sz="4" w:space="0" w:color="000000"/>
              <w:right w:val="single" w:sz="4" w:space="0" w:color="000000"/>
            </w:tcBorders>
          </w:tcPr>
          <w:p w14:paraId="6C997BAB"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2017 </w:t>
            </w:r>
          </w:p>
        </w:tc>
      </w:tr>
      <w:tr w:rsidR="00A04596" w:rsidRPr="00931284" w14:paraId="4E0B4520" w14:textId="77777777" w:rsidTr="00A04596">
        <w:trPr>
          <w:trHeight w:val="516"/>
        </w:trPr>
        <w:tc>
          <w:tcPr>
            <w:tcW w:w="1530" w:type="dxa"/>
            <w:tcBorders>
              <w:top w:val="single" w:sz="4" w:space="0" w:color="000000"/>
              <w:left w:val="single" w:sz="4" w:space="0" w:color="000000"/>
              <w:bottom w:val="single" w:sz="4" w:space="0" w:color="000000"/>
              <w:right w:val="single" w:sz="4" w:space="0" w:color="000000"/>
            </w:tcBorders>
          </w:tcPr>
          <w:p w14:paraId="21EEB187" w14:textId="77777777"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Antonio Ordonez </w:t>
            </w:r>
          </w:p>
        </w:tc>
        <w:tc>
          <w:tcPr>
            <w:tcW w:w="6750" w:type="dxa"/>
            <w:tcBorders>
              <w:top w:val="single" w:sz="4" w:space="0" w:color="000000"/>
              <w:left w:val="single" w:sz="4" w:space="0" w:color="000000"/>
              <w:bottom w:val="single" w:sz="4" w:space="0" w:color="000000"/>
              <w:right w:val="single" w:sz="4" w:space="0" w:color="000000"/>
            </w:tcBorders>
          </w:tcPr>
          <w:p w14:paraId="5D1D445C"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Pulsating variable stars in local group dwarf galaxies </w:t>
            </w:r>
          </w:p>
        </w:tc>
        <w:tc>
          <w:tcPr>
            <w:tcW w:w="1350" w:type="dxa"/>
            <w:tcBorders>
              <w:top w:val="single" w:sz="4" w:space="0" w:color="000000"/>
              <w:left w:val="single" w:sz="4" w:space="0" w:color="000000"/>
              <w:bottom w:val="single" w:sz="4" w:space="0" w:color="000000"/>
              <w:right w:val="single" w:sz="4" w:space="0" w:color="000000"/>
            </w:tcBorders>
          </w:tcPr>
          <w:p w14:paraId="46D45FBA" w14:textId="77777777" w:rsidR="00A04596" w:rsidRPr="00931284" w:rsidRDefault="00A04596" w:rsidP="00A04596">
            <w:pPr>
              <w:spacing w:line="259" w:lineRule="auto"/>
              <w:ind w:left="86"/>
              <w:rPr>
                <w:rFonts w:asciiTheme="minorHAnsi" w:hAnsiTheme="minorHAnsi" w:cstheme="minorHAnsi"/>
              </w:rPr>
            </w:pPr>
            <w:r w:rsidRPr="00931284">
              <w:rPr>
                <w:rFonts w:asciiTheme="minorHAnsi" w:hAnsiTheme="minorHAnsi" w:cstheme="minorHAnsi"/>
              </w:rPr>
              <w:t xml:space="preserve">Astronomy </w:t>
            </w:r>
          </w:p>
        </w:tc>
        <w:tc>
          <w:tcPr>
            <w:tcW w:w="1260" w:type="dxa"/>
            <w:tcBorders>
              <w:top w:val="single" w:sz="4" w:space="0" w:color="000000"/>
              <w:left w:val="single" w:sz="4" w:space="0" w:color="000000"/>
              <w:bottom w:val="single" w:sz="4" w:space="0" w:color="000000"/>
              <w:right w:val="single" w:sz="4" w:space="0" w:color="000000"/>
            </w:tcBorders>
          </w:tcPr>
          <w:p w14:paraId="5C694865"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2017 </w:t>
            </w:r>
          </w:p>
        </w:tc>
      </w:tr>
      <w:tr w:rsidR="00A04596" w:rsidRPr="00931284" w14:paraId="15945DE3" w14:textId="77777777" w:rsidTr="00A04596">
        <w:trPr>
          <w:trHeight w:val="768"/>
        </w:trPr>
        <w:tc>
          <w:tcPr>
            <w:tcW w:w="1530" w:type="dxa"/>
            <w:tcBorders>
              <w:top w:val="single" w:sz="4" w:space="0" w:color="000000"/>
              <w:left w:val="single" w:sz="4" w:space="0" w:color="000000"/>
              <w:bottom w:val="single" w:sz="4" w:space="0" w:color="000000"/>
              <w:right w:val="single" w:sz="4" w:space="0" w:color="000000"/>
            </w:tcBorders>
          </w:tcPr>
          <w:p w14:paraId="21AA9219"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Erin Alava </w:t>
            </w:r>
          </w:p>
          <w:p w14:paraId="27B37A76" w14:textId="77777777" w:rsidR="00A04596" w:rsidRPr="00931284" w:rsidRDefault="00A04596" w:rsidP="00A04596">
            <w:pPr>
              <w:spacing w:line="259" w:lineRule="auto"/>
              <w:ind w:right="47"/>
              <w:jc w:val="center"/>
              <w:rPr>
                <w:rFonts w:asciiTheme="minorHAnsi" w:hAnsiTheme="minorHAnsi" w:cstheme="minorHAnsi"/>
              </w:rPr>
            </w:pPr>
            <w:r w:rsidRPr="00931284">
              <w:rPr>
                <w:rFonts w:asciiTheme="minorHAnsi" w:hAnsiTheme="minorHAnsi" w:cstheme="minorHAnsi"/>
              </w:rPr>
              <w:t xml:space="preserve">(McKinnis) </w:t>
            </w:r>
          </w:p>
          <w:p w14:paraId="2B6DCF3E" w14:textId="77777777" w:rsidR="00A04596" w:rsidRPr="00931284" w:rsidRDefault="00A04596" w:rsidP="00A04596">
            <w:pPr>
              <w:spacing w:line="259" w:lineRule="auto"/>
              <w:ind w:right="47"/>
              <w:jc w:val="center"/>
              <w:rPr>
                <w:rFonts w:asciiTheme="minorHAnsi" w:hAnsiTheme="minorHAnsi" w:cstheme="minorHAnsi"/>
              </w:rPr>
            </w:pPr>
            <w:r w:rsidRPr="00931284">
              <w:rPr>
                <w:rFonts w:asciiTheme="minorHAnsi" w:hAnsiTheme="minorHAnsi" w:cstheme="minorHAnsi"/>
              </w:rPr>
              <w:t xml:space="preserve">(US) </w:t>
            </w:r>
          </w:p>
        </w:tc>
        <w:tc>
          <w:tcPr>
            <w:tcW w:w="6750" w:type="dxa"/>
            <w:tcBorders>
              <w:top w:val="single" w:sz="4" w:space="0" w:color="000000"/>
              <w:left w:val="single" w:sz="4" w:space="0" w:color="000000"/>
              <w:bottom w:val="single" w:sz="4" w:space="0" w:color="000000"/>
              <w:right w:val="single" w:sz="4" w:space="0" w:color="000000"/>
            </w:tcBorders>
          </w:tcPr>
          <w:p w14:paraId="2EB45737"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Effects of dried </w:t>
            </w:r>
            <w:proofErr w:type="gramStart"/>
            <w:r w:rsidRPr="00931284">
              <w:rPr>
                <w:rFonts w:asciiTheme="minorHAnsi" w:hAnsiTheme="minorHAnsi" w:cstheme="minorHAnsi"/>
              </w:rPr>
              <w:t>distillers</w:t>
            </w:r>
            <w:proofErr w:type="gramEnd"/>
            <w:r w:rsidRPr="00931284">
              <w:rPr>
                <w:rFonts w:asciiTheme="minorHAnsi" w:hAnsiTheme="minorHAnsi" w:cstheme="minorHAnsi"/>
              </w:rPr>
              <w:t xml:space="preserve"> grain as a supplement to round bale silage-based sub-tropical forage diets </w:t>
            </w:r>
          </w:p>
        </w:tc>
        <w:tc>
          <w:tcPr>
            <w:tcW w:w="1350" w:type="dxa"/>
            <w:tcBorders>
              <w:top w:val="single" w:sz="4" w:space="0" w:color="000000"/>
              <w:left w:val="single" w:sz="4" w:space="0" w:color="000000"/>
              <w:bottom w:val="single" w:sz="4" w:space="0" w:color="000000"/>
              <w:right w:val="single" w:sz="4" w:space="0" w:color="000000"/>
            </w:tcBorders>
          </w:tcPr>
          <w:p w14:paraId="57829CB7"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48C2FA1D" w14:textId="77777777" w:rsidR="00A04596" w:rsidRPr="00931284" w:rsidRDefault="00A04596" w:rsidP="00A04596">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260" w:type="dxa"/>
            <w:tcBorders>
              <w:top w:val="single" w:sz="4" w:space="0" w:color="000000"/>
              <w:left w:val="single" w:sz="4" w:space="0" w:color="000000"/>
              <w:bottom w:val="single" w:sz="4" w:space="0" w:color="000000"/>
              <w:right w:val="single" w:sz="4" w:space="0" w:color="000000"/>
            </w:tcBorders>
          </w:tcPr>
          <w:p w14:paraId="7B01F802"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2012 </w:t>
            </w:r>
          </w:p>
        </w:tc>
      </w:tr>
      <w:tr w:rsidR="00A04596" w:rsidRPr="00931284" w14:paraId="4B2F0E33"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4B957FE4"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Daniella </w:t>
            </w:r>
          </w:p>
          <w:p w14:paraId="41581B14"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Wang </w:t>
            </w:r>
          </w:p>
          <w:p w14:paraId="6C13B284"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(China) </w:t>
            </w:r>
          </w:p>
        </w:tc>
        <w:tc>
          <w:tcPr>
            <w:tcW w:w="6750" w:type="dxa"/>
            <w:tcBorders>
              <w:top w:val="single" w:sz="4" w:space="0" w:color="000000"/>
              <w:left w:val="single" w:sz="4" w:space="0" w:color="000000"/>
              <w:bottom w:val="single" w:sz="4" w:space="0" w:color="000000"/>
              <w:right w:val="single" w:sz="4" w:space="0" w:color="000000"/>
            </w:tcBorders>
          </w:tcPr>
          <w:p w14:paraId="4AB47381"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Synthetic antioxidants for improving the health and performance of cows </w:t>
            </w:r>
          </w:p>
        </w:tc>
        <w:tc>
          <w:tcPr>
            <w:tcW w:w="1350" w:type="dxa"/>
            <w:tcBorders>
              <w:top w:val="single" w:sz="4" w:space="0" w:color="000000"/>
              <w:left w:val="single" w:sz="4" w:space="0" w:color="000000"/>
              <w:bottom w:val="single" w:sz="4" w:space="0" w:color="000000"/>
              <w:right w:val="single" w:sz="4" w:space="0" w:color="000000"/>
            </w:tcBorders>
          </w:tcPr>
          <w:p w14:paraId="07BFF7F4"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6A98082E" w14:textId="77777777" w:rsidR="00A04596" w:rsidRPr="00931284" w:rsidRDefault="00A04596" w:rsidP="00A04596">
            <w:pPr>
              <w:spacing w:line="259" w:lineRule="auto"/>
              <w:ind w:left="19" w:right="4"/>
              <w:jc w:val="center"/>
              <w:rPr>
                <w:rFonts w:asciiTheme="minorHAnsi" w:hAnsiTheme="minorHAnsi" w:cstheme="minorHAnsi"/>
              </w:rPr>
            </w:pPr>
            <w:r w:rsidRPr="00931284">
              <w:rPr>
                <w:rFonts w:asciiTheme="minorHAnsi" w:hAnsiTheme="minorHAnsi" w:cstheme="minorHAnsi"/>
              </w:rPr>
              <w:t xml:space="preserve">Sciences UF </w:t>
            </w:r>
          </w:p>
        </w:tc>
        <w:tc>
          <w:tcPr>
            <w:tcW w:w="1260" w:type="dxa"/>
            <w:tcBorders>
              <w:top w:val="single" w:sz="4" w:space="0" w:color="000000"/>
              <w:left w:val="single" w:sz="4" w:space="0" w:color="000000"/>
              <w:bottom w:val="single" w:sz="4" w:space="0" w:color="000000"/>
              <w:right w:val="single" w:sz="4" w:space="0" w:color="000000"/>
            </w:tcBorders>
          </w:tcPr>
          <w:p w14:paraId="657EC3EB" w14:textId="77777777"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Withdrew </w:t>
            </w:r>
          </w:p>
        </w:tc>
      </w:tr>
      <w:tr w:rsidR="00A04596" w:rsidRPr="00931284" w14:paraId="6B05BC13" w14:textId="77777777" w:rsidTr="00A04596">
        <w:trPr>
          <w:trHeight w:val="769"/>
        </w:trPr>
        <w:tc>
          <w:tcPr>
            <w:tcW w:w="1530" w:type="dxa"/>
            <w:tcBorders>
              <w:top w:val="single" w:sz="4" w:space="0" w:color="000000"/>
              <w:left w:val="single" w:sz="4" w:space="0" w:color="000000"/>
              <w:bottom w:val="single" w:sz="4" w:space="0" w:color="000000"/>
              <w:right w:val="single" w:sz="4" w:space="0" w:color="000000"/>
            </w:tcBorders>
          </w:tcPr>
          <w:p w14:paraId="32D673D7" w14:textId="77777777" w:rsidR="00A04596" w:rsidRPr="00931284" w:rsidRDefault="00A04596" w:rsidP="00A04596">
            <w:pPr>
              <w:spacing w:line="259" w:lineRule="auto"/>
              <w:ind w:right="45"/>
              <w:jc w:val="center"/>
              <w:rPr>
                <w:rFonts w:asciiTheme="minorHAnsi" w:hAnsiTheme="minorHAnsi" w:cstheme="minorHAnsi"/>
              </w:rPr>
            </w:pPr>
            <w:r w:rsidRPr="00931284">
              <w:rPr>
                <w:rFonts w:asciiTheme="minorHAnsi" w:hAnsiTheme="minorHAnsi" w:cstheme="minorHAnsi"/>
              </w:rPr>
              <w:t xml:space="preserve">Miriam </w:t>
            </w:r>
          </w:p>
          <w:p w14:paraId="6826CB75" w14:textId="77777777" w:rsidR="00A04596" w:rsidRPr="00931284" w:rsidRDefault="00A04596" w:rsidP="00A04596">
            <w:pPr>
              <w:spacing w:line="259" w:lineRule="auto"/>
              <w:ind w:right="47"/>
              <w:jc w:val="center"/>
              <w:rPr>
                <w:rFonts w:asciiTheme="minorHAnsi" w:hAnsiTheme="minorHAnsi" w:cstheme="minorHAnsi"/>
              </w:rPr>
            </w:pPr>
            <w:r w:rsidRPr="00931284">
              <w:rPr>
                <w:rFonts w:asciiTheme="minorHAnsi" w:hAnsiTheme="minorHAnsi" w:cstheme="minorHAnsi"/>
              </w:rPr>
              <w:t xml:space="preserve">Garcia </w:t>
            </w:r>
          </w:p>
          <w:p w14:paraId="335824DE"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(Brazil) </w:t>
            </w:r>
          </w:p>
        </w:tc>
        <w:tc>
          <w:tcPr>
            <w:tcW w:w="6750" w:type="dxa"/>
            <w:tcBorders>
              <w:top w:val="single" w:sz="4" w:space="0" w:color="000000"/>
              <w:left w:val="single" w:sz="4" w:space="0" w:color="000000"/>
              <w:bottom w:val="single" w:sz="4" w:space="0" w:color="000000"/>
              <w:right w:val="single" w:sz="4" w:space="0" w:color="000000"/>
            </w:tcBorders>
          </w:tcPr>
          <w:p w14:paraId="578B1890"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Effects of lipid supplementation on the health and performance of dairy calves </w:t>
            </w:r>
          </w:p>
        </w:tc>
        <w:tc>
          <w:tcPr>
            <w:tcW w:w="1350" w:type="dxa"/>
            <w:tcBorders>
              <w:top w:val="single" w:sz="4" w:space="0" w:color="000000"/>
              <w:left w:val="single" w:sz="4" w:space="0" w:color="000000"/>
              <w:bottom w:val="single" w:sz="4" w:space="0" w:color="000000"/>
              <w:right w:val="single" w:sz="4" w:space="0" w:color="000000"/>
            </w:tcBorders>
          </w:tcPr>
          <w:p w14:paraId="0E3A23D5"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677D5BD9" w14:textId="77777777" w:rsidR="00A04596" w:rsidRPr="00931284" w:rsidRDefault="00A04596" w:rsidP="00A04596">
            <w:pPr>
              <w:spacing w:line="259" w:lineRule="auto"/>
              <w:ind w:left="19" w:right="4"/>
              <w:jc w:val="center"/>
              <w:rPr>
                <w:rFonts w:asciiTheme="minorHAnsi" w:hAnsiTheme="minorHAnsi" w:cstheme="minorHAnsi"/>
              </w:rPr>
            </w:pPr>
            <w:r w:rsidRPr="00931284">
              <w:rPr>
                <w:rFonts w:asciiTheme="minorHAnsi" w:hAnsiTheme="minorHAnsi" w:cstheme="minorHAnsi"/>
              </w:rPr>
              <w:t xml:space="preserve">Sciences UF </w:t>
            </w:r>
          </w:p>
        </w:tc>
        <w:tc>
          <w:tcPr>
            <w:tcW w:w="1260" w:type="dxa"/>
            <w:tcBorders>
              <w:top w:val="single" w:sz="4" w:space="0" w:color="000000"/>
              <w:left w:val="single" w:sz="4" w:space="0" w:color="000000"/>
              <w:bottom w:val="single" w:sz="4" w:space="0" w:color="000000"/>
              <w:right w:val="single" w:sz="4" w:space="0" w:color="000000"/>
            </w:tcBorders>
          </w:tcPr>
          <w:p w14:paraId="4F3979E2"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2012 </w:t>
            </w:r>
          </w:p>
        </w:tc>
      </w:tr>
      <w:tr w:rsidR="00A04596" w:rsidRPr="00931284" w14:paraId="3F795AFB" w14:textId="77777777" w:rsidTr="00A04596">
        <w:trPr>
          <w:trHeight w:val="516"/>
        </w:trPr>
        <w:tc>
          <w:tcPr>
            <w:tcW w:w="1530" w:type="dxa"/>
            <w:tcBorders>
              <w:top w:val="single" w:sz="4" w:space="0" w:color="000000"/>
              <w:left w:val="single" w:sz="4" w:space="0" w:color="000000"/>
              <w:bottom w:val="single" w:sz="4" w:space="0" w:color="000000"/>
              <w:right w:val="single" w:sz="4" w:space="0" w:color="000000"/>
            </w:tcBorders>
          </w:tcPr>
          <w:p w14:paraId="4E55D103" w14:textId="46EF2DE1"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Soung-</w:t>
            </w:r>
            <w:proofErr w:type="gramStart"/>
            <w:r w:rsidRPr="00931284">
              <w:rPr>
                <w:rFonts w:asciiTheme="minorHAnsi" w:hAnsiTheme="minorHAnsi" w:cstheme="minorHAnsi"/>
              </w:rPr>
              <w:t>Chul  Yang</w:t>
            </w:r>
            <w:proofErr w:type="gramEnd"/>
            <w:r w:rsidRPr="00931284">
              <w:rPr>
                <w:rFonts w:asciiTheme="minorHAnsi" w:hAnsiTheme="minorHAnsi" w:cstheme="minorHAnsi"/>
              </w:rPr>
              <w:t xml:space="preserve"> (S. Korea)</w:t>
            </w:r>
          </w:p>
        </w:tc>
        <w:tc>
          <w:tcPr>
            <w:tcW w:w="6750" w:type="dxa"/>
            <w:tcBorders>
              <w:top w:val="single" w:sz="4" w:space="0" w:color="000000"/>
              <w:left w:val="single" w:sz="4" w:space="0" w:color="000000"/>
              <w:bottom w:val="single" w:sz="4" w:space="0" w:color="000000"/>
              <w:right w:val="single" w:sz="4" w:space="0" w:color="000000"/>
            </w:tcBorders>
          </w:tcPr>
          <w:p w14:paraId="4D402D44"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RR </w:t>
            </w:r>
            <w:proofErr w:type="spellStart"/>
            <w:r w:rsidRPr="00931284">
              <w:rPr>
                <w:rFonts w:asciiTheme="minorHAnsi" w:hAnsiTheme="minorHAnsi" w:cstheme="minorHAnsi"/>
              </w:rPr>
              <w:t>lyrae</w:t>
            </w:r>
            <w:proofErr w:type="spellEnd"/>
            <w:r w:rsidRPr="00931284">
              <w:rPr>
                <w:rFonts w:asciiTheme="minorHAnsi" w:hAnsiTheme="minorHAnsi" w:cstheme="minorHAnsi"/>
              </w:rPr>
              <w:t xml:space="preserve"> variables in the Andromeda group galaxies </w:t>
            </w:r>
          </w:p>
        </w:tc>
        <w:tc>
          <w:tcPr>
            <w:tcW w:w="1350" w:type="dxa"/>
            <w:tcBorders>
              <w:top w:val="single" w:sz="4" w:space="0" w:color="000000"/>
              <w:left w:val="single" w:sz="4" w:space="0" w:color="000000"/>
              <w:bottom w:val="single" w:sz="4" w:space="0" w:color="000000"/>
              <w:right w:val="single" w:sz="4" w:space="0" w:color="000000"/>
            </w:tcBorders>
          </w:tcPr>
          <w:p w14:paraId="321566FD" w14:textId="77777777"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Astronomy UF </w:t>
            </w:r>
          </w:p>
        </w:tc>
        <w:tc>
          <w:tcPr>
            <w:tcW w:w="1260" w:type="dxa"/>
            <w:tcBorders>
              <w:top w:val="single" w:sz="4" w:space="0" w:color="000000"/>
              <w:left w:val="single" w:sz="4" w:space="0" w:color="000000"/>
              <w:bottom w:val="single" w:sz="4" w:space="0" w:color="000000"/>
              <w:right w:val="single" w:sz="4" w:space="0" w:color="000000"/>
            </w:tcBorders>
          </w:tcPr>
          <w:p w14:paraId="7A1CD737" w14:textId="77777777" w:rsidR="00A04596" w:rsidRPr="00931284" w:rsidRDefault="00A04596" w:rsidP="00A04596">
            <w:pPr>
              <w:spacing w:line="259" w:lineRule="auto"/>
              <w:ind w:right="46"/>
              <w:jc w:val="center"/>
              <w:rPr>
                <w:rFonts w:asciiTheme="minorHAnsi" w:hAnsiTheme="minorHAnsi" w:cstheme="minorHAnsi"/>
              </w:rPr>
            </w:pPr>
            <w:r w:rsidRPr="00931284">
              <w:rPr>
                <w:rFonts w:asciiTheme="minorHAnsi" w:hAnsiTheme="minorHAnsi" w:cstheme="minorHAnsi"/>
              </w:rPr>
              <w:t xml:space="preserve">2010 </w:t>
            </w:r>
          </w:p>
        </w:tc>
      </w:tr>
      <w:tr w:rsidR="00A04596" w:rsidRPr="00931284" w14:paraId="2476F592" w14:textId="77777777" w:rsidTr="00A04596">
        <w:tblPrEx>
          <w:tblCellMar>
            <w:right w:w="47" w:type="dxa"/>
          </w:tblCellMar>
        </w:tblPrEx>
        <w:trPr>
          <w:trHeight w:val="263"/>
        </w:trPr>
        <w:tc>
          <w:tcPr>
            <w:tcW w:w="1530" w:type="dxa"/>
            <w:tcBorders>
              <w:top w:val="single" w:sz="4" w:space="0" w:color="000000"/>
              <w:left w:val="single" w:sz="4" w:space="0" w:color="000000"/>
              <w:bottom w:val="single" w:sz="4" w:space="0" w:color="000000"/>
              <w:right w:val="single" w:sz="4" w:space="0" w:color="000000"/>
            </w:tcBorders>
          </w:tcPr>
          <w:p w14:paraId="6CBB2AD0" w14:textId="77777777"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Do Amaral </w:t>
            </w:r>
          </w:p>
          <w:p w14:paraId="63666A2B" w14:textId="77777777" w:rsidR="00A04596" w:rsidRPr="00931284" w:rsidRDefault="00A04596" w:rsidP="00A04596">
            <w:pPr>
              <w:spacing w:line="259" w:lineRule="auto"/>
              <w:ind w:left="40"/>
              <w:rPr>
                <w:rFonts w:asciiTheme="minorHAnsi" w:hAnsiTheme="minorHAnsi" w:cstheme="minorHAnsi"/>
              </w:rPr>
            </w:pPr>
            <w:r w:rsidRPr="00931284">
              <w:rPr>
                <w:rFonts w:asciiTheme="minorHAnsi" w:hAnsiTheme="minorHAnsi" w:cstheme="minorHAnsi"/>
              </w:rPr>
              <w:t xml:space="preserve">Bruno Cesar </w:t>
            </w:r>
          </w:p>
          <w:p w14:paraId="5463A046" w14:textId="6B03D028"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(Brazil) </w:t>
            </w:r>
          </w:p>
        </w:tc>
        <w:tc>
          <w:tcPr>
            <w:tcW w:w="6750" w:type="dxa"/>
            <w:tcBorders>
              <w:top w:val="single" w:sz="4" w:space="0" w:color="000000"/>
              <w:left w:val="single" w:sz="4" w:space="0" w:color="000000"/>
              <w:bottom w:val="single" w:sz="4" w:space="0" w:color="000000"/>
              <w:right w:val="single" w:sz="4" w:space="0" w:color="000000"/>
            </w:tcBorders>
          </w:tcPr>
          <w:p w14:paraId="0D088822" w14:textId="0C5574E3" w:rsidR="00A04596" w:rsidRPr="00931284" w:rsidRDefault="004D0208" w:rsidP="00A04596">
            <w:pPr>
              <w:spacing w:after="160" w:line="259" w:lineRule="auto"/>
              <w:rPr>
                <w:rFonts w:asciiTheme="minorHAnsi" w:hAnsiTheme="minorHAnsi" w:cstheme="minorHAnsi"/>
              </w:rPr>
            </w:pPr>
            <w:hyperlink r:id="rId19" w:anchor="top">
              <w:r w:rsidR="00A04596" w:rsidRPr="00931284">
                <w:rPr>
                  <w:rFonts w:asciiTheme="minorHAnsi" w:hAnsiTheme="minorHAnsi" w:cstheme="minorHAnsi"/>
                </w:rPr>
                <w:t xml:space="preserve">Effect of supplemental fat source on production, </w:t>
              </w:r>
            </w:hyperlink>
            <w:hyperlink r:id="rId20" w:anchor="top">
              <w:r w:rsidR="00A04596" w:rsidRPr="00931284">
                <w:rPr>
                  <w:rFonts w:asciiTheme="minorHAnsi" w:hAnsiTheme="minorHAnsi" w:cstheme="minorHAnsi"/>
                </w:rPr>
                <w:t xml:space="preserve">immunity, hepatic gene expression, and </w:t>
              </w:r>
            </w:hyperlink>
            <w:hyperlink r:id="rId21" w:anchor="top">
              <w:r w:rsidR="00A04596" w:rsidRPr="00931284">
                <w:rPr>
                  <w:rFonts w:asciiTheme="minorHAnsi" w:hAnsiTheme="minorHAnsi" w:cstheme="minorHAnsi"/>
                </w:rPr>
                <w:t>metabolism of periparturient dairy cows.</w:t>
              </w:r>
            </w:hyperlink>
            <w:r w:rsidR="00A04596" w:rsidRPr="00931284">
              <w:rPr>
                <w:rFonts w:asciiTheme="minorHAnsi" w:hAnsiTheme="minorHAnsi" w:cstheme="minorHAnsi"/>
              </w:rPr>
              <w:t xml:space="preserve"> (Postdoctoral researcher, UF) </w:t>
            </w:r>
          </w:p>
        </w:tc>
        <w:tc>
          <w:tcPr>
            <w:tcW w:w="1350" w:type="dxa"/>
            <w:tcBorders>
              <w:top w:val="single" w:sz="4" w:space="0" w:color="000000"/>
              <w:left w:val="single" w:sz="4" w:space="0" w:color="000000"/>
              <w:bottom w:val="single" w:sz="4" w:space="0" w:color="000000"/>
              <w:right w:val="single" w:sz="4" w:space="0" w:color="000000"/>
            </w:tcBorders>
          </w:tcPr>
          <w:p w14:paraId="4571E0BC" w14:textId="77777777"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Animal </w:t>
            </w:r>
          </w:p>
          <w:p w14:paraId="1B5B26A4" w14:textId="3CC775F2" w:rsidR="00A04596" w:rsidRPr="00931284" w:rsidRDefault="00A04596" w:rsidP="00A04596">
            <w:pPr>
              <w:spacing w:after="160" w:line="259" w:lineRule="auto"/>
              <w:rPr>
                <w:rFonts w:asciiTheme="minorHAnsi" w:hAnsiTheme="minorHAnsi" w:cstheme="minorHAnsi"/>
              </w:rPr>
            </w:pPr>
            <w:r w:rsidRPr="00931284">
              <w:rPr>
                <w:rFonts w:asciiTheme="minorHAnsi" w:hAnsiTheme="minorHAnsi" w:cstheme="minorHAnsi"/>
              </w:rPr>
              <w:t xml:space="preserve">Sciences UF </w:t>
            </w:r>
          </w:p>
        </w:tc>
        <w:tc>
          <w:tcPr>
            <w:tcW w:w="1260" w:type="dxa"/>
            <w:tcBorders>
              <w:top w:val="single" w:sz="4" w:space="0" w:color="000000"/>
              <w:left w:val="single" w:sz="4" w:space="0" w:color="000000"/>
              <w:bottom w:val="single" w:sz="4" w:space="0" w:color="000000"/>
              <w:right w:val="single" w:sz="4" w:space="0" w:color="000000"/>
            </w:tcBorders>
          </w:tcPr>
          <w:p w14:paraId="12E63474" w14:textId="4B04A319" w:rsidR="00A04596" w:rsidRPr="00931284" w:rsidRDefault="00A04596" w:rsidP="00A04596">
            <w:pPr>
              <w:spacing w:after="160" w:line="259" w:lineRule="auto"/>
              <w:rPr>
                <w:rFonts w:asciiTheme="minorHAnsi" w:hAnsiTheme="minorHAnsi" w:cstheme="minorHAnsi"/>
              </w:rPr>
            </w:pPr>
            <w:r w:rsidRPr="00931284">
              <w:rPr>
                <w:rFonts w:asciiTheme="minorHAnsi" w:hAnsiTheme="minorHAnsi" w:cstheme="minorHAnsi"/>
              </w:rPr>
              <w:t xml:space="preserve">2008 </w:t>
            </w:r>
          </w:p>
        </w:tc>
      </w:tr>
      <w:tr w:rsidR="00A04596" w:rsidRPr="00931284" w14:paraId="00FB216F" w14:textId="77777777" w:rsidTr="00A04596">
        <w:tblPrEx>
          <w:tblCellMar>
            <w:right w:w="47" w:type="dxa"/>
          </w:tblCellMar>
        </w:tblPrEx>
        <w:trPr>
          <w:trHeight w:val="1022"/>
        </w:trPr>
        <w:tc>
          <w:tcPr>
            <w:tcW w:w="1530" w:type="dxa"/>
            <w:tcBorders>
              <w:top w:val="single" w:sz="4" w:space="0" w:color="000000"/>
              <w:left w:val="single" w:sz="4" w:space="0" w:color="000000"/>
              <w:bottom w:val="single" w:sz="4" w:space="0" w:color="000000"/>
              <w:right w:val="single" w:sz="4" w:space="0" w:color="000000"/>
            </w:tcBorders>
          </w:tcPr>
          <w:p w14:paraId="589CAD11" w14:textId="77777777" w:rsidR="00A04596" w:rsidRPr="00931284" w:rsidRDefault="00A04596" w:rsidP="00A04596">
            <w:pPr>
              <w:spacing w:line="259" w:lineRule="auto"/>
              <w:ind w:right="61"/>
              <w:jc w:val="center"/>
              <w:rPr>
                <w:rFonts w:asciiTheme="minorHAnsi" w:hAnsiTheme="minorHAnsi" w:cstheme="minorHAnsi"/>
              </w:rPr>
            </w:pPr>
            <w:proofErr w:type="spellStart"/>
            <w:r w:rsidRPr="00931284">
              <w:rPr>
                <w:rFonts w:asciiTheme="minorHAnsi" w:hAnsiTheme="minorHAnsi" w:cstheme="minorHAnsi"/>
              </w:rPr>
              <w:t>Keawin</w:t>
            </w:r>
            <w:proofErr w:type="spellEnd"/>
            <w:r w:rsidRPr="00931284">
              <w:rPr>
                <w:rFonts w:asciiTheme="minorHAnsi" w:hAnsiTheme="minorHAnsi" w:cstheme="minorHAnsi"/>
              </w:rPr>
              <w:t xml:space="preserve"> </w:t>
            </w:r>
          </w:p>
          <w:p w14:paraId="0DA84922" w14:textId="77777777"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Sarjeant </w:t>
            </w:r>
          </w:p>
          <w:p w14:paraId="30B753C5" w14:textId="0C0A5CAB"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(USA) </w:t>
            </w:r>
          </w:p>
        </w:tc>
        <w:tc>
          <w:tcPr>
            <w:tcW w:w="6750" w:type="dxa"/>
            <w:tcBorders>
              <w:top w:val="single" w:sz="4" w:space="0" w:color="000000"/>
              <w:left w:val="single" w:sz="4" w:space="0" w:color="000000"/>
              <w:bottom w:val="single" w:sz="4" w:space="0" w:color="000000"/>
              <w:right w:val="single" w:sz="4" w:space="0" w:color="000000"/>
            </w:tcBorders>
          </w:tcPr>
          <w:p w14:paraId="04156FA2" w14:textId="693BE20D"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The impact of three different feeding regimens on performance microbiology sensory and objective characteristics of </w:t>
            </w:r>
            <w:proofErr w:type="spellStart"/>
            <w:r w:rsidRPr="00931284">
              <w:rPr>
                <w:rFonts w:asciiTheme="minorHAnsi" w:hAnsiTheme="minorHAnsi" w:cstheme="minorHAnsi"/>
              </w:rPr>
              <w:t>florida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brangus</w:t>
            </w:r>
            <w:proofErr w:type="spellEnd"/>
            <w:r w:rsidRPr="00931284">
              <w:rPr>
                <w:rFonts w:asciiTheme="minorHAnsi" w:hAnsiTheme="minorHAnsi" w:cstheme="minorHAnsi"/>
              </w:rPr>
              <w:t xml:space="preserve"> beef cattle (Asst. Professor, Florida A &amp; M University) </w:t>
            </w:r>
          </w:p>
        </w:tc>
        <w:tc>
          <w:tcPr>
            <w:tcW w:w="1350" w:type="dxa"/>
            <w:tcBorders>
              <w:top w:val="single" w:sz="4" w:space="0" w:color="000000"/>
              <w:left w:val="single" w:sz="4" w:space="0" w:color="000000"/>
              <w:bottom w:val="single" w:sz="4" w:space="0" w:color="000000"/>
              <w:right w:val="single" w:sz="4" w:space="0" w:color="000000"/>
            </w:tcBorders>
          </w:tcPr>
          <w:p w14:paraId="170A8415" w14:textId="77777777"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Animal </w:t>
            </w:r>
          </w:p>
          <w:p w14:paraId="4AF01DC5" w14:textId="0979C47E" w:rsidR="00A04596" w:rsidRPr="00931284" w:rsidRDefault="00A04596" w:rsidP="00A04596">
            <w:pPr>
              <w:spacing w:line="259" w:lineRule="auto"/>
              <w:ind w:left="19" w:right="19"/>
              <w:jc w:val="center"/>
              <w:rPr>
                <w:rFonts w:asciiTheme="minorHAnsi" w:hAnsiTheme="minorHAnsi" w:cstheme="minorHAnsi"/>
              </w:rPr>
            </w:pPr>
            <w:r w:rsidRPr="00931284">
              <w:rPr>
                <w:rFonts w:asciiTheme="minorHAnsi" w:hAnsiTheme="minorHAnsi" w:cstheme="minorHAnsi"/>
              </w:rPr>
              <w:t xml:space="preserve">Sciences UF </w:t>
            </w:r>
          </w:p>
        </w:tc>
        <w:tc>
          <w:tcPr>
            <w:tcW w:w="1260" w:type="dxa"/>
            <w:tcBorders>
              <w:top w:val="single" w:sz="4" w:space="0" w:color="000000"/>
              <w:left w:val="single" w:sz="4" w:space="0" w:color="000000"/>
              <w:bottom w:val="single" w:sz="4" w:space="0" w:color="000000"/>
              <w:right w:val="single" w:sz="4" w:space="0" w:color="000000"/>
            </w:tcBorders>
          </w:tcPr>
          <w:p w14:paraId="78B2DDFD" w14:textId="3766F4A6"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2006 </w:t>
            </w:r>
          </w:p>
        </w:tc>
      </w:tr>
      <w:tr w:rsidR="00A04596" w:rsidRPr="00931284" w14:paraId="6BE2966F" w14:textId="77777777" w:rsidTr="00A04596">
        <w:tblPrEx>
          <w:tblCellMar>
            <w:right w:w="47" w:type="dxa"/>
          </w:tblCellMar>
        </w:tblPrEx>
        <w:trPr>
          <w:trHeight w:val="1021"/>
        </w:trPr>
        <w:tc>
          <w:tcPr>
            <w:tcW w:w="1530" w:type="dxa"/>
            <w:tcBorders>
              <w:top w:val="single" w:sz="4" w:space="0" w:color="000000"/>
              <w:left w:val="single" w:sz="4" w:space="0" w:color="000000"/>
              <w:bottom w:val="single" w:sz="4" w:space="0" w:color="000000"/>
              <w:right w:val="single" w:sz="4" w:space="0" w:color="000000"/>
            </w:tcBorders>
          </w:tcPr>
          <w:p w14:paraId="1CE9DF4F" w14:textId="77777777" w:rsidR="00A04596" w:rsidRPr="00931284" w:rsidRDefault="00A04596" w:rsidP="00A04596">
            <w:pPr>
              <w:spacing w:line="259" w:lineRule="auto"/>
              <w:ind w:right="62"/>
              <w:jc w:val="center"/>
              <w:rPr>
                <w:rFonts w:asciiTheme="minorHAnsi" w:hAnsiTheme="minorHAnsi" w:cstheme="minorHAnsi"/>
              </w:rPr>
            </w:pPr>
            <w:proofErr w:type="spellStart"/>
            <w:r w:rsidRPr="00931284">
              <w:rPr>
                <w:rFonts w:asciiTheme="minorHAnsi" w:hAnsiTheme="minorHAnsi" w:cstheme="minorHAnsi"/>
              </w:rPr>
              <w:t>Capanu</w:t>
            </w:r>
            <w:proofErr w:type="spellEnd"/>
            <w:r w:rsidRPr="00931284">
              <w:rPr>
                <w:rFonts w:asciiTheme="minorHAnsi" w:hAnsiTheme="minorHAnsi" w:cstheme="minorHAnsi"/>
              </w:rPr>
              <w:t xml:space="preserve"> </w:t>
            </w:r>
          </w:p>
          <w:p w14:paraId="53289CC2" w14:textId="77777777"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Marinela </w:t>
            </w:r>
          </w:p>
          <w:p w14:paraId="11D745B6" w14:textId="5812AE1E"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(Brazil) </w:t>
            </w:r>
          </w:p>
        </w:tc>
        <w:tc>
          <w:tcPr>
            <w:tcW w:w="6750" w:type="dxa"/>
            <w:tcBorders>
              <w:top w:val="single" w:sz="4" w:space="0" w:color="000000"/>
              <w:left w:val="single" w:sz="4" w:space="0" w:color="000000"/>
              <w:bottom w:val="single" w:sz="4" w:space="0" w:color="000000"/>
              <w:right w:val="single" w:sz="4" w:space="0" w:color="000000"/>
            </w:tcBorders>
          </w:tcPr>
          <w:p w14:paraId="0A9A05A7" w14:textId="4A5B4FA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Tests of misspecification for parametric model (Industry statistician) </w:t>
            </w:r>
          </w:p>
        </w:tc>
        <w:tc>
          <w:tcPr>
            <w:tcW w:w="1350" w:type="dxa"/>
            <w:tcBorders>
              <w:top w:val="single" w:sz="4" w:space="0" w:color="000000"/>
              <w:left w:val="single" w:sz="4" w:space="0" w:color="000000"/>
              <w:bottom w:val="single" w:sz="4" w:space="0" w:color="000000"/>
              <w:right w:val="single" w:sz="4" w:space="0" w:color="000000"/>
            </w:tcBorders>
          </w:tcPr>
          <w:p w14:paraId="56401034" w14:textId="77777777"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Statistics </w:t>
            </w:r>
          </w:p>
          <w:p w14:paraId="53D9C96F" w14:textId="72BA81C4" w:rsidR="00A04596" w:rsidRPr="00931284" w:rsidRDefault="00A04596" w:rsidP="00A04596">
            <w:pPr>
              <w:spacing w:line="259" w:lineRule="auto"/>
              <w:ind w:left="19" w:right="19"/>
              <w:jc w:val="center"/>
              <w:rPr>
                <w:rFonts w:asciiTheme="minorHAnsi" w:hAnsiTheme="minorHAnsi" w:cstheme="minorHAnsi"/>
              </w:rPr>
            </w:pPr>
            <w:r w:rsidRPr="00931284">
              <w:rPr>
                <w:rFonts w:asciiTheme="minorHAnsi" w:hAnsiTheme="minorHAnsi" w:cstheme="minorHAnsi"/>
              </w:rPr>
              <w:t xml:space="preserve">UF </w:t>
            </w:r>
          </w:p>
        </w:tc>
        <w:tc>
          <w:tcPr>
            <w:tcW w:w="1260" w:type="dxa"/>
            <w:tcBorders>
              <w:top w:val="single" w:sz="4" w:space="0" w:color="000000"/>
              <w:left w:val="single" w:sz="4" w:space="0" w:color="000000"/>
              <w:bottom w:val="single" w:sz="4" w:space="0" w:color="000000"/>
              <w:right w:val="single" w:sz="4" w:space="0" w:color="000000"/>
            </w:tcBorders>
          </w:tcPr>
          <w:p w14:paraId="6511832F" w14:textId="44C93BAC"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2005 </w:t>
            </w:r>
          </w:p>
        </w:tc>
      </w:tr>
      <w:tr w:rsidR="00A04596" w:rsidRPr="00931284" w14:paraId="42DB4662" w14:textId="77777777" w:rsidTr="00A04596">
        <w:tblPrEx>
          <w:tblCellMar>
            <w:right w:w="47"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4DBA1A71" w14:textId="77777777"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Joao </w:t>
            </w:r>
          </w:p>
          <w:p w14:paraId="77953DE2" w14:textId="77777777" w:rsidR="00A04596" w:rsidRPr="00931284" w:rsidRDefault="00A04596" w:rsidP="00A04596">
            <w:pPr>
              <w:spacing w:line="259" w:lineRule="auto"/>
              <w:ind w:left="101"/>
              <w:rPr>
                <w:rFonts w:asciiTheme="minorHAnsi" w:hAnsiTheme="minorHAnsi" w:cstheme="minorHAnsi"/>
              </w:rPr>
            </w:pPr>
            <w:proofErr w:type="spellStart"/>
            <w:r w:rsidRPr="00931284">
              <w:rPr>
                <w:rFonts w:asciiTheme="minorHAnsi" w:hAnsiTheme="minorHAnsi" w:cstheme="minorHAnsi"/>
              </w:rPr>
              <w:t>Vendramini</w:t>
            </w:r>
            <w:proofErr w:type="spellEnd"/>
            <w:r w:rsidRPr="00931284">
              <w:rPr>
                <w:rFonts w:asciiTheme="minorHAnsi" w:hAnsiTheme="minorHAnsi" w:cstheme="minorHAnsi"/>
              </w:rPr>
              <w:t xml:space="preserve"> </w:t>
            </w:r>
          </w:p>
          <w:p w14:paraId="60C34F3B" w14:textId="33740954"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(Brazil) </w:t>
            </w:r>
          </w:p>
        </w:tc>
        <w:tc>
          <w:tcPr>
            <w:tcW w:w="6750" w:type="dxa"/>
            <w:tcBorders>
              <w:top w:val="single" w:sz="4" w:space="0" w:color="000000"/>
              <w:left w:val="single" w:sz="4" w:space="0" w:color="000000"/>
              <w:bottom w:val="single" w:sz="4" w:space="0" w:color="000000"/>
              <w:right w:val="single" w:sz="4" w:space="0" w:color="000000"/>
            </w:tcBorders>
          </w:tcPr>
          <w:p w14:paraId="7FF7C9E7"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Supplementation Effects on Early Weaned </w:t>
            </w:r>
          </w:p>
          <w:p w14:paraId="60099961" w14:textId="77777777"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Calves Grazing Cool- and Warm-Season </w:t>
            </w:r>
          </w:p>
          <w:p w14:paraId="3FC37369" w14:textId="6B4DFED2"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Grasses (Assistant Professor, UF) </w:t>
            </w:r>
          </w:p>
        </w:tc>
        <w:tc>
          <w:tcPr>
            <w:tcW w:w="1350" w:type="dxa"/>
            <w:tcBorders>
              <w:top w:val="single" w:sz="4" w:space="0" w:color="000000"/>
              <w:left w:val="single" w:sz="4" w:space="0" w:color="000000"/>
              <w:bottom w:val="single" w:sz="4" w:space="0" w:color="000000"/>
              <w:right w:val="single" w:sz="4" w:space="0" w:color="000000"/>
            </w:tcBorders>
          </w:tcPr>
          <w:p w14:paraId="590F83BF" w14:textId="65E052BC"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Agronomy UF </w:t>
            </w:r>
          </w:p>
        </w:tc>
        <w:tc>
          <w:tcPr>
            <w:tcW w:w="1260" w:type="dxa"/>
            <w:tcBorders>
              <w:top w:val="single" w:sz="4" w:space="0" w:color="000000"/>
              <w:left w:val="single" w:sz="4" w:space="0" w:color="000000"/>
              <w:bottom w:val="single" w:sz="4" w:space="0" w:color="000000"/>
              <w:right w:val="single" w:sz="4" w:space="0" w:color="000000"/>
            </w:tcBorders>
          </w:tcPr>
          <w:p w14:paraId="433E29ED" w14:textId="5AD79A3C"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2005 </w:t>
            </w:r>
          </w:p>
        </w:tc>
      </w:tr>
      <w:tr w:rsidR="00A04596" w:rsidRPr="00931284" w14:paraId="270A63F4" w14:textId="77777777" w:rsidTr="00A04596">
        <w:tblPrEx>
          <w:tblCellMar>
            <w:right w:w="47"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17B0101A" w14:textId="77777777"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Jo-Anne, </w:t>
            </w:r>
          </w:p>
          <w:p w14:paraId="58667E20" w14:textId="77777777"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Hastie </w:t>
            </w:r>
          </w:p>
          <w:p w14:paraId="742E177A" w14:textId="6F0172CE"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(UK) </w:t>
            </w:r>
          </w:p>
        </w:tc>
        <w:tc>
          <w:tcPr>
            <w:tcW w:w="6750" w:type="dxa"/>
            <w:tcBorders>
              <w:top w:val="single" w:sz="4" w:space="0" w:color="000000"/>
              <w:left w:val="single" w:sz="4" w:space="0" w:color="000000"/>
              <w:bottom w:val="single" w:sz="4" w:space="0" w:color="000000"/>
              <w:right w:val="single" w:sz="4" w:space="0" w:color="000000"/>
            </w:tcBorders>
          </w:tcPr>
          <w:p w14:paraId="47965894" w14:textId="42065198"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Improving the nutritive value of alfalfa for horses (Unknown) </w:t>
            </w:r>
          </w:p>
        </w:tc>
        <w:tc>
          <w:tcPr>
            <w:tcW w:w="1350" w:type="dxa"/>
            <w:tcBorders>
              <w:top w:val="single" w:sz="4" w:space="0" w:color="000000"/>
              <w:left w:val="single" w:sz="4" w:space="0" w:color="000000"/>
              <w:bottom w:val="single" w:sz="4" w:space="0" w:color="000000"/>
              <w:right w:val="single" w:sz="4" w:space="0" w:color="000000"/>
            </w:tcBorders>
          </w:tcPr>
          <w:p w14:paraId="2EAC5E03" w14:textId="77777777"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Rural </w:t>
            </w:r>
          </w:p>
          <w:p w14:paraId="259F7301" w14:textId="77777777"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Studies, </w:t>
            </w:r>
          </w:p>
          <w:p w14:paraId="6DD0F543" w14:textId="710BC600" w:rsidR="00A04596" w:rsidRPr="00931284" w:rsidRDefault="00A04596" w:rsidP="00A04596">
            <w:pPr>
              <w:spacing w:line="259" w:lineRule="auto"/>
              <w:jc w:val="center"/>
              <w:rPr>
                <w:rFonts w:asciiTheme="minorHAnsi" w:hAnsiTheme="minorHAnsi" w:cstheme="minorHAnsi"/>
              </w:rPr>
            </w:pPr>
            <w:r w:rsidRPr="00931284">
              <w:rPr>
                <w:rFonts w:asciiTheme="minorHAnsi" w:hAnsiTheme="minorHAnsi" w:cstheme="minorHAnsi"/>
              </w:rPr>
              <w:t xml:space="preserve">UWA </w:t>
            </w:r>
          </w:p>
        </w:tc>
        <w:tc>
          <w:tcPr>
            <w:tcW w:w="1260" w:type="dxa"/>
            <w:tcBorders>
              <w:top w:val="single" w:sz="4" w:space="0" w:color="000000"/>
              <w:left w:val="single" w:sz="4" w:space="0" w:color="000000"/>
              <w:bottom w:val="single" w:sz="4" w:space="0" w:color="000000"/>
              <w:right w:val="single" w:sz="4" w:space="0" w:color="000000"/>
            </w:tcBorders>
          </w:tcPr>
          <w:p w14:paraId="045E0C4C" w14:textId="098ABA9B"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2003 </w:t>
            </w:r>
          </w:p>
        </w:tc>
      </w:tr>
      <w:tr w:rsidR="00A04596" w:rsidRPr="00931284" w14:paraId="6F2154AA" w14:textId="77777777" w:rsidTr="00A04596">
        <w:tblPrEx>
          <w:tblCellMar>
            <w:right w:w="47"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7B1A19E5" w14:textId="77777777"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Elkana M. </w:t>
            </w:r>
          </w:p>
          <w:p w14:paraId="33606BF1" w14:textId="77777777" w:rsidR="00A04596" w:rsidRPr="00931284" w:rsidRDefault="00A04596" w:rsidP="00A04596">
            <w:pPr>
              <w:spacing w:line="259" w:lineRule="auto"/>
              <w:ind w:right="62"/>
              <w:jc w:val="center"/>
              <w:rPr>
                <w:rFonts w:asciiTheme="minorHAnsi" w:hAnsiTheme="minorHAnsi" w:cstheme="minorHAnsi"/>
              </w:rPr>
            </w:pPr>
            <w:proofErr w:type="spellStart"/>
            <w:r w:rsidRPr="00931284">
              <w:rPr>
                <w:rFonts w:asciiTheme="minorHAnsi" w:hAnsiTheme="minorHAnsi" w:cstheme="minorHAnsi"/>
              </w:rPr>
              <w:t>Nyambati</w:t>
            </w:r>
            <w:proofErr w:type="spellEnd"/>
            <w:r w:rsidRPr="00931284">
              <w:rPr>
                <w:rFonts w:asciiTheme="minorHAnsi" w:hAnsiTheme="minorHAnsi" w:cstheme="minorHAnsi"/>
              </w:rPr>
              <w:t xml:space="preserve"> </w:t>
            </w:r>
          </w:p>
          <w:p w14:paraId="77002D45" w14:textId="1519B8DF" w:rsidR="00A04596" w:rsidRPr="00931284" w:rsidRDefault="00A04596" w:rsidP="00A04596">
            <w:pPr>
              <w:spacing w:line="259" w:lineRule="auto"/>
              <w:ind w:right="62"/>
              <w:jc w:val="center"/>
              <w:rPr>
                <w:rFonts w:asciiTheme="minorHAnsi" w:hAnsiTheme="minorHAnsi" w:cstheme="minorHAnsi"/>
              </w:rPr>
            </w:pPr>
            <w:r w:rsidRPr="00931284">
              <w:rPr>
                <w:rFonts w:asciiTheme="minorHAnsi" w:hAnsiTheme="minorHAnsi" w:cstheme="minorHAnsi"/>
              </w:rPr>
              <w:t xml:space="preserve">(Kenya) </w:t>
            </w:r>
          </w:p>
        </w:tc>
        <w:tc>
          <w:tcPr>
            <w:tcW w:w="6750" w:type="dxa"/>
            <w:tcBorders>
              <w:top w:val="single" w:sz="4" w:space="0" w:color="000000"/>
              <w:left w:val="single" w:sz="4" w:space="0" w:color="000000"/>
              <w:bottom w:val="single" w:sz="4" w:space="0" w:color="000000"/>
              <w:right w:val="single" w:sz="4" w:space="0" w:color="000000"/>
            </w:tcBorders>
          </w:tcPr>
          <w:p w14:paraId="2AA2BC78" w14:textId="77777777" w:rsidR="00A04596" w:rsidRPr="00931284" w:rsidRDefault="00A04596" w:rsidP="00A04596">
            <w:pPr>
              <w:rPr>
                <w:rFonts w:asciiTheme="minorHAnsi" w:hAnsiTheme="minorHAnsi" w:cstheme="minorHAnsi"/>
              </w:rPr>
            </w:pPr>
            <w:r w:rsidRPr="00931284">
              <w:rPr>
                <w:rFonts w:asciiTheme="minorHAnsi" w:hAnsiTheme="minorHAnsi" w:cstheme="minorHAnsi"/>
              </w:rPr>
              <w:t xml:space="preserve">Management and nutritive evaluation of Mucuna </w:t>
            </w:r>
            <w:proofErr w:type="spellStart"/>
            <w:r w:rsidRPr="00931284">
              <w:rPr>
                <w:rFonts w:asciiTheme="minorHAnsi" w:hAnsiTheme="minorHAnsi" w:cstheme="minorHAnsi"/>
              </w:rPr>
              <w:t>pruiriens</w:t>
            </w:r>
            <w:proofErr w:type="spellEnd"/>
            <w:r w:rsidRPr="00931284">
              <w:rPr>
                <w:rFonts w:asciiTheme="minorHAnsi" w:hAnsiTheme="minorHAnsi" w:cstheme="minorHAnsi"/>
              </w:rPr>
              <w:t xml:space="preserve"> and Lablab </w:t>
            </w:r>
            <w:proofErr w:type="spellStart"/>
            <w:r w:rsidRPr="00931284">
              <w:rPr>
                <w:rFonts w:asciiTheme="minorHAnsi" w:hAnsiTheme="minorHAnsi" w:cstheme="minorHAnsi"/>
              </w:rPr>
              <w:t>purpureus</w:t>
            </w:r>
            <w:proofErr w:type="spellEnd"/>
            <w:r w:rsidRPr="00931284">
              <w:rPr>
                <w:rFonts w:asciiTheme="minorHAnsi" w:hAnsiTheme="minorHAnsi" w:cstheme="minorHAnsi"/>
              </w:rPr>
              <w:t xml:space="preserve">-Maize intercrops in the sub-humid highlands of Northwestern Kenya (Research Scientist, Kenyan Agricultural </w:t>
            </w:r>
          </w:p>
          <w:p w14:paraId="5CD59D03" w14:textId="40251BAA" w:rsidR="00A04596" w:rsidRPr="00931284" w:rsidRDefault="00A04596" w:rsidP="00A04596">
            <w:pPr>
              <w:spacing w:line="259" w:lineRule="auto"/>
              <w:rPr>
                <w:rFonts w:asciiTheme="minorHAnsi" w:hAnsiTheme="minorHAnsi" w:cstheme="minorHAnsi"/>
              </w:rPr>
            </w:pPr>
            <w:r w:rsidRPr="00931284">
              <w:rPr>
                <w:rFonts w:asciiTheme="minorHAnsi" w:hAnsiTheme="minorHAnsi" w:cstheme="minorHAnsi"/>
              </w:rPr>
              <w:t xml:space="preserve">Research Institute) </w:t>
            </w:r>
          </w:p>
        </w:tc>
        <w:tc>
          <w:tcPr>
            <w:tcW w:w="1350" w:type="dxa"/>
            <w:tcBorders>
              <w:top w:val="single" w:sz="4" w:space="0" w:color="000000"/>
              <w:left w:val="single" w:sz="4" w:space="0" w:color="000000"/>
              <w:bottom w:val="single" w:sz="4" w:space="0" w:color="000000"/>
              <w:right w:val="single" w:sz="4" w:space="0" w:color="000000"/>
            </w:tcBorders>
          </w:tcPr>
          <w:p w14:paraId="29DEE49F" w14:textId="0E4DE673" w:rsidR="00A04596" w:rsidRPr="00931284" w:rsidRDefault="00A04596" w:rsidP="00A04596">
            <w:pPr>
              <w:spacing w:line="259" w:lineRule="auto"/>
              <w:ind w:right="62"/>
              <w:jc w:val="center"/>
              <w:rPr>
                <w:rFonts w:asciiTheme="minorHAnsi" w:hAnsiTheme="minorHAnsi" w:cstheme="minorHAnsi"/>
              </w:rPr>
            </w:pPr>
            <w:proofErr w:type="gramStart"/>
            <w:r w:rsidRPr="00931284">
              <w:rPr>
                <w:rFonts w:asciiTheme="minorHAnsi" w:hAnsiTheme="minorHAnsi" w:cstheme="minorHAnsi"/>
              </w:rPr>
              <w:t>Agronomy  UF</w:t>
            </w:r>
            <w:proofErr w:type="gramEnd"/>
            <w:r w:rsidRPr="00931284">
              <w:rPr>
                <w:rFonts w:asciiTheme="minorHAnsi" w:hAnsiTheme="minorHAnsi" w:cstheme="minorHAnsi"/>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6F5649A" w14:textId="3E177BE8" w:rsidR="00A04596" w:rsidRPr="00931284" w:rsidRDefault="00A04596" w:rsidP="00A04596">
            <w:pPr>
              <w:spacing w:line="259" w:lineRule="auto"/>
              <w:ind w:right="61"/>
              <w:jc w:val="center"/>
              <w:rPr>
                <w:rFonts w:asciiTheme="minorHAnsi" w:hAnsiTheme="minorHAnsi" w:cstheme="minorHAnsi"/>
              </w:rPr>
            </w:pPr>
            <w:r w:rsidRPr="00931284">
              <w:rPr>
                <w:rFonts w:asciiTheme="minorHAnsi" w:hAnsiTheme="minorHAnsi" w:cstheme="minorHAnsi"/>
              </w:rPr>
              <w:t xml:space="preserve">2002 </w:t>
            </w:r>
          </w:p>
        </w:tc>
      </w:tr>
    </w:tbl>
    <w:p w14:paraId="3BC9FE53" w14:textId="2A1E954E" w:rsidR="00621FD3" w:rsidRPr="00931284" w:rsidRDefault="00621FD3"/>
    <w:tbl>
      <w:tblPr>
        <w:tblStyle w:val="TableGrid1"/>
        <w:tblW w:w="10890" w:type="dxa"/>
        <w:tblInd w:w="-455" w:type="dxa"/>
        <w:tblLayout w:type="fixed"/>
        <w:tblCellMar>
          <w:left w:w="108" w:type="dxa"/>
          <w:right w:w="47" w:type="dxa"/>
        </w:tblCellMar>
        <w:tblLook w:val="04A0" w:firstRow="1" w:lastRow="0" w:firstColumn="1" w:lastColumn="0" w:noHBand="0" w:noVBand="1"/>
      </w:tblPr>
      <w:tblGrid>
        <w:gridCol w:w="1530"/>
        <w:gridCol w:w="6750"/>
        <w:gridCol w:w="1260"/>
        <w:gridCol w:w="1350"/>
      </w:tblGrid>
      <w:tr w:rsidR="00E07E90" w:rsidRPr="00931284" w14:paraId="67EA388E" w14:textId="77777777" w:rsidTr="0066486A">
        <w:trPr>
          <w:trHeight w:val="768"/>
        </w:trPr>
        <w:tc>
          <w:tcPr>
            <w:tcW w:w="10890" w:type="dxa"/>
            <w:gridSpan w:val="4"/>
            <w:tcBorders>
              <w:top w:val="single" w:sz="4" w:space="0" w:color="000000"/>
              <w:left w:val="single" w:sz="4" w:space="0" w:color="000000"/>
              <w:right w:val="single" w:sz="4" w:space="0" w:color="000000"/>
            </w:tcBorders>
          </w:tcPr>
          <w:p w14:paraId="24863935" w14:textId="1EB25DED" w:rsidR="00E07E90" w:rsidRPr="00931284" w:rsidRDefault="00E07E90" w:rsidP="00E07E90">
            <w:pPr>
              <w:spacing w:line="259" w:lineRule="auto"/>
              <w:jc w:val="center"/>
              <w:rPr>
                <w:rFonts w:asciiTheme="minorHAnsi" w:hAnsiTheme="minorHAnsi" w:cstheme="minorHAnsi"/>
              </w:rPr>
            </w:pPr>
          </w:p>
          <w:p w14:paraId="376BCC8F" w14:textId="19DC61BB" w:rsidR="00E07E90" w:rsidRPr="00931284" w:rsidRDefault="00E07E90" w:rsidP="00E07E90">
            <w:pPr>
              <w:spacing w:line="259" w:lineRule="auto"/>
              <w:jc w:val="center"/>
              <w:rPr>
                <w:rFonts w:asciiTheme="minorHAnsi" w:hAnsiTheme="minorHAnsi" w:cstheme="minorHAnsi"/>
                <w:b/>
                <w:bCs/>
              </w:rPr>
            </w:pPr>
            <w:r w:rsidRPr="00931284">
              <w:rPr>
                <w:rFonts w:asciiTheme="minorHAnsi" w:hAnsiTheme="minorHAnsi" w:cstheme="minorHAnsi"/>
                <w:b/>
                <w:bCs/>
              </w:rPr>
              <w:t>Member, 2</w:t>
            </w:r>
            <w:r w:rsidR="005F428C">
              <w:rPr>
                <w:rFonts w:asciiTheme="minorHAnsi" w:hAnsiTheme="minorHAnsi" w:cstheme="minorHAnsi"/>
                <w:b/>
                <w:bCs/>
              </w:rPr>
              <w:t>2</w:t>
            </w:r>
            <w:r w:rsidRPr="00931284">
              <w:rPr>
                <w:rFonts w:asciiTheme="minorHAnsi" w:hAnsiTheme="minorHAnsi" w:cstheme="minorHAnsi"/>
                <w:b/>
                <w:bCs/>
              </w:rPr>
              <w:t xml:space="preserve"> </w:t>
            </w:r>
            <w:proofErr w:type="gramStart"/>
            <w:r w:rsidRPr="00931284">
              <w:rPr>
                <w:rFonts w:asciiTheme="minorHAnsi" w:hAnsiTheme="minorHAnsi" w:cstheme="minorHAnsi"/>
                <w:b/>
                <w:bCs/>
              </w:rPr>
              <w:t>Masters</w:t>
            </w:r>
            <w:proofErr w:type="gramEnd"/>
            <w:r w:rsidRPr="00931284">
              <w:rPr>
                <w:rFonts w:asciiTheme="minorHAnsi" w:hAnsiTheme="minorHAnsi" w:cstheme="minorHAnsi"/>
                <w:b/>
                <w:bCs/>
              </w:rPr>
              <w:t xml:space="preserve"> Student Committees</w:t>
            </w:r>
          </w:p>
          <w:p w14:paraId="0CD5249C" w14:textId="77777777" w:rsidR="00E07E90" w:rsidRPr="00931284" w:rsidRDefault="00E07E90" w:rsidP="001C61EE">
            <w:pPr>
              <w:spacing w:line="259" w:lineRule="auto"/>
              <w:ind w:right="61"/>
              <w:jc w:val="center"/>
              <w:rPr>
                <w:rFonts w:asciiTheme="minorHAnsi" w:hAnsiTheme="minorHAnsi" w:cstheme="minorHAnsi"/>
              </w:rPr>
            </w:pPr>
          </w:p>
        </w:tc>
      </w:tr>
      <w:tr w:rsidR="00F26748" w:rsidRPr="00931284" w14:paraId="282ECB65" w14:textId="77777777" w:rsidTr="0066486A">
        <w:trPr>
          <w:trHeight w:val="768"/>
        </w:trPr>
        <w:tc>
          <w:tcPr>
            <w:tcW w:w="1530" w:type="dxa"/>
            <w:tcBorders>
              <w:top w:val="single" w:sz="4" w:space="0" w:color="000000"/>
              <w:left w:val="single" w:sz="4" w:space="0" w:color="000000"/>
              <w:bottom w:val="single" w:sz="4" w:space="0" w:color="000000"/>
              <w:right w:val="single" w:sz="4" w:space="0" w:color="000000"/>
            </w:tcBorders>
          </w:tcPr>
          <w:p w14:paraId="668BA85B" w14:textId="0A74009D"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Aneesa Bahman</w:t>
            </w:r>
          </w:p>
        </w:tc>
        <w:tc>
          <w:tcPr>
            <w:tcW w:w="6750" w:type="dxa"/>
            <w:tcBorders>
              <w:top w:val="single" w:sz="4" w:space="0" w:color="000000"/>
              <w:left w:val="single" w:sz="4" w:space="0" w:color="000000"/>
              <w:bottom w:val="single" w:sz="4" w:space="0" w:color="000000"/>
              <w:right w:val="single" w:sz="4" w:space="0" w:color="000000"/>
            </w:tcBorders>
          </w:tcPr>
          <w:p w14:paraId="16C68799" w14:textId="3EB2F3E8"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To be determined</w:t>
            </w:r>
          </w:p>
        </w:tc>
        <w:tc>
          <w:tcPr>
            <w:tcW w:w="1260" w:type="dxa"/>
            <w:tcBorders>
              <w:top w:val="single" w:sz="4" w:space="0" w:color="000000"/>
              <w:left w:val="single" w:sz="4" w:space="0" w:color="000000"/>
              <w:bottom w:val="single" w:sz="4" w:space="0" w:color="000000"/>
              <w:right w:val="single" w:sz="4" w:space="0" w:color="000000"/>
            </w:tcBorders>
          </w:tcPr>
          <w:p w14:paraId="594CB892" w14:textId="1F77700E" w:rsidR="00F26748" w:rsidRPr="00931284" w:rsidRDefault="00F26748" w:rsidP="001C61EE">
            <w:pPr>
              <w:spacing w:line="259" w:lineRule="auto"/>
              <w:jc w:val="center"/>
              <w:rPr>
                <w:rFonts w:asciiTheme="minorHAnsi" w:hAnsiTheme="minorHAnsi" w:cstheme="minorHAnsi"/>
              </w:rPr>
            </w:pPr>
            <w:r w:rsidRPr="00931284">
              <w:rPr>
                <w:rFonts w:asciiTheme="minorHAnsi" w:hAnsiTheme="minorHAnsi" w:cstheme="minorHAnsi"/>
              </w:rPr>
              <w:t xml:space="preserve">Animal Sciences </w:t>
            </w:r>
          </w:p>
        </w:tc>
        <w:tc>
          <w:tcPr>
            <w:tcW w:w="1350" w:type="dxa"/>
            <w:tcBorders>
              <w:top w:val="single" w:sz="4" w:space="0" w:color="000000"/>
              <w:left w:val="single" w:sz="4" w:space="0" w:color="000000"/>
              <w:bottom w:val="single" w:sz="4" w:space="0" w:color="000000"/>
              <w:right w:val="single" w:sz="4" w:space="0" w:color="000000"/>
            </w:tcBorders>
          </w:tcPr>
          <w:p w14:paraId="6F519785" w14:textId="0C8292EA"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2023</w:t>
            </w:r>
          </w:p>
        </w:tc>
      </w:tr>
      <w:tr w:rsidR="00F26748" w:rsidRPr="00931284" w14:paraId="49CA1C2A" w14:textId="77777777" w:rsidTr="0066486A">
        <w:trPr>
          <w:trHeight w:val="768"/>
        </w:trPr>
        <w:tc>
          <w:tcPr>
            <w:tcW w:w="1530" w:type="dxa"/>
            <w:tcBorders>
              <w:top w:val="single" w:sz="4" w:space="0" w:color="000000"/>
              <w:left w:val="single" w:sz="4" w:space="0" w:color="000000"/>
              <w:bottom w:val="single" w:sz="4" w:space="0" w:color="000000"/>
              <w:right w:val="single" w:sz="4" w:space="0" w:color="000000"/>
            </w:tcBorders>
          </w:tcPr>
          <w:p w14:paraId="59E4A3D7" w14:textId="77777777"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Mercedes </w:t>
            </w:r>
          </w:p>
          <w:p w14:paraId="336E4C78" w14:textId="77777777"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Kwei (US) </w:t>
            </w:r>
          </w:p>
          <w:p w14:paraId="16EF99B4" w14:textId="29785782" w:rsidR="00F26748" w:rsidRPr="00931284" w:rsidRDefault="00F26748" w:rsidP="001C61EE">
            <w:pPr>
              <w:spacing w:line="259" w:lineRule="auto"/>
              <w:ind w:right="1"/>
              <w:jc w:val="center"/>
              <w:rPr>
                <w:rFonts w:asciiTheme="minorHAnsi" w:hAnsiTheme="minorHAnsi" w:cstheme="minorHAnsi"/>
              </w:rPr>
            </w:pPr>
            <w:r w:rsidRPr="00931284">
              <w:rPr>
                <w:rFonts w:asciiTheme="minorHAnsi" w:hAnsiTheme="minorHAnsi" w:cstheme="minorHAnsi"/>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00E857E6" w14:textId="12CA71DC"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 xml:space="preserve">To be determined </w:t>
            </w:r>
          </w:p>
        </w:tc>
        <w:tc>
          <w:tcPr>
            <w:tcW w:w="1260" w:type="dxa"/>
            <w:tcBorders>
              <w:top w:val="single" w:sz="4" w:space="0" w:color="000000"/>
              <w:left w:val="single" w:sz="4" w:space="0" w:color="000000"/>
              <w:bottom w:val="single" w:sz="4" w:space="0" w:color="000000"/>
              <w:right w:val="single" w:sz="4" w:space="0" w:color="000000"/>
            </w:tcBorders>
          </w:tcPr>
          <w:p w14:paraId="6C80CD4C" w14:textId="49497DA5" w:rsidR="00F26748" w:rsidRPr="00931284" w:rsidRDefault="00F26748" w:rsidP="001C61EE">
            <w:pPr>
              <w:spacing w:line="259" w:lineRule="auto"/>
              <w:jc w:val="center"/>
              <w:rPr>
                <w:rFonts w:asciiTheme="minorHAnsi" w:hAnsiTheme="minorHAnsi" w:cstheme="minorHAnsi"/>
              </w:rPr>
            </w:pPr>
            <w:r w:rsidRPr="00931284">
              <w:rPr>
                <w:rFonts w:asciiTheme="minorHAnsi" w:hAnsiTheme="minorHAnsi" w:cstheme="minorHAnsi"/>
              </w:rPr>
              <w:t xml:space="preserve">Animal Sciences </w:t>
            </w:r>
          </w:p>
        </w:tc>
        <w:tc>
          <w:tcPr>
            <w:tcW w:w="1350" w:type="dxa"/>
            <w:tcBorders>
              <w:top w:val="single" w:sz="4" w:space="0" w:color="000000"/>
              <w:left w:val="single" w:sz="4" w:space="0" w:color="000000"/>
              <w:bottom w:val="single" w:sz="4" w:space="0" w:color="000000"/>
              <w:right w:val="single" w:sz="4" w:space="0" w:color="000000"/>
            </w:tcBorders>
          </w:tcPr>
          <w:p w14:paraId="2450C609" w14:textId="1D627684"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2019 </w:t>
            </w:r>
          </w:p>
        </w:tc>
      </w:tr>
      <w:tr w:rsidR="00F26748" w:rsidRPr="00931284" w14:paraId="0C73A4FA" w14:textId="77777777" w:rsidTr="0066486A">
        <w:trPr>
          <w:trHeight w:val="768"/>
        </w:trPr>
        <w:tc>
          <w:tcPr>
            <w:tcW w:w="1530" w:type="dxa"/>
            <w:tcBorders>
              <w:top w:val="single" w:sz="4" w:space="0" w:color="000000"/>
              <w:left w:val="single" w:sz="4" w:space="0" w:color="000000"/>
              <w:bottom w:val="single" w:sz="4" w:space="0" w:color="000000"/>
              <w:right w:val="single" w:sz="4" w:space="0" w:color="000000"/>
            </w:tcBorders>
          </w:tcPr>
          <w:p w14:paraId="18D47D64" w14:textId="77777777"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Mariana </w:t>
            </w:r>
          </w:p>
          <w:p w14:paraId="2ADB1AC1" w14:textId="77777777"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Garcia </w:t>
            </w:r>
          </w:p>
          <w:p w14:paraId="7E5F8102" w14:textId="329E2525"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(Argentina) </w:t>
            </w:r>
          </w:p>
        </w:tc>
        <w:tc>
          <w:tcPr>
            <w:tcW w:w="6750" w:type="dxa"/>
            <w:tcBorders>
              <w:top w:val="single" w:sz="4" w:space="0" w:color="000000"/>
              <w:left w:val="single" w:sz="4" w:space="0" w:color="000000"/>
              <w:bottom w:val="single" w:sz="4" w:space="0" w:color="000000"/>
              <w:right w:val="single" w:sz="4" w:space="0" w:color="000000"/>
            </w:tcBorders>
          </w:tcPr>
          <w:p w14:paraId="30E532B2" w14:textId="475FCCE5"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 xml:space="preserve">To be determined </w:t>
            </w:r>
          </w:p>
        </w:tc>
        <w:tc>
          <w:tcPr>
            <w:tcW w:w="1260" w:type="dxa"/>
            <w:tcBorders>
              <w:top w:val="single" w:sz="4" w:space="0" w:color="000000"/>
              <w:left w:val="single" w:sz="4" w:space="0" w:color="000000"/>
              <w:bottom w:val="single" w:sz="4" w:space="0" w:color="000000"/>
              <w:right w:val="single" w:sz="4" w:space="0" w:color="000000"/>
            </w:tcBorders>
          </w:tcPr>
          <w:p w14:paraId="63D6B200" w14:textId="74D5BF05" w:rsidR="00F26748" w:rsidRPr="00931284" w:rsidRDefault="00F26748" w:rsidP="001C61EE">
            <w:pPr>
              <w:spacing w:line="259" w:lineRule="auto"/>
              <w:jc w:val="center"/>
              <w:rPr>
                <w:rFonts w:asciiTheme="minorHAnsi" w:hAnsiTheme="minorHAnsi" w:cstheme="minorHAnsi"/>
              </w:rPr>
            </w:pPr>
            <w:r w:rsidRPr="00931284">
              <w:rPr>
                <w:rFonts w:asciiTheme="minorHAnsi" w:hAnsiTheme="minorHAnsi" w:cstheme="minorHAnsi"/>
              </w:rPr>
              <w:t xml:space="preserve">Animal Sciences  </w:t>
            </w:r>
          </w:p>
        </w:tc>
        <w:tc>
          <w:tcPr>
            <w:tcW w:w="1350" w:type="dxa"/>
            <w:tcBorders>
              <w:top w:val="single" w:sz="4" w:space="0" w:color="000000"/>
              <w:left w:val="single" w:sz="4" w:space="0" w:color="000000"/>
              <w:bottom w:val="single" w:sz="4" w:space="0" w:color="000000"/>
              <w:right w:val="single" w:sz="4" w:space="0" w:color="000000"/>
            </w:tcBorders>
          </w:tcPr>
          <w:p w14:paraId="3E7793F3" w14:textId="05C0F8CA"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2018 </w:t>
            </w:r>
          </w:p>
        </w:tc>
      </w:tr>
      <w:tr w:rsidR="00F26748" w:rsidRPr="00931284" w14:paraId="2A734677" w14:textId="77777777" w:rsidTr="0066486A">
        <w:trPr>
          <w:trHeight w:val="768"/>
        </w:trPr>
        <w:tc>
          <w:tcPr>
            <w:tcW w:w="1530" w:type="dxa"/>
            <w:tcBorders>
              <w:top w:val="single" w:sz="4" w:space="0" w:color="000000"/>
              <w:left w:val="single" w:sz="4" w:space="0" w:color="000000"/>
              <w:bottom w:val="single" w:sz="4" w:space="0" w:color="000000"/>
              <w:right w:val="single" w:sz="4" w:space="0" w:color="000000"/>
            </w:tcBorders>
          </w:tcPr>
          <w:p w14:paraId="00F83C9C" w14:textId="77777777"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Marta </w:t>
            </w:r>
          </w:p>
          <w:p w14:paraId="4E39DD4D" w14:textId="77777777"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Kohman </w:t>
            </w:r>
          </w:p>
          <w:p w14:paraId="670687BA" w14:textId="62BC53D6"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(Brazil)</w:t>
            </w:r>
          </w:p>
        </w:tc>
        <w:tc>
          <w:tcPr>
            <w:tcW w:w="6750" w:type="dxa"/>
            <w:tcBorders>
              <w:top w:val="single" w:sz="4" w:space="0" w:color="000000"/>
              <w:left w:val="single" w:sz="4" w:space="0" w:color="000000"/>
              <w:bottom w:val="single" w:sz="4" w:space="0" w:color="000000"/>
              <w:right w:val="single" w:sz="4" w:space="0" w:color="000000"/>
            </w:tcBorders>
          </w:tcPr>
          <w:p w14:paraId="0091D69F" w14:textId="72B617C9"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Greenhouse gas emissions in grazing systems in Florida</w:t>
            </w:r>
          </w:p>
        </w:tc>
        <w:tc>
          <w:tcPr>
            <w:tcW w:w="1260" w:type="dxa"/>
            <w:tcBorders>
              <w:top w:val="single" w:sz="4" w:space="0" w:color="000000"/>
              <w:left w:val="single" w:sz="4" w:space="0" w:color="000000"/>
              <w:bottom w:val="single" w:sz="4" w:space="0" w:color="000000"/>
              <w:right w:val="single" w:sz="4" w:space="0" w:color="000000"/>
            </w:tcBorders>
          </w:tcPr>
          <w:p w14:paraId="75E34263" w14:textId="70361AFE" w:rsidR="00F26748" w:rsidRPr="00931284" w:rsidRDefault="00F26748" w:rsidP="001C61EE">
            <w:pPr>
              <w:spacing w:line="259" w:lineRule="auto"/>
              <w:jc w:val="center"/>
              <w:rPr>
                <w:rFonts w:asciiTheme="minorHAnsi" w:hAnsiTheme="minorHAnsi" w:cstheme="minorHAnsi"/>
              </w:rPr>
            </w:pPr>
            <w:r w:rsidRPr="00931284">
              <w:rPr>
                <w:rFonts w:asciiTheme="minorHAnsi" w:hAnsiTheme="minorHAnsi" w:cstheme="minorHAnsi"/>
              </w:rPr>
              <w:t>Agric and biological engineer</w:t>
            </w:r>
          </w:p>
        </w:tc>
        <w:tc>
          <w:tcPr>
            <w:tcW w:w="1350" w:type="dxa"/>
            <w:tcBorders>
              <w:top w:val="single" w:sz="4" w:space="0" w:color="000000"/>
              <w:left w:val="single" w:sz="4" w:space="0" w:color="000000"/>
              <w:bottom w:val="single" w:sz="4" w:space="0" w:color="000000"/>
              <w:right w:val="single" w:sz="4" w:space="0" w:color="000000"/>
            </w:tcBorders>
          </w:tcPr>
          <w:p w14:paraId="2A76CBC0" w14:textId="28036446"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2013</w:t>
            </w:r>
          </w:p>
        </w:tc>
      </w:tr>
      <w:tr w:rsidR="00F26748" w:rsidRPr="00931284" w14:paraId="5FCB3BFB" w14:textId="77777777" w:rsidTr="0066486A">
        <w:trPr>
          <w:trHeight w:val="769"/>
        </w:trPr>
        <w:tc>
          <w:tcPr>
            <w:tcW w:w="1530" w:type="dxa"/>
            <w:tcBorders>
              <w:top w:val="single" w:sz="4" w:space="0" w:color="000000"/>
              <w:left w:val="single" w:sz="4" w:space="0" w:color="000000"/>
              <w:bottom w:val="single" w:sz="4" w:space="0" w:color="000000"/>
              <w:right w:val="single" w:sz="4" w:space="0" w:color="000000"/>
            </w:tcBorders>
          </w:tcPr>
          <w:p w14:paraId="56FD55D2" w14:textId="17EFAF8C"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Nick Krueger (US) </w:t>
            </w:r>
          </w:p>
        </w:tc>
        <w:tc>
          <w:tcPr>
            <w:tcW w:w="6750" w:type="dxa"/>
            <w:tcBorders>
              <w:top w:val="single" w:sz="4" w:space="0" w:color="000000"/>
              <w:left w:val="single" w:sz="4" w:space="0" w:color="000000"/>
              <w:bottom w:val="single" w:sz="4" w:space="0" w:color="000000"/>
              <w:right w:val="single" w:sz="4" w:space="0" w:color="000000"/>
            </w:tcBorders>
          </w:tcPr>
          <w:p w14:paraId="45C41AF8" w14:textId="77777777" w:rsidR="00F26748" w:rsidRPr="00931284" w:rsidRDefault="00F26748" w:rsidP="001C61EE">
            <w:pPr>
              <w:spacing w:line="241" w:lineRule="auto"/>
              <w:rPr>
                <w:rFonts w:asciiTheme="minorHAnsi" w:hAnsiTheme="minorHAnsi" w:cstheme="minorHAnsi"/>
              </w:rPr>
            </w:pPr>
            <w:r w:rsidRPr="00931284">
              <w:rPr>
                <w:rFonts w:asciiTheme="minorHAnsi" w:hAnsiTheme="minorHAnsi" w:cstheme="minorHAnsi"/>
              </w:rPr>
              <w:t xml:space="preserve">Mixed grazing by cattle and goats for the control of blackberry in </w:t>
            </w:r>
            <w:proofErr w:type="spellStart"/>
            <w:r w:rsidRPr="00931284">
              <w:rPr>
                <w:rFonts w:asciiTheme="minorHAnsi" w:hAnsiTheme="minorHAnsi" w:cstheme="minorHAnsi"/>
              </w:rPr>
              <w:t>rhizoma</w:t>
            </w:r>
            <w:proofErr w:type="spellEnd"/>
            <w:r w:rsidRPr="00931284">
              <w:rPr>
                <w:rFonts w:asciiTheme="minorHAnsi" w:hAnsiTheme="minorHAnsi" w:cstheme="minorHAnsi"/>
              </w:rPr>
              <w:t xml:space="preserve"> peanut-grass pastures </w:t>
            </w:r>
          </w:p>
          <w:p w14:paraId="4FD23C45" w14:textId="0F4B630E" w:rsidR="00F26748" w:rsidRPr="00931284" w:rsidRDefault="00F26748" w:rsidP="001C61EE">
            <w:pPr>
              <w:spacing w:line="259" w:lineRule="auto"/>
              <w:ind w:right="15"/>
              <w:rPr>
                <w:rFonts w:asciiTheme="minorHAnsi" w:hAnsiTheme="minorHAnsi" w:cstheme="minorHAnsi"/>
              </w:rPr>
            </w:pPr>
            <w:r w:rsidRPr="00931284">
              <w:rPr>
                <w:rFonts w:asciiTheme="minorHAnsi" w:hAnsiTheme="minorHAnsi" w:cstheme="minorHAnsi"/>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F5EFAE2" w14:textId="29265C15" w:rsidR="00F26748" w:rsidRPr="00931284" w:rsidRDefault="00F26748" w:rsidP="001C61EE">
            <w:pPr>
              <w:spacing w:line="259" w:lineRule="auto"/>
              <w:ind w:left="1" w:hanging="1"/>
              <w:jc w:val="center"/>
              <w:rPr>
                <w:rFonts w:asciiTheme="minorHAnsi" w:hAnsiTheme="minorHAnsi" w:cstheme="minorHAnsi"/>
              </w:rPr>
            </w:pPr>
            <w:r w:rsidRPr="00931284">
              <w:rPr>
                <w:rFonts w:asciiTheme="minorHAnsi" w:hAnsiTheme="minorHAnsi" w:cstheme="minorHAnsi"/>
              </w:rPr>
              <w:t xml:space="preserve">Agronomy </w:t>
            </w:r>
          </w:p>
        </w:tc>
        <w:tc>
          <w:tcPr>
            <w:tcW w:w="1350" w:type="dxa"/>
            <w:tcBorders>
              <w:top w:val="single" w:sz="4" w:space="0" w:color="000000"/>
              <w:left w:val="single" w:sz="4" w:space="0" w:color="000000"/>
              <w:bottom w:val="single" w:sz="4" w:space="0" w:color="000000"/>
              <w:right w:val="single" w:sz="4" w:space="0" w:color="000000"/>
            </w:tcBorders>
          </w:tcPr>
          <w:p w14:paraId="09CB8573" w14:textId="106EBED6"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2013 </w:t>
            </w:r>
          </w:p>
        </w:tc>
      </w:tr>
      <w:tr w:rsidR="00F26748" w:rsidRPr="00931284" w14:paraId="4173011F" w14:textId="77777777" w:rsidTr="0066486A">
        <w:trPr>
          <w:trHeight w:val="769"/>
        </w:trPr>
        <w:tc>
          <w:tcPr>
            <w:tcW w:w="1530" w:type="dxa"/>
            <w:tcBorders>
              <w:top w:val="single" w:sz="4" w:space="0" w:color="000000"/>
              <w:left w:val="single" w:sz="4" w:space="0" w:color="000000"/>
              <w:bottom w:val="single" w:sz="4" w:space="0" w:color="000000"/>
              <w:right w:val="single" w:sz="4" w:space="0" w:color="000000"/>
            </w:tcBorders>
          </w:tcPr>
          <w:p w14:paraId="42AB6924" w14:textId="0AC195AA" w:rsidR="00F26748" w:rsidRPr="00931284" w:rsidRDefault="00F26748" w:rsidP="001C61EE">
            <w:pPr>
              <w:spacing w:line="259" w:lineRule="auto"/>
              <w:jc w:val="center"/>
              <w:rPr>
                <w:rFonts w:asciiTheme="minorHAnsi" w:hAnsiTheme="minorHAnsi" w:cstheme="minorHAnsi"/>
              </w:rPr>
            </w:pPr>
            <w:r w:rsidRPr="00931284">
              <w:rPr>
                <w:rFonts w:asciiTheme="minorHAnsi" w:hAnsiTheme="minorHAnsi" w:cstheme="minorHAnsi"/>
              </w:rPr>
              <w:t xml:space="preserve">Rachel Hellmuth </w:t>
            </w:r>
          </w:p>
        </w:tc>
        <w:tc>
          <w:tcPr>
            <w:tcW w:w="6750" w:type="dxa"/>
            <w:tcBorders>
              <w:top w:val="single" w:sz="4" w:space="0" w:color="000000"/>
              <w:left w:val="single" w:sz="4" w:space="0" w:color="000000"/>
              <w:bottom w:val="single" w:sz="4" w:space="0" w:color="000000"/>
              <w:right w:val="single" w:sz="4" w:space="0" w:color="000000"/>
            </w:tcBorders>
          </w:tcPr>
          <w:p w14:paraId="2DA662AE" w14:textId="77777777" w:rsidR="00F26748" w:rsidRPr="00931284" w:rsidRDefault="00F26748" w:rsidP="001C61EE">
            <w:pPr>
              <w:spacing w:line="241" w:lineRule="auto"/>
              <w:ind w:right="13"/>
              <w:rPr>
                <w:rFonts w:asciiTheme="minorHAnsi" w:hAnsiTheme="minorHAnsi" w:cstheme="minorHAnsi"/>
              </w:rPr>
            </w:pPr>
            <w:r w:rsidRPr="00931284">
              <w:rPr>
                <w:rFonts w:asciiTheme="minorHAnsi" w:hAnsiTheme="minorHAnsi" w:cstheme="minorHAnsi"/>
              </w:rPr>
              <w:t xml:space="preserve">Nitrogen mass budget of a silage corn field at the University of Florida dairy unit in Hague, Fl </w:t>
            </w:r>
          </w:p>
          <w:p w14:paraId="62EDF6BB" w14:textId="63248A92"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E1F4783" w14:textId="67D79FF1" w:rsidR="00F26748" w:rsidRPr="00931284" w:rsidRDefault="00F26748" w:rsidP="001C61EE">
            <w:pPr>
              <w:spacing w:line="259" w:lineRule="auto"/>
              <w:ind w:left="110"/>
              <w:rPr>
                <w:rFonts w:asciiTheme="minorHAnsi" w:hAnsiTheme="minorHAnsi" w:cstheme="minorHAnsi"/>
              </w:rPr>
            </w:pPr>
            <w:r w:rsidRPr="00931284">
              <w:rPr>
                <w:rFonts w:asciiTheme="minorHAnsi" w:hAnsiTheme="minorHAnsi" w:cstheme="minorHAnsi"/>
              </w:rPr>
              <w:t xml:space="preserve">Soil Science </w:t>
            </w:r>
          </w:p>
        </w:tc>
        <w:tc>
          <w:tcPr>
            <w:tcW w:w="1350" w:type="dxa"/>
            <w:tcBorders>
              <w:top w:val="single" w:sz="4" w:space="0" w:color="000000"/>
              <w:left w:val="single" w:sz="4" w:space="0" w:color="000000"/>
              <w:bottom w:val="single" w:sz="4" w:space="0" w:color="000000"/>
              <w:right w:val="single" w:sz="4" w:space="0" w:color="000000"/>
            </w:tcBorders>
          </w:tcPr>
          <w:p w14:paraId="710755C9" w14:textId="1B2455A8"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2013 </w:t>
            </w:r>
          </w:p>
        </w:tc>
      </w:tr>
      <w:tr w:rsidR="00F26748" w:rsidRPr="00931284" w14:paraId="0003530E" w14:textId="77777777" w:rsidTr="0066486A">
        <w:trPr>
          <w:trHeight w:val="769"/>
        </w:trPr>
        <w:tc>
          <w:tcPr>
            <w:tcW w:w="1530" w:type="dxa"/>
            <w:tcBorders>
              <w:top w:val="single" w:sz="4" w:space="0" w:color="000000"/>
              <w:left w:val="single" w:sz="4" w:space="0" w:color="000000"/>
              <w:bottom w:val="single" w:sz="4" w:space="0" w:color="000000"/>
              <w:right w:val="single" w:sz="4" w:space="0" w:color="000000"/>
            </w:tcBorders>
          </w:tcPr>
          <w:p w14:paraId="26AF0FC7" w14:textId="77777777"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Marta </w:t>
            </w:r>
          </w:p>
          <w:p w14:paraId="1320A530" w14:textId="24FD03DC" w:rsidR="00F26748" w:rsidRPr="00931284" w:rsidRDefault="00F26748" w:rsidP="001C61EE">
            <w:pPr>
              <w:spacing w:line="259" w:lineRule="auto"/>
              <w:jc w:val="center"/>
              <w:rPr>
                <w:rFonts w:asciiTheme="minorHAnsi" w:hAnsiTheme="minorHAnsi" w:cstheme="minorHAnsi"/>
              </w:rPr>
            </w:pPr>
            <w:proofErr w:type="spellStart"/>
            <w:r w:rsidRPr="00931284">
              <w:rPr>
                <w:rFonts w:asciiTheme="minorHAnsi" w:hAnsiTheme="minorHAnsi" w:cstheme="minorHAnsi"/>
              </w:rPr>
              <w:t>Kohmann</w:t>
            </w:r>
            <w:proofErr w:type="spellEnd"/>
            <w:r w:rsidRPr="00931284">
              <w:rPr>
                <w:rFonts w:asciiTheme="minorHAnsi" w:hAnsiTheme="minorHAnsi" w:cstheme="minorHAnsi"/>
              </w:rPr>
              <w:t xml:space="preserve"> </w:t>
            </w:r>
          </w:p>
        </w:tc>
        <w:tc>
          <w:tcPr>
            <w:tcW w:w="6750" w:type="dxa"/>
            <w:tcBorders>
              <w:top w:val="single" w:sz="4" w:space="0" w:color="000000"/>
              <w:left w:val="single" w:sz="4" w:space="0" w:color="000000"/>
              <w:bottom w:val="single" w:sz="4" w:space="0" w:color="000000"/>
              <w:right w:val="single" w:sz="4" w:space="0" w:color="000000"/>
            </w:tcBorders>
          </w:tcPr>
          <w:p w14:paraId="22CA949B" w14:textId="58CD885E"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 xml:space="preserve">Diet effects on methane emissions by beef cattle </w:t>
            </w:r>
          </w:p>
        </w:tc>
        <w:tc>
          <w:tcPr>
            <w:tcW w:w="1260" w:type="dxa"/>
            <w:tcBorders>
              <w:top w:val="single" w:sz="4" w:space="0" w:color="000000"/>
              <w:left w:val="single" w:sz="4" w:space="0" w:color="000000"/>
              <w:bottom w:val="single" w:sz="4" w:space="0" w:color="000000"/>
              <w:right w:val="single" w:sz="4" w:space="0" w:color="000000"/>
            </w:tcBorders>
          </w:tcPr>
          <w:p w14:paraId="50B3D3CD" w14:textId="630F2D24" w:rsidR="00F26748" w:rsidRPr="00931284" w:rsidRDefault="00F26748" w:rsidP="001C61EE">
            <w:pPr>
              <w:spacing w:line="259" w:lineRule="auto"/>
              <w:ind w:left="6"/>
              <w:rPr>
                <w:rFonts w:asciiTheme="minorHAnsi" w:hAnsiTheme="minorHAnsi" w:cstheme="minorHAnsi"/>
              </w:rPr>
            </w:pPr>
            <w:r w:rsidRPr="00931284">
              <w:rPr>
                <w:rFonts w:asciiTheme="minorHAnsi" w:hAnsiTheme="minorHAnsi" w:cstheme="minorHAnsi"/>
              </w:rPr>
              <w:t xml:space="preserve">Agricultural Engineering </w:t>
            </w:r>
          </w:p>
        </w:tc>
        <w:tc>
          <w:tcPr>
            <w:tcW w:w="1350" w:type="dxa"/>
            <w:tcBorders>
              <w:top w:val="single" w:sz="4" w:space="0" w:color="000000"/>
              <w:left w:val="single" w:sz="4" w:space="0" w:color="000000"/>
              <w:bottom w:val="single" w:sz="4" w:space="0" w:color="000000"/>
              <w:right w:val="single" w:sz="4" w:space="0" w:color="000000"/>
            </w:tcBorders>
          </w:tcPr>
          <w:p w14:paraId="1DD142FB" w14:textId="34FF7A58"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2014 </w:t>
            </w:r>
          </w:p>
        </w:tc>
      </w:tr>
      <w:tr w:rsidR="00F26748" w:rsidRPr="00931284" w14:paraId="2A631E4B" w14:textId="77777777" w:rsidTr="0066486A">
        <w:trPr>
          <w:trHeight w:val="516"/>
        </w:trPr>
        <w:tc>
          <w:tcPr>
            <w:tcW w:w="1530" w:type="dxa"/>
            <w:tcBorders>
              <w:top w:val="single" w:sz="4" w:space="0" w:color="000000"/>
              <w:left w:val="single" w:sz="4" w:space="0" w:color="000000"/>
              <w:bottom w:val="single" w:sz="4" w:space="0" w:color="000000"/>
              <w:right w:val="single" w:sz="4" w:space="0" w:color="000000"/>
            </w:tcBorders>
          </w:tcPr>
          <w:p w14:paraId="103B4A67" w14:textId="77777777" w:rsidR="00F26748" w:rsidRPr="00931284" w:rsidRDefault="00F26748" w:rsidP="001C61EE">
            <w:pPr>
              <w:spacing w:line="259" w:lineRule="auto"/>
              <w:ind w:left="70"/>
              <w:rPr>
                <w:rFonts w:asciiTheme="minorHAnsi" w:hAnsiTheme="minorHAnsi" w:cstheme="minorHAnsi"/>
              </w:rPr>
            </w:pPr>
            <w:r w:rsidRPr="00931284">
              <w:rPr>
                <w:rFonts w:asciiTheme="minorHAnsi" w:hAnsiTheme="minorHAnsi" w:cstheme="minorHAnsi"/>
              </w:rPr>
              <w:t xml:space="preserve">Saint Martin </w:t>
            </w:r>
          </w:p>
          <w:p w14:paraId="4DA1FB3A" w14:textId="77777777"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Francois, </w:t>
            </w:r>
          </w:p>
          <w:p w14:paraId="4F3FDD6F" w14:textId="5A2FC78C" w:rsidR="00F26748" w:rsidRPr="00931284" w:rsidRDefault="00F26748" w:rsidP="001C61EE">
            <w:pPr>
              <w:spacing w:line="259" w:lineRule="auto"/>
              <w:ind w:right="62"/>
              <w:jc w:val="center"/>
              <w:rPr>
                <w:rFonts w:asciiTheme="minorHAnsi" w:hAnsiTheme="minorHAnsi" w:cstheme="minorHAnsi"/>
              </w:rPr>
            </w:pPr>
            <w:r w:rsidRPr="00931284">
              <w:rPr>
                <w:rFonts w:asciiTheme="minorHAnsi" w:hAnsiTheme="minorHAnsi" w:cstheme="minorHAnsi"/>
              </w:rPr>
              <w:t xml:space="preserve">Pascale </w:t>
            </w:r>
          </w:p>
        </w:tc>
        <w:tc>
          <w:tcPr>
            <w:tcW w:w="6750" w:type="dxa"/>
            <w:tcBorders>
              <w:top w:val="single" w:sz="4" w:space="0" w:color="000000"/>
              <w:left w:val="single" w:sz="4" w:space="0" w:color="000000"/>
              <w:bottom w:val="single" w:sz="4" w:space="0" w:color="000000"/>
              <w:right w:val="single" w:sz="4" w:space="0" w:color="000000"/>
            </w:tcBorders>
          </w:tcPr>
          <w:p w14:paraId="0974D1EB" w14:textId="77777777"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 xml:space="preserve">Sustainable Feed Production to Support Nile </w:t>
            </w:r>
          </w:p>
          <w:p w14:paraId="61A5EA21" w14:textId="77777777"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 xml:space="preserve">Tilapia (Oreochromis </w:t>
            </w:r>
            <w:proofErr w:type="spellStart"/>
            <w:r w:rsidRPr="00931284">
              <w:rPr>
                <w:rFonts w:asciiTheme="minorHAnsi" w:hAnsiTheme="minorHAnsi" w:cstheme="minorHAnsi"/>
              </w:rPr>
              <w:t>Niloticus</w:t>
            </w:r>
            <w:proofErr w:type="spellEnd"/>
            <w:r w:rsidRPr="00931284">
              <w:rPr>
                <w:rFonts w:asciiTheme="minorHAnsi" w:hAnsiTheme="minorHAnsi" w:cstheme="minorHAnsi"/>
              </w:rPr>
              <w:t xml:space="preserve">) Aquaculture in </w:t>
            </w:r>
          </w:p>
          <w:p w14:paraId="601ED323" w14:textId="3513D1F3"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 xml:space="preserve">Haiti </w:t>
            </w:r>
          </w:p>
        </w:tc>
        <w:tc>
          <w:tcPr>
            <w:tcW w:w="1260" w:type="dxa"/>
            <w:tcBorders>
              <w:top w:val="single" w:sz="4" w:space="0" w:color="000000"/>
              <w:left w:val="single" w:sz="4" w:space="0" w:color="000000"/>
              <w:bottom w:val="single" w:sz="4" w:space="0" w:color="000000"/>
              <w:right w:val="single" w:sz="4" w:space="0" w:color="000000"/>
            </w:tcBorders>
          </w:tcPr>
          <w:p w14:paraId="07A36C51" w14:textId="77777777"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Aquatic </w:t>
            </w:r>
          </w:p>
          <w:p w14:paraId="1996C5C7" w14:textId="237F1BE5" w:rsidR="00F26748" w:rsidRPr="00931284" w:rsidRDefault="00F26748" w:rsidP="001C61EE">
            <w:pPr>
              <w:spacing w:line="259" w:lineRule="auto"/>
              <w:jc w:val="center"/>
              <w:rPr>
                <w:rFonts w:asciiTheme="minorHAnsi" w:hAnsiTheme="minorHAnsi" w:cstheme="minorHAnsi"/>
              </w:rPr>
            </w:pPr>
            <w:r w:rsidRPr="00931284">
              <w:rPr>
                <w:rFonts w:asciiTheme="minorHAnsi" w:hAnsiTheme="minorHAnsi" w:cstheme="minorHAnsi"/>
              </w:rPr>
              <w:t xml:space="preserve">Pathobiology </w:t>
            </w:r>
          </w:p>
        </w:tc>
        <w:tc>
          <w:tcPr>
            <w:tcW w:w="1350" w:type="dxa"/>
            <w:tcBorders>
              <w:top w:val="single" w:sz="4" w:space="0" w:color="000000"/>
              <w:left w:val="single" w:sz="4" w:space="0" w:color="000000"/>
              <w:bottom w:val="single" w:sz="4" w:space="0" w:color="000000"/>
              <w:right w:val="single" w:sz="4" w:space="0" w:color="000000"/>
            </w:tcBorders>
          </w:tcPr>
          <w:p w14:paraId="482E1186" w14:textId="53E99220"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2012 </w:t>
            </w:r>
          </w:p>
        </w:tc>
      </w:tr>
      <w:tr w:rsidR="00F26748" w:rsidRPr="00931284" w14:paraId="55A05D50" w14:textId="77777777" w:rsidTr="0066486A">
        <w:trPr>
          <w:trHeight w:val="768"/>
        </w:trPr>
        <w:tc>
          <w:tcPr>
            <w:tcW w:w="1530" w:type="dxa"/>
            <w:tcBorders>
              <w:top w:val="single" w:sz="4" w:space="0" w:color="000000"/>
              <w:left w:val="single" w:sz="4" w:space="0" w:color="000000"/>
              <w:bottom w:val="single" w:sz="4" w:space="0" w:color="000000"/>
              <w:right w:val="single" w:sz="4" w:space="0" w:color="000000"/>
            </w:tcBorders>
          </w:tcPr>
          <w:p w14:paraId="3BAF69EF" w14:textId="104D9DB3"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Kalyn Bischof </w:t>
            </w:r>
            <w:r w:rsidRPr="00931284">
              <w:rPr>
                <w:rFonts w:asciiTheme="minorHAnsi" w:hAnsiTheme="minorHAnsi" w:cstheme="minorHAnsi"/>
              </w:rPr>
              <w:br/>
              <w:t>(US)</w:t>
            </w:r>
          </w:p>
        </w:tc>
        <w:tc>
          <w:tcPr>
            <w:tcW w:w="6750" w:type="dxa"/>
            <w:tcBorders>
              <w:top w:val="single" w:sz="4" w:space="0" w:color="000000"/>
              <w:left w:val="single" w:sz="4" w:space="0" w:color="000000"/>
              <w:bottom w:val="single" w:sz="4" w:space="0" w:color="000000"/>
              <w:right w:val="single" w:sz="4" w:space="0" w:color="000000"/>
            </w:tcBorders>
          </w:tcPr>
          <w:p w14:paraId="52537878" w14:textId="7A54A356"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 xml:space="preserve">Effects of feeding perennial peanut hay on growth, development, attainment of puberty, and fertility in beef replacement heifers </w:t>
            </w:r>
          </w:p>
        </w:tc>
        <w:tc>
          <w:tcPr>
            <w:tcW w:w="1260" w:type="dxa"/>
            <w:tcBorders>
              <w:top w:val="single" w:sz="4" w:space="0" w:color="000000"/>
              <w:left w:val="single" w:sz="4" w:space="0" w:color="000000"/>
              <w:bottom w:val="single" w:sz="4" w:space="0" w:color="000000"/>
              <w:right w:val="single" w:sz="4" w:space="0" w:color="000000"/>
            </w:tcBorders>
          </w:tcPr>
          <w:p w14:paraId="6FC62762" w14:textId="77777777"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Animal </w:t>
            </w:r>
          </w:p>
          <w:p w14:paraId="57154A35" w14:textId="1FE1DA48" w:rsidR="00F26748" w:rsidRPr="00931284" w:rsidRDefault="00F26748" w:rsidP="001C61EE">
            <w:pPr>
              <w:spacing w:line="259" w:lineRule="auto"/>
              <w:ind w:right="1"/>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66CCB09D" w14:textId="5E788961"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2012 </w:t>
            </w:r>
          </w:p>
        </w:tc>
      </w:tr>
      <w:tr w:rsidR="00F26748" w:rsidRPr="00931284" w14:paraId="55361104" w14:textId="77777777" w:rsidTr="0066486A">
        <w:trPr>
          <w:trHeight w:val="769"/>
        </w:trPr>
        <w:tc>
          <w:tcPr>
            <w:tcW w:w="1530" w:type="dxa"/>
            <w:tcBorders>
              <w:top w:val="single" w:sz="4" w:space="0" w:color="000000"/>
              <w:left w:val="single" w:sz="4" w:space="0" w:color="000000"/>
              <w:bottom w:val="single" w:sz="4" w:space="0" w:color="000000"/>
              <w:right w:val="single" w:sz="4" w:space="0" w:color="000000"/>
            </w:tcBorders>
          </w:tcPr>
          <w:p w14:paraId="691AEF4B" w14:textId="77777777"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Daniella </w:t>
            </w:r>
          </w:p>
          <w:p w14:paraId="2532169A" w14:textId="0BEB5CFB" w:rsidR="00F26748" w:rsidRPr="00931284" w:rsidRDefault="00F26748" w:rsidP="001C61EE">
            <w:pPr>
              <w:spacing w:line="259" w:lineRule="auto"/>
              <w:ind w:left="21" w:right="22"/>
              <w:jc w:val="center"/>
              <w:rPr>
                <w:rFonts w:asciiTheme="minorHAnsi" w:hAnsiTheme="minorHAnsi" w:cstheme="minorHAnsi"/>
              </w:rPr>
            </w:pPr>
            <w:r w:rsidRPr="00931284">
              <w:rPr>
                <w:rFonts w:asciiTheme="minorHAnsi" w:hAnsiTheme="minorHAnsi" w:cstheme="minorHAnsi"/>
              </w:rPr>
              <w:t>Wang (China)</w:t>
            </w:r>
          </w:p>
        </w:tc>
        <w:tc>
          <w:tcPr>
            <w:tcW w:w="6750" w:type="dxa"/>
            <w:tcBorders>
              <w:top w:val="single" w:sz="4" w:space="0" w:color="000000"/>
              <w:left w:val="single" w:sz="4" w:space="0" w:color="000000"/>
              <w:bottom w:val="single" w:sz="4" w:space="0" w:color="000000"/>
              <w:right w:val="single" w:sz="4" w:space="0" w:color="000000"/>
            </w:tcBorders>
          </w:tcPr>
          <w:p w14:paraId="0D99D1A3" w14:textId="48FAD616" w:rsidR="00F26748" w:rsidRPr="00931284" w:rsidRDefault="00F26748" w:rsidP="001C61EE">
            <w:pPr>
              <w:spacing w:line="259" w:lineRule="auto"/>
              <w:rPr>
                <w:rFonts w:asciiTheme="minorHAnsi" w:hAnsiTheme="minorHAnsi" w:cstheme="minorHAnsi"/>
              </w:rPr>
            </w:pPr>
            <w:r w:rsidRPr="00931284">
              <w:rPr>
                <w:rFonts w:asciiTheme="minorHAnsi" w:hAnsiTheme="minorHAnsi" w:cstheme="minorHAnsi"/>
              </w:rPr>
              <w:t>Effect of feeding synthetic antioxidants and prepartum evaporative cooling on performance of transition Holstein cows during summer in Florida</w:t>
            </w:r>
          </w:p>
        </w:tc>
        <w:tc>
          <w:tcPr>
            <w:tcW w:w="1260" w:type="dxa"/>
            <w:tcBorders>
              <w:top w:val="single" w:sz="4" w:space="0" w:color="000000"/>
              <w:left w:val="single" w:sz="4" w:space="0" w:color="000000"/>
              <w:bottom w:val="single" w:sz="4" w:space="0" w:color="000000"/>
              <w:right w:val="single" w:sz="4" w:space="0" w:color="000000"/>
            </w:tcBorders>
          </w:tcPr>
          <w:p w14:paraId="28BAB6DA" w14:textId="3DA7E3EF" w:rsidR="00F26748" w:rsidRPr="00931284" w:rsidRDefault="00F26748" w:rsidP="001C61EE">
            <w:pPr>
              <w:spacing w:line="259" w:lineRule="auto"/>
              <w:ind w:left="18" w:right="19"/>
              <w:jc w:val="center"/>
              <w:rPr>
                <w:rFonts w:asciiTheme="minorHAnsi" w:hAnsiTheme="minorHAnsi" w:cstheme="minorHAnsi"/>
              </w:rPr>
            </w:pPr>
            <w:r w:rsidRPr="00931284">
              <w:rPr>
                <w:rFonts w:asciiTheme="minorHAnsi" w:hAnsiTheme="minorHAnsi" w:cstheme="minorHAnsi"/>
              </w:rPr>
              <w:t xml:space="preserve">Animal Sciences </w:t>
            </w:r>
          </w:p>
        </w:tc>
        <w:tc>
          <w:tcPr>
            <w:tcW w:w="1350" w:type="dxa"/>
            <w:tcBorders>
              <w:top w:val="single" w:sz="4" w:space="0" w:color="000000"/>
              <w:left w:val="single" w:sz="4" w:space="0" w:color="000000"/>
              <w:bottom w:val="single" w:sz="4" w:space="0" w:color="000000"/>
              <w:right w:val="single" w:sz="4" w:space="0" w:color="000000"/>
            </w:tcBorders>
          </w:tcPr>
          <w:p w14:paraId="1E0587C3" w14:textId="6F94B01D" w:rsidR="00F26748" w:rsidRPr="00931284" w:rsidRDefault="00F26748" w:rsidP="001C61EE">
            <w:pPr>
              <w:spacing w:line="259" w:lineRule="auto"/>
              <w:ind w:right="61"/>
              <w:jc w:val="center"/>
              <w:rPr>
                <w:rFonts w:asciiTheme="minorHAnsi" w:hAnsiTheme="minorHAnsi" w:cstheme="minorHAnsi"/>
              </w:rPr>
            </w:pPr>
            <w:r w:rsidRPr="00931284">
              <w:rPr>
                <w:rFonts w:asciiTheme="minorHAnsi" w:hAnsiTheme="minorHAnsi" w:cstheme="minorHAnsi"/>
              </w:rPr>
              <w:t xml:space="preserve">2010 </w:t>
            </w:r>
          </w:p>
        </w:tc>
      </w:tr>
      <w:tr w:rsidR="00F26748" w:rsidRPr="00931284" w14:paraId="479B5783" w14:textId="77777777" w:rsidTr="0066486A">
        <w:tblPrEx>
          <w:tblCellMar>
            <w:right w:w="48"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6F8E4030"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Inyang </w:t>
            </w:r>
          </w:p>
          <w:p w14:paraId="3F41667A"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Uduak </w:t>
            </w:r>
          </w:p>
          <w:p w14:paraId="4B0525AB"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(Nigeria) </w:t>
            </w:r>
          </w:p>
        </w:tc>
        <w:tc>
          <w:tcPr>
            <w:tcW w:w="6750" w:type="dxa"/>
            <w:tcBorders>
              <w:top w:val="single" w:sz="4" w:space="0" w:color="000000"/>
              <w:left w:val="single" w:sz="4" w:space="0" w:color="000000"/>
              <w:bottom w:val="single" w:sz="4" w:space="0" w:color="000000"/>
              <w:right w:val="single" w:sz="4" w:space="0" w:color="000000"/>
            </w:tcBorders>
          </w:tcPr>
          <w:p w14:paraId="1F82F8AD" w14:textId="77777777" w:rsidR="00F26748" w:rsidRPr="00931284" w:rsidRDefault="00F26748">
            <w:pPr>
              <w:spacing w:line="259" w:lineRule="auto"/>
              <w:rPr>
                <w:rFonts w:asciiTheme="minorHAnsi" w:hAnsiTheme="minorHAnsi" w:cstheme="minorHAnsi"/>
              </w:rPr>
            </w:pPr>
            <w:r w:rsidRPr="00931284">
              <w:rPr>
                <w:rFonts w:asciiTheme="minorHAnsi" w:hAnsiTheme="minorHAnsi" w:cstheme="minorHAnsi"/>
              </w:rPr>
              <w:t xml:space="preserve">Management of </w:t>
            </w:r>
            <w:proofErr w:type="spellStart"/>
            <w:r w:rsidRPr="00931284">
              <w:rPr>
                <w:rFonts w:asciiTheme="minorHAnsi" w:hAnsiTheme="minorHAnsi" w:cstheme="minorHAnsi"/>
              </w:rPr>
              <w:t>brachiaria</w:t>
            </w:r>
            <w:proofErr w:type="spellEnd"/>
            <w:r w:rsidRPr="00931284">
              <w:rPr>
                <w:rFonts w:asciiTheme="minorHAnsi" w:hAnsiTheme="minorHAnsi" w:cstheme="minorHAnsi"/>
              </w:rPr>
              <w:t xml:space="preserve"> cultivar </w:t>
            </w:r>
            <w:proofErr w:type="spellStart"/>
            <w:r w:rsidRPr="00931284">
              <w:rPr>
                <w:rFonts w:asciiTheme="minorHAnsi" w:hAnsiTheme="minorHAnsi" w:cstheme="minorHAnsi"/>
              </w:rPr>
              <w:t>mulato</w:t>
            </w:r>
            <w:proofErr w:type="spellEnd"/>
            <w:r w:rsidRPr="00931284">
              <w:rPr>
                <w:rFonts w:asciiTheme="minorHAnsi" w:hAnsiTheme="minorHAnsi" w:cstheme="minorHAnsi"/>
              </w:rPr>
              <w:t xml:space="preserve"> in South Florida </w:t>
            </w:r>
          </w:p>
        </w:tc>
        <w:tc>
          <w:tcPr>
            <w:tcW w:w="1260" w:type="dxa"/>
            <w:tcBorders>
              <w:top w:val="single" w:sz="4" w:space="0" w:color="000000"/>
              <w:left w:val="single" w:sz="4" w:space="0" w:color="000000"/>
              <w:bottom w:val="single" w:sz="4" w:space="0" w:color="000000"/>
              <w:right w:val="single" w:sz="4" w:space="0" w:color="000000"/>
            </w:tcBorders>
          </w:tcPr>
          <w:p w14:paraId="7E8AB95E" w14:textId="77777777" w:rsidR="00F26748" w:rsidRPr="00931284" w:rsidRDefault="00F26748">
            <w:pPr>
              <w:spacing w:line="259" w:lineRule="auto"/>
              <w:jc w:val="center"/>
              <w:rPr>
                <w:rFonts w:asciiTheme="minorHAnsi" w:hAnsiTheme="minorHAnsi" w:cstheme="minorHAnsi"/>
              </w:rPr>
            </w:pPr>
            <w:r w:rsidRPr="00931284">
              <w:rPr>
                <w:rFonts w:asciiTheme="minorHAnsi" w:hAnsiTheme="minorHAnsi" w:cstheme="minorHAnsi"/>
              </w:rPr>
              <w:t xml:space="preserve">Agronomy UF </w:t>
            </w:r>
          </w:p>
        </w:tc>
        <w:tc>
          <w:tcPr>
            <w:tcW w:w="1350" w:type="dxa"/>
            <w:tcBorders>
              <w:top w:val="single" w:sz="4" w:space="0" w:color="000000"/>
              <w:left w:val="single" w:sz="4" w:space="0" w:color="000000"/>
              <w:bottom w:val="single" w:sz="4" w:space="0" w:color="000000"/>
              <w:right w:val="single" w:sz="4" w:space="0" w:color="000000"/>
            </w:tcBorders>
          </w:tcPr>
          <w:p w14:paraId="2AF65804"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2009 </w:t>
            </w:r>
          </w:p>
        </w:tc>
      </w:tr>
      <w:tr w:rsidR="00F26748" w:rsidRPr="00931284" w14:paraId="398462DD" w14:textId="77777777" w:rsidTr="0066486A">
        <w:tblPrEx>
          <w:tblCellMar>
            <w:right w:w="48"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1869F6A1" w14:textId="77777777" w:rsidR="00F26748" w:rsidRPr="00931284" w:rsidRDefault="00F26748">
            <w:pPr>
              <w:spacing w:line="259" w:lineRule="auto"/>
              <w:ind w:right="48"/>
              <w:jc w:val="center"/>
              <w:rPr>
                <w:rFonts w:asciiTheme="minorHAnsi" w:hAnsiTheme="minorHAnsi" w:cstheme="minorHAnsi"/>
              </w:rPr>
            </w:pPr>
            <w:r w:rsidRPr="00931284">
              <w:rPr>
                <w:rFonts w:asciiTheme="minorHAnsi" w:hAnsiTheme="minorHAnsi" w:cstheme="minorHAnsi"/>
              </w:rPr>
              <w:t xml:space="preserve">Hughes </w:t>
            </w:r>
          </w:p>
          <w:p w14:paraId="34273689"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Ashley </w:t>
            </w:r>
          </w:p>
          <w:p w14:paraId="5F63FA83"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(USA) </w:t>
            </w:r>
          </w:p>
        </w:tc>
        <w:tc>
          <w:tcPr>
            <w:tcW w:w="6750" w:type="dxa"/>
            <w:tcBorders>
              <w:top w:val="single" w:sz="4" w:space="0" w:color="000000"/>
              <w:left w:val="single" w:sz="4" w:space="0" w:color="000000"/>
              <w:bottom w:val="single" w:sz="4" w:space="0" w:color="000000"/>
              <w:right w:val="single" w:sz="4" w:space="0" w:color="000000"/>
            </w:tcBorders>
          </w:tcPr>
          <w:p w14:paraId="198E5E24" w14:textId="77777777" w:rsidR="00F26748" w:rsidRPr="00931284" w:rsidRDefault="004D0208">
            <w:pPr>
              <w:spacing w:line="259" w:lineRule="auto"/>
              <w:rPr>
                <w:rFonts w:asciiTheme="minorHAnsi" w:hAnsiTheme="minorHAnsi" w:cstheme="minorHAnsi"/>
              </w:rPr>
            </w:pPr>
            <w:hyperlink r:id="rId22" w:anchor="top">
              <w:r w:rsidR="00F26748" w:rsidRPr="00931284">
                <w:rPr>
                  <w:rFonts w:asciiTheme="minorHAnsi" w:hAnsiTheme="minorHAnsi" w:cstheme="minorHAnsi"/>
                </w:rPr>
                <w:t xml:space="preserve">Effects of forage sampling method on nutritive </w:t>
              </w:r>
            </w:hyperlink>
            <w:hyperlink r:id="rId23" w:anchor="top">
              <w:r w:rsidR="00F26748" w:rsidRPr="00931284">
                <w:rPr>
                  <w:rFonts w:asciiTheme="minorHAnsi" w:hAnsiTheme="minorHAnsi" w:cstheme="minorHAnsi"/>
                </w:rPr>
                <w:t xml:space="preserve">value of </w:t>
              </w:r>
              <w:proofErr w:type="spellStart"/>
              <w:r w:rsidR="00F26748" w:rsidRPr="00931284">
                <w:rPr>
                  <w:rFonts w:asciiTheme="minorHAnsi" w:hAnsiTheme="minorHAnsi" w:cstheme="minorHAnsi"/>
                </w:rPr>
                <w:t>bahiagrass</w:t>
              </w:r>
              <w:proofErr w:type="spellEnd"/>
              <w:r w:rsidR="00F26748" w:rsidRPr="00931284">
                <w:rPr>
                  <w:rFonts w:asciiTheme="minorHAnsi" w:hAnsiTheme="minorHAnsi" w:cstheme="minorHAnsi"/>
                </w:rPr>
                <w:t xml:space="preserve"> </w:t>
              </w:r>
            </w:hyperlink>
            <w:r w:rsidR="00F26748" w:rsidRPr="00931284">
              <w:rPr>
                <w:rFonts w:asciiTheme="minorHAnsi" w:hAnsiTheme="minorHAnsi" w:cstheme="minorHAnsi"/>
              </w:rPr>
              <w:t xml:space="preserve">(Georgia Cattlewomen’s representative) </w:t>
            </w:r>
          </w:p>
        </w:tc>
        <w:tc>
          <w:tcPr>
            <w:tcW w:w="1260" w:type="dxa"/>
            <w:tcBorders>
              <w:top w:val="single" w:sz="4" w:space="0" w:color="000000"/>
              <w:left w:val="single" w:sz="4" w:space="0" w:color="000000"/>
              <w:bottom w:val="single" w:sz="4" w:space="0" w:color="000000"/>
              <w:right w:val="single" w:sz="4" w:space="0" w:color="000000"/>
            </w:tcBorders>
          </w:tcPr>
          <w:p w14:paraId="05BE49CC"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7021CBDB"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5B968BF7"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2008 </w:t>
            </w:r>
          </w:p>
        </w:tc>
      </w:tr>
      <w:tr w:rsidR="00F26748" w:rsidRPr="00931284" w14:paraId="368190ED" w14:textId="77777777" w:rsidTr="0066486A">
        <w:tblPrEx>
          <w:tblCellMar>
            <w:right w:w="48" w:type="dxa"/>
          </w:tblCellMar>
        </w:tblPrEx>
        <w:trPr>
          <w:trHeight w:val="768"/>
        </w:trPr>
        <w:tc>
          <w:tcPr>
            <w:tcW w:w="1530" w:type="dxa"/>
            <w:tcBorders>
              <w:top w:val="single" w:sz="4" w:space="0" w:color="000000"/>
              <w:left w:val="single" w:sz="4" w:space="0" w:color="000000"/>
              <w:bottom w:val="single" w:sz="4" w:space="0" w:color="000000"/>
              <w:right w:val="single" w:sz="4" w:space="0" w:color="000000"/>
            </w:tcBorders>
          </w:tcPr>
          <w:p w14:paraId="5121C452" w14:textId="77777777" w:rsidR="00F26748" w:rsidRPr="00931284" w:rsidRDefault="00F26748">
            <w:pPr>
              <w:spacing w:line="259" w:lineRule="auto"/>
              <w:jc w:val="center"/>
              <w:rPr>
                <w:rFonts w:asciiTheme="minorHAnsi" w:hAnsiTheme="minorHAnsi" w:cstheme="minorHAnsi"/>
              </w:rPr>
            </w:pPr>
            <w:r w:rsidRPr="00931284">
              <w:rPr>
                <w:rFonts w:asciiTheme="minorHAnsi" w:hAnsiTheme="minorHAnsi" w:cstheme="minorHAnsi"/>
              </w:rPr>
              <w:t xml:space="preserve">West Ruth E (USA) </w:t>
            </w:r>
          </w:p>
        </w:tc>
        <w:tc>
          <w:tcPr>
            <w:tcW w:w="6750" w:type="dxa"/>
            <w:tcBorders>
              <w:top w:val="single" w:sz="4" w:space="0" w:color="000000"/>
              <w:left w:val="single" w:sz="4" w:space="0" w:color="000000"/>
              <w:bottom w:val="single" w:sz="4" w:space="0" w:color="000000"/>
              <w:right w:val="single" w:sz="4" w:space="0" w:color="000000"/>
            </w:tcBorders>
          </w:tcPr>
          <w:p w14:paraId="17756B7D" w14:textId="77777777" w:rsidR="00F26748" w:rsidRPr="00931284" w:rsidRDefault="00F26748">
            <w:pPr>
              <w:spacing w:line="259" w:lineRule="auto"/>
              <w:ind w:right="85"/>
              <w:rPr>
                <w:rFonts w:asciiTheme="minorHAnsi" w:hAnsiTheme="minorHAnsi" w:cstheme="minorHAnsi"/>
              </w:rPr>
            </w:pPr>
            <w:r w:rsidRPr="00931284">
              <w:rPr>
                <w:rFonts w:asciiTheme="minorHAnsi" w:hAnsiTheme="minorHAnsi" w:cstheme="minorHAnsi"/>
              </w:rPr>
              <w:t>Non-thesis Masters (</w:t>
            </w:r>
            <w:proofErr w:type="spellStart"/>
            <w:r w:rsidRPr="00931284">
              <w:rPr>
                <w:rFonts w:asciiTheme="minorHAnsi" w:hAnsiTheme="minorHAnsi" w:cstheme="minorHAnsi"/>
              </w:rPr>
              <w:t>M.Ag</w:t>
            </w:r>
            <w:proofErr w:type="spellEnd"/>
            <w:r w:rsidRPr="00931284">
              <w:rPr>
                <w:rFonts w:asciiTheme="minorHAnsi" w:hAnsiTheme="minorHAnsi" w:cstheme="minorHAnsi"/>
              </w:rPr>
              <w:t xml:space="preserve">.) program (Veterinary School student) </w:t>
            </w:r>
          </w:p>
        </w:tc>
        <w:tc>
          <w:tcPr>
            <w:tcW w:w="1260" w:type="dxa"/>
            <w:tcBorders>
              <w:top w:val="single" w:sz="4" w:space="0" w:color="000000"/>
              <w:left w:val="single" w:sz="4" w:space="0" w:color="000000"/>
              <w:bottom w:val="single" w:sz="4" w:space="0" w:color="000000"/>
              <w:right w:val="single" w:sz="4" w:space="0" w:color="000000"/>
            </w:tcBorders>
          </w:tcPr>
          <w:p w14:paraId="0EA94AE4"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0FAAD450"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279FBF7B"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2007 </w:t>
            </w:r>
          </w:p>
        </w:tc>
      </w:tr>
      <w:tr w:rsidR="00F26748" w:rsidRPr="00931284" w14:paraId="31140978" w14:textId="77777777" w:rsidTr="0066486A">
        <w:tblPrEx>
          <w:tblCellMar>
            <w:right w:w="48"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089B4FE7"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Alderman </w:t>
            </w:r>
          </w:p>
          <w:p w14:paraId="49550D3C" w14:textId="77777777" w:rsidR="00F26748" w:rsidRPr="00931284" w:rsidRDefault="00F26748">
            <w:pPr>
              <w:spacing w:line="259" w:lineRule="auto"/>
              <w:ind w:left="34"/>
              <w:rPr>
                <w:rFonts w:asciiTheme="minorHAnsi" w:hAnsiTheme="minorHAnsi" w:cstheme="minorHAnsi"/>
              </w:rPr>
            </w:pPr>
            <w:r w:rsidRPr="00931284">
              <w:rPr>
                <w:rFonts w:asciiTheme="minorHAnsi" w:hAnsiTheme="minorHAnsi" w:cstheme="minorHAnsi"/>
              </w:rPr>
              <w:t xml:space="preserve">Phillip (USA) </w:t>
            </w:r>
          </w:p>
        </w:tc>
        <w:tc>
          <w:tcPr>
            <w:tcW w:w="6750" w:type="dxa"/>
            <w:tcBorders>
              <w:top w:val="single" w:sz="4" w:space="0" w:color="000000"/>
              <w:left w:val="single" w:sz="4" w:space="0" w:color="000000"/>
              <w:bottom w:val="single" w:sz="4" w:space="0" w:color="000000"/>
              <w:right w:val="single" w:sz="4" w:space="0" w:color="000000"/>
            </w:tcBorders>
          </w:tcPr>
          <w:p w14:paraId="5EE9991A" w14:textId="77777777" w:rsidR="00F26748" w:rsidRPr="00931284" w:rsidRDefault="004D0208">
            <w:pPr>
              <w:spacing w:line="259" w:lineRule="auto"/>
              <w:rPr>
                <w:rFonts w:asciiTheme="minorHAnsi" w:hAnsiTheme="minorHAnsi" w:cstheme="minorHAnsi"/>
              </w:rPr>
            </w:pPr>
            <w:hyperlink r:id="rId24" w:anchor="top">
              <w:r w:rsidR="00F26748" w:rsidRPr="00931284">
                <w:rPr>
                  <w:rFonts w:asciiTheme="minorHAnsi" w:hAnsiTheme="minorHAnsi" w:cstheme="minorHAnsi"/>
                </w:rPr>
                <w:t xml:space="preserve">Simulating the regrowth dynamics of Tifton 85 </w:t>
              </w:r>
            </w:hyperlink>
            <w:hyperlink r:id="rId25" w:anchor="top">
              <w:r w:rsidR="00F26748" w:rsidRPr="00931284">
                <w:rPr>
                  <w:rFonts w:asciiTheme="minorHAnsi" w:hAnsiTheme="minorHAnsi" w:cstheme="minorHAnsi"/>
                </w:rPr>
                <w:t xml:space="preserve">bermudagrass as affected by nitrogen </w:t>
              </w:r>
            </w:hyperlink>
            <w:hyperlink r:id="rId26" w:anchor="top">
              <w:r w:rsidR="00F26748" w:rsidRPr="00931284">
                <w:rPr>
                  <w:rFonts w:asciiTheme="minorHAnsi" w:hAnsiTheme="minorHAnsi" w:cstheme="minorHAnsi"/>
                </w:rPr>
                <w:t>fertilization</w:t>
              </w:r>
            </w:hyperlink>
            <w:hyperlink r:id="rId27" w:anchor="top">
              <w:r w:rsidR="00F26748" w:rsidRPr="00931284">
                <w:rPr>
                  <w:rFonts w:asciiTheme="minorHAnsi" w:hAnsiTheme="minorHAnsi" w:cstheme="minorHAnsi"/>
                </w:rPr>
                <w:t xml:space="preserve"> </w:t>
              </w:r>
            </w:hyperlink>
            <w:r w:rsidR="00F26748" w:rsidRPr="00931284">
              <w:rPr>
                <w:rFonts w:asciiTheme="minorHAnsi" w:hAnsiTheme="minorHAnsi" w:cstheme="minorHAnsi"/>
              </w:rPr>
              <w:t xml:space="preserve">(Ph.D. student, UF) </w:t>
            </w:r>
          </w:p>
        </w:tc>
        <w:tc>
          <w:tcPr>
            <w:tcW w:w="1260" w:type="dxa"/>
            <w:tcBorders>
              <w:top w:val="single" w:sz="4" w:space="0" w:color="000000"/>
              <w:left w:val="single" w:sz="4" w:space="0" w:color="000000"/>
              <w:bottom w:val="single" w:sz="4" w:space="0" w:color="000000"/>
              <w:right w:val="single" w:sz="4" w:space="0" w:color="000000"/>
            </w:tcBorders>
          </w:tcPr>
          <w:p w14:paraId="42A36046" w14:textId="77777777" w:rsidR="00F26748" w:rsidRPr="00931284" w:rsidRDefault="00F26748">
            <w:pPr>
              <w:spacing w:line="259" w:lineRule="auto"/>
              <w:ind w:left="55"/>
              <w:rPr>
                <w:rFonts w:asciiTheme="minorHAnsi" w:hAnsiTheme="minorHAnsi" w:cstheme="minorHAnsi"/>
              </w:rPr>
            </w:pPr>
            <w:proofErr w:type="spellStart"/>
            <w:r w:rsidRPr="00931284">
              <w:rPr>
                <w:rFonts w:asciiTheme="minorHAnsi" w:hAnsiTheme="minorHAnsi" w:cstheme="minorHAnsi"/>
              </w:rPr>
              <w:t>Interdiscipl</w:t>
            </w:r>
            <w:proofErr w:type="spellEnd"/>
            <w:r w:rsidRPr="00931284">
              <w:rPr>
                <w:rFonts w:asciiTheme="minorHAnsi" w:hAnsiTheme="minorHAnsi" w:cstheme="minorHAnsi"/>
              </w:rPr>
              <w:t xml:space="preserve">. </w:t>
            </w:r>
          </w:p>
          <w:p w14:paraId="10B13181" w14:textId="77777777" w:rsidR="00F26748" w:rsidRPr="00931284" w:rsidRDefault="00F26748">
            <w:pPr>
              <w:spacing w:line="259" w:lineRule="auto"/>
              <w:ind w:left="43"/>
              <w:rPr>
                <w:rFonts w:asciiTheme="minorHAnsi" w:hAnsiTheme="minorHAnsi" w:cstheme="minorHAnsi"/>
              </w:rPr>
            </w:pPr>
            <w:r w:rsidRPr="00931284">
              <w:rPr>
                <w:rFonts w:asciiTheme="minorHAnsi" w:hAnsiTheme="minorHAnsi" w:cstheme="minorHAnsi"/>
              </w:rPr>
              <w:t xml:space="preserve">Ecology UF </w:t>
            </w:r>
          </w:p>
        </w:tc>
        <w:tc>
          <w:tcPr>
            <w:tcW w:w="1350" w:type="dxa"/>
            <w:tcBorders>
              <w:top w:val="single" w:sz="4" w:space="0" w:color="000000"/>
              <w:left w:val="single" w:sz="4" w:space="0" w:color="000000"/>
              <w:bottom w:val="single" w:sz="4" w:space="0" w:color="000000"/>
              <w:right w:val="single" w:sz="4" w:space="0" w:color="000000"/>
            </w:tcBorders>
          </w:tcPr>
          <w:p w14:paraId="78C4CDB1"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2008 </w:t>
            </w:r>
          </w:p>
        </w:tc>
      </w:tr>
      <w:tr w:rsidR="00F26748" w:rsidRPr="00931284" w14:paraId="7D5F3A2B" w14:textId="77777777" w:rsidTr="0066486A">
        <w:tblPrEx>
          <w:tblCellMar>
            <w:right w:w="48" w:type="dxa"/>
          </w:tblCellMar>
        </w:tblPrEx>
        <w:trPr>
          <w:trHeight w:val="1274"/>
        </w:trPr>
        <w:tc>
          <w:tcPr>
            <w:tcW w:w="1530" w:type="dxa"/>
            <w:tcBorders>
              <w:top w:val="single" w:sz="4" w:space="0" w:color="000000"/>
              <w:left w:val="single" w:sz="4" w:space="0" w:color="000000"/>
              <w:bottom w:val="single" w:sz="4" w:space="0" w:color="000000"/>
              <w:right w:val="single" w:sz="4" w:space="0" w:color="000000"/>
            </w:tcBorders>
          </w:tcPr>
          <w:p w14:paraId="12FE699F" w14:textId="77777777" w:rsidR="00F26748" w:rsidRPr="00931284" w:rsidRDefault="00F26748">
            <w:pPr>
              <w:spacing w:line="259" w:lineRule="auto"/>
              <w:ind w:left="52"/>
              <w:rPr>
                <w:rFonts w:asciiTheme="minorHAnsi" w:hAnsiTheme="minorHAnsi" w:cstheme="minorHAnsi"/>
              </w:rPr>
            </w:pPr>
            <w:r w:rsidRPr="00931284">
              <w:rPr>
                <w:rFonts w:asciiTheme="minorHAnsi" w:hAnsiTheme="minorHAnsi" w:cstheme="minorHAnsi"/>
              </w:rPr>
              <w:t xml:space="preserve">Pratt Rachel </w:t>
            </w:r>
          </w:p>
          <w:p w14:paraId="4526AC16" w14:textId="77777777" w:rsidR="00F26748" w:rsidRPr="00931284" w:rsidRDefault="00F26748">
            <w:pPr>
              <w:spacing w:line="259" w:lineRule="auto"/>
              <w:ind w:left="53" w:right="37"/>
              <w:jc w:val="center"/>
              <w:rPr>
                <w:rFonts w:asciiTheme="minorHAnsi" w:hAnsiTheme="minorHAnsi" w:cstheme="minorHAnsi"/>
              </w:rPr>
            </w:pPr>
            <w:r w:rsidRPr="00931284">
              <w:rPr>
                <w:rFonts w:asciiTheme="minorHAnsi" w:hAnsiTheme="minorHAnsi" w:cstheme="minorHAnsi"/>
              </w:rPr>
              <w:t xml:space="preserve">Kristin (USA) </w:t>
            </w:r>
          </w:p>
        </w:tc>
        <w:tc>
          <w:tcPr>
            <w:tcW w:w="6750" w:type="dxa"/>
            <w:tcBorders>
              <w:top w:val="single" w:sz="4" w:space="0" w:color="000000"/>
              <w:left w:val="single" w:sz="4" w:space="0" w:color="000000"/>
              <w:bottom w:val="single" w:sz="4" w:space="0" w:color="000000"/>
              <w:right w:val="single" w:sz="4" w:space="0" w:color="000000"/>
            </w:tcBorders>
          </w:tcPr>
          <w:p w14:paraId="77A4B216" w14:textId="77777777" w:rsidR="00F26748" w:rsidRPr="00931284" w:rsidRDefault="00F26748">
            <w:pPr>
              <w:spacing w:line="241" w:lineRule="auto"/>
              <w:rPr>
                <w:rFonts w:asciiTheme="minorHAnsi" w:hAnsiTheme="minorHAnsi" w:cstheme="minorHAnsi"/>
              </w:rPr>
            </w:pPr>
            <w:r w:rsidRPr="00931284">
              <w:rPr>
                <w:rFonts w:asciiTheme="minorHAnsi" w:hAnsiTheme="minorHAnsi" w:cstheme="minorHAnsi"/>
              </w:rPr>
              <w:t xml:space="preserve">Effects of aluminum from water treatment residual applications to pastures on mineral status of grazing cattle and mineral concentrations of forages </w:t>
            </w:r>
          </w:p>
          <w:p w14:paraId="0450FDFE" w14:textId="77777777" w:rsidR="00F26748" w:rsidRPr="00931284" w:rsidRDefault="00F26748">
            <w:pPr>
              <w:spacing w:line="259" w:lineRule="auto"/>
              <w:rPr>
                <w:rFonts w:asciiTheme="minorHAnsi" w:hAnsiTheme="minorHAnsi" w:cstheme="minorHAnsi"/>
              </w:rPr>
            </w:pPr>
            <w:r w:rsidRPr="00931284">
              <w:rPr>
                <w:rFonts w:asciiTheme="minorHAnsi" w:hAnsiTheme="minorHAnsi" w:cstheme="minorHAnsi"/>
              </w:rPr>
              <w:t xml:space="preserve">(Ph.D. student, UC Davis, California) </w:t>
            </w:r>
          </w:p>
        </w:tc>
        <w:tc>
          <w:tcPr>
            <w:tcW w:w="1260" w:type="dxa"/>
            <w:tcBorders>
              <w:top w:val="single" w:sz="4" w:space="0" w:color="000000"/>
              <w:left w:val="single" w:sz="4" w:space="0" w:color="000000"/>
              <w:bottom w:val="single" w:sz="4" w:space="0" w:color="000000"/>
              <w:right w:val="single" w:sz="4" w:space="0" w:color="000000"/>
            </w:tcBorders>
          </w:tcPr>
          <w:p w14:paraId="322CA076"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7514A8A1"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3496198E"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2007 </w:t>
            </w:r>
          </w:p>
        </w:tc>
      </w:tr>
      <w:tr w:rsidR="00F26748" w:rsidRPr="00931284" w14:paraId="69A64AC8" w14:textId="77777777" w:rsidTr="0066486A">
        <w:tblPrEx>
          <w:tblCellMar>
            <w:right w:w="48"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56D86FFD" w14:textId="77777777" w:rsidR="00F26748" w:rsidRPr="00931284" w:rsidRDefault="00F26748">
            <w:pPr>
              <w:spacing w:line="259" w:lineRule="auto"/>
              <w:ind w:right="45"/>
              <w:jc w:val="center"/>
              <w:rPr>
                <w:rFonts w:asciiTheme="minorHAnsi" w:hAnsiTheme="minorHAnsi" w:cstheme="minorHAnsi"/>
              </w:rPr>
            </w:pPr>
            <w:r w:rsidRPr="00931284">
              <w:rPr>
                <w:rFonts w:asciiTheme="minorHAnsi" w:hAnsiTheme="minorHAnsi" w:cstheme="minorHAnsi"/>
              </w:rPr>
              <w:t xml:space="preserve">Wimberly </w:t>
            </w:r>
          </w:p>
          <w:p w14:paraId="484D1DDE"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Krueger </w:t>
            </w:r>
          </w:p>
          <w:p w14:paraId="517FA923"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(USA) </w:t>
            </w:r>
          </w:p>
        </w:tc>
        <w:tc>
          <w:tcPr>
            <w:tcW w:w="6750" w:type="dxa"/>
            <w:tcBorders>
              <w:top w:val="single" w:sz="4" w:space="0" w:color="000000"/>
              <w:left w:val="single" w:sz="4" w:space="0" w:color="000000"/>
              <w:bottom w:val="single" w:sz="4" w:space="0" w:color="000000"/>
              <w:right w:val="single" w:sz="4" w:space="0" w:color="000000"/>
            </w:tcBorders>
          </w:tcPr>
          <w:p w14:paraId="2988753D" w14:textId="77777777" w:rsidR="00F26748" w:rsidRPr="00931284" w:rsidRDefault="00F26748">
            <w:pPr>
              <w:spacing w:after="1"/>
              <w:rPr>
                <w:rFonts w:asciiTheme="minorHAnsi" w:hAnsiTheme="minorHAnsi" w:cstheme="minorHAnsi"/>
              </w:rPr>
            </w:pPr>
            <w:r w:rsidRPr="00931284">
              <w:rPr>
                <w:rFonts w:asciiTheme="minorHAnsi" w:hAnsiTheme="minorHAnsi" w:cstheme="minorHAnsi"/>
              </w:rPr>
              <w:t xml:space="preserve">Use of plant wax alkanes as predictors of feed intake in cattle grazing tropical forages (Ph.D. </w:t>
            </w:r>
          </w:p>
          <w:p w14:paraId="7306709C" w14:textId="77777777" w:rsidR="00F26748" w:rsidRPr="00931284" w:rsidRDefault="00F26748">
            <w:pPr>
              <w:spacing w:line="259" w:lineRule="auto"/>
              <w:rPr>
                <w:rFonts w:asciiTheme="minorHAnsi" w:hAnsiTheme="minorHAnsi" w:cstheme="minorHAnsi"/>
              </w:rPr>
            </w:pPr>
            <w:r w:rsidRPr="00931284">
              <w:rPr>
                <w:rFonts w:asciiTheme="minorHAnsi" w:hAnsiTheme="minorHAnsi" w:cstheme="minorHAnsi"/>
              </w:rPr>
              <w:t xml:space="preserve">student Texas A &amp; M) </w:t>
            </w:r>
          </w:p>
        </w:tc>
        <w:tc>
          <w:tcPr>
            <w:tcW w:w="1260" w:type="dxa"/>
            <w:tcBorders>
              <w:top w:val="single" w:sz="4" w:space="0" w:color="000000"/>
              <w:left w:val="single" w:sz="4" w:space="0" w:color="000000"/>
              <w:bottom w:val="single" w:sz="4" w:space="0" w:color="000000"/>
              <w:right w:val="single" w:sz="4" w:space="0" w:color="000000"/>
            </w:tcBorders>
          </w:tcPr>
          <w:p w14:paraId="591B0D80"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7DE1D903"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5C4F4F69" w14:textId="77777777" w:rsidR="00F26748" w:rsidRPr="00931284" w:rsidRDefault="00F26748">
            <w:pPr>
              <w:spacing w:line="259" w:lineRule="auto"/>
              <w:jc w:val="center"/>
              <w:rPr>
                <w:rFonts w:asciiTheme="minorHAnsi" w:hAnsiTheme="minorHAnsi" w:cstheme="minorHAnsi"/>
              </w:rPr>
            </w:pPr>
            <w:r w:rsidRPr="00931284">
              <w:rPr>
                <w:rFonts w:asciiTheme="minorHAnsi" w:hAnsiTheme="minorHAnsi" w:cstheme="minorHAnsi"/>
              </w:rPr>
              <w:t xml:space="preserve">Incomplete </w:t>
            </w:r>
          </w:p>
        </w:tc>
      </w:tr>
      <w:tr w:rsidR="00F26748" w:rsidRPr="00931284" w14:paraId="3892243C" w14:textId="77777777" w:rsidTr="0066486A">
        <w:tblPrEx>
          <w:tblCellMar>
            <w:right w:w="48"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43E3D41C" w14:textId="77777777" w:rsidR="00F26748" w:rsidRPr="00931284" w:rsidRDefault="00F26748">
            <w:pPr>
              <w:spacing w:line="259" w:lineRule="auto"/>
              <w:jc w:val="center"/>
              <w:rPr>
                <w:rFonts w:asciiTheme="minorHAnsi" w:hAnsiTheme="minorHAnsi" w:cstheme="minorHAnsi"/>
              </w:rPr>
            </w:pPr>
            <w:r w:rsidRPr="00931284">
              <w:rPr>
                <w:rFonts w:asciiTheme="minorHAnsi" w:hAnsiTheme="minorHAnsi" w:cstheme="minorHAnsi"/>
              </w:rPr>
              <w:t xml:space="preserve">Deke Alkire (USA) </w:t>
            </w:r>
          </w:p>
        </w:tc>
        <w:tc>
          <w:tcPr>
            <w:tcW w:w="6750" w:type="dxa"/>
            <w:tcBorders>
              <w:top w:val="single" w:sz="4" w:space="0" w:color="000000"/>
              <w:left w:val="single" w:sz="4" w:space="0" w:color="000000"/>
              <w:bottom w:val="single" w:sz="4" w:space="0" w:color="000000"/>
              <w:right w:val="single" w:sz="4" w:space="0" w:color="000000"/>
            </w:tcBorders>
          </w:tcPr>
          <w:p w14:paraId="164D0D64" w14:textId="725C8812" w:rsidR="00F26748" w:rsidRPr="00931284" w:rsidRDefault="00F26748">
            <w:pPr>
              <w:spacing w:line="259" w:lineRule="auto"/>
              <w:ind w:right="36"/>
              <w:rPr>
                <w:rFonts w:asciiTheme="minorHAnsi" w:hAnsiTheme="minorHAnsi" w:cstheme="minorHAnsi"/>
              </w:rPr>
            </w:pPr>
            <w:r w:rsidRPr="00931284">
              <w:rPr>
                <w:rFonts w:asciiTheme="minorHAnsi" w:hAnsiTheme="minorHAnsi" w:cstheme="minorHAnsi"/>
              </w:rPr>
              <w:t xml:space="preserve">Effects of feeding citrus pulp supplements on the performance of growing beef cattle (Ph.D. student, MSU) </w:t>
            </w:r>
          </w:p>
        </w:tc>
        <w:tc>
          <w:tcPr>
            <w:tcW w:w="1260" w:type="dxa"/>
            <w:tcBorders>
              <w:top w:val="single" w:sz="4" w:space="0" w:color="000000"/>
              <w:left w:val="single" w:sz="4" w:space="0" w:color="000000"/>
              <w:bottom w:val="single" w:sz="4" w:space="0" w:color="000000"/>
              <w:right w:val="single" w:sz="4" w:space="0" w:color="000000"/>
            </w:tcBorders>
          </w:tcPr>
          <w:p w14:paraId="2507794A"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2AC4DC0F"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5D3AEC8F"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2003 </w:t>
            </w:r>
          </w:p>
        </w:tc>
      </w:tr>
      <w:tr w:rsidR="00F26748" w:rsidRPr="00931284" w14:paraId="41994EAE" w14:textId="77777777" w:rsidTr="0066486A">
        <w:tblPrEx>
          <w:tblCellMar>
            <w:right w:w="48" w:type="dxa"/>
          </w:tblCellMar>
        </w:tblPrEx>
        <w:trPr>
          <w:trHeight w:val="1022"/>
        </w:trPr>
        <w:tc>
          <w:tcPr>
            <w:tcW w:w="1530" w:type="dxa"/>
            <w:tcBorders>
              <w:top w:val="single" w:sz="4" w:space="0" w:color="000000"/>
              <w:left w:val="single" w:sz="4" w:space="0" w:color="000000"/>
              <w:bottom w:val="single" w:sz="4" w:space="0" w:color="000000"/>
              <w:right w:val="single" w:sz="4" w:space="0" w:color="000000"/>
            </w:tcBorders>
          </w:tcPr>
          <w:p w14:paraId="5814C322" w14:textId="77777777" w:rsidR="00F26748" w:rsidRPr="00931284" w:rsidRDefault="00F26748">
            <w:pPr>
              <w:spacing w:line="259" w:lineRule="auto"/>
              <w:jc w:val="center"/>
              <w:rPr>
                <w:rFonts w:asciiTheme="minorHAnsi" w:hAnsiTheme="minorHAnsi" w:cstheme="minorHAnsi"/>
              </w:rPr>
            </w:pPr>
            <w:r w:rsidRPr="00931284">
              <w:rPr>
                <w:rFonts w:asciiTheme="minorHAnsi" w:hAnsiTheme="minorHAnsi" w:cstheme="minorHAnsi"/>
              </w:rPr>
              <w:t xml:space="preserve">Brad Austin (USA) </w:t>
            </w:r>
          </w:p>
        </w:tc>
        <w:tc>
          <w:tcPr>
            <w:tcW w:w="6750" w:type="dxa"/>
            <w:tcBorders>
              <w:top w:val="single" w:sz="4" w:space="0" w:color="000000"/>
              <w:left w:val="single" w:sz="4" w:space="0" w:color="000000"/>
              <w:bottom w:val="single" w:sz="4" w:space="0" w:color="000000"/>
              <w:right w:val="single" w:sz="4" w:space="0" w:color="000000"/>
            </w:tcBorders>
          </w:tcPr>
          <w:p w14:paraId="2F8EC658" w14:textId="77777777" w:rsidR="00F26748" w:rsidRPr="00931284" w:rsidRDefault="00F26748">
            <w:pPr>
              <w:spacing w:line="259" w:lineRule="auto"/>
              <w:rPr>
                <w:rFonts w:asciiTheme="minorHAnsi" w:hAnsiTheme="minorHAnsi" w:cstheme="minorHAnsi"/>
              </w:rPr>
            </w:pPr>
            <w:r w:rsidRPr="00931284">
              <w:rPr>
                <w:rFonts w:asciiTheme="minorHAnsi" w:hAnsiTheme="minorHAnsi" w:cstheme="minorHAnsi"/>
              </w:rPr>
              <w:t xml:space="preserve">The effects of feeding exogenous fibrolytic enzymes on the performance of growing cattle fed bermudagrass hay and a molasses-based supplement. (Ph.D. student UF) </w:t>
            </w:r>
          </w:p>
        </w:tc>
        <w:tc>
          <w:tcPr>
            <w:tcW w:w="1260" w:type="dxa"/>
            <w:tcBorders>
              <w:top w:val="single" w:sz="4" w:space="0" w:color="000000"/>
              <w:left w:val="single" w:sz="4" w:space="0" w:color="000000"/>
              <w:bottom w:val="single" w:sz="4" w:space="0" w:color="000000"/>
              <w:right w:val="single" w:sz="4" w:space="0" w:color="000000"/>
            </w:tcBorders>
          </w:tcPr>
          <w:p w14:paraId="135BF364"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4994F980"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733489D9"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2003 </w:t>
            </w:r>
          </w:p>
        </w:tc>
      </w:tr>
      <w:tr w:rsidR="00F26748" w:rsidRPr="00931284" w14:paraId="0B9A407A" w14:textId="77777777" w:rsidTr="0066486A">
        <w:tblPrEx>
          <w:tblCellMar>
            <w:right w:w="48" w:type="dxa"/>
          </w:tblCellMar>
        </w:tblPrEx>
        <w:trPr>
          <w:trHeight w:val="836"/>
        </w:trPr>
        <w:tc>
          <w:tcPr>
            <w:tcW w:w="1530" w:type="dxa"/>
            <w:tcBorders>
              <w:top w:val="single" w:sz="4" w:space="0" w:color="000000"/>
              <w:left w:val="single" w:sz="4" w:space="0" w:color="000000"/>
              <w:bottom w:val="single" w:sz="4" w:space="0" w:color="000000"/>
              <w:right w:val="single" w:sz="4" w:space="0" w:color="000000"/>
            </w:tcBorders>
          </w:tcPr>
          <w:p w14:paraId="219FD809"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Stewart </w:t>
            </w:r>
          </w:p>
          <w:p w14:paraId="0C2F8C3E"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Lawton Jr. </w:t>
            </w:r>
          </w:p>
          <w:p w14:paraId="1723D821"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(USA) </w:t>
            </w:r>
          </w:p>
        </w:tc>
        <w:tc>
          <w:tcPr>
            <w:tcW w:w="6750" w:type="dxa"/>
            <w:tcBorders>
              <w:top w:val="single" w:sz="4" w:space="0" w:color="000000"/>
              <w:left w:val="single" w:sz="4" w:space="0" w:color="000000"/>
              <w:bottom w:val="single" w:sz="4" w:space="0" w:color="000000"/>
              <w:right w:val="single" w:sz="4" w:space="0" w:color="000000"/>
            </w:tcBorders>
          </w:tcPr>
          <w:p w14:paraId="552726E7" w14:textId="77777777" w:rsidR="00F26748" w:rsidRPr="00931284" w:rsidRDefault="00F26748">
            <w:pPr>
              <w:spacing w:line="259" w:lineRule="auto"/>
              <w:rPr>
                <w:rFonts w:asciiTheme="minorHAnsi" w:hAnsiTheme="minorHAnsi" w:cstheme="minorHAnsi"/>
              </w:rPr>
            </w:pPr>
            <w:r w:rsidRPr="00931284">
              <w:rPr>
                <w:rFonts w:asciiTheme="minorHAnsi" w:hAnsiTheme="minorHAnsi" w:cstheme="minorHAnsi"/>
              </w:rPr>
              <w:t xml:space="preserve">Management intensity effects on animal performance and herbage responses in </w:t>
            </w:r>
            <w:proofErr w:type="spellStart"/>
            <w:r w:rsidRPr="00931284">
              <w:rPr>
                <w:rFonts w:asciiTheme="minorHAnsi" w:hAnsiTheme="minorHAnsi" w:cstheme="minorHAnsi"/>
              </w:rPr>
              <w:t>bahiagrass</w:t>
            </w:r>
            <w:proofErr w:type="spellEnd"/>
            <w:r w:rsidRPr="00931284">
              <w:rPr>
                <w:rFonts w:asciiTheme="minorHAnsi" w:hAnsiTheme="minorHAnsi" w:cstheme="minorHAnsi"/>
              </w:rPr>
              <w:t xml:space="preserve"> pastures (Asst. Prof. UGA) </w:t>
            </w:r>
          </w:p>
        </w:tc>
        <w:tc>
          <w:tcPr>
            <w:tcW w:w="1260" w:type="dxa"/>
            <w:tcBorders>
              <w:top w:val="single" w:sz="4" w:space="0" w:color="000000"/>
              <w:left w:val="single" w:sz="4" w:space="0" w:color="000000"/>
              <w:bottom w:val="single" w:sz="4" w:space="0" w:color="000000"/>
              <w:right w:val="single" w:sz="4" w:space="0" w:color="000000"/>
            </w:tcBorders>
          </w:tcPr>
          <w:p w14:paraId="5A0C5F9B" w14:textId="77777777" w:rsidR="00F26748" w:rsidRPr="00931284" w:rsidRDefault="00F26748">
            <w:pPr>
              <w:spacing w:line="259" w:lineRule="auto"/>
              <w:jc w:val="center"/>
              <w:rPr>
                <w:rFonts w:asciiTheme="minorHAnsi" w:hAnsiTheme="minorHAnsi" w:cstheme="minorHAnsi"/>
              </w:rPr>
            </w:pPr>
            <w:proofErr w:type="gramStart"/>
            <w:r w:rsidRPr="00931284">
              <w:rPr>
                <w:rFonts w:asciiTheme="minorHAnsi" w:hAnsiTheme="minorHAnsi" w:cstheme="minorHAnsi"/>
              </w:rPr>
              <w:t>Agronomy  UF</w:t>
            </w:r>
            <w:proofErr w:type="gramEnd"/>
            <w:r w:rsidRPr="00931284">
              <w:rPr>
                <w:rFonts w:asciiTheme="minorHAnsi" w:hAnsiTheme="minorHAnsi" w:cstheme="minorHAnsi"/>
              </w:rPr>
              <w:t xml:space="preserve"> </w:t>
            </w:r>
          </w:p>
        </w:tc>
        <w:tc>
          <w:tcPr>
            <w:tcW w:w="1350" w:type="dxa"/>
            <w:tcBorders>
              <w:top w:val="single" w:sz="4" w:space="0" w:color="000000"/>
              <w:left w:val="single" w:sz="4" w:space="0" w:color="000000"/>
              <w:bottom w:val="single" w:sz="4" w:space="0" w:color="000000"/>
              <w:right w:val="single" w:sz="4" w:space="0" w:color="000000"/>
            </w:tcBorders>
          </w:tcPr>
          <w:p w14:paraId="27BCA888"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2003 </w:t>
            </w:r>
          </w:p>
        </w:tc>
      </w:tr>
      <w:tr w:rsidR="00F26748" w:rsidRPr="00931284" w14:paraId="65DEA101" w14:textId="77777777" w:rsidTr="0066486A">
        <w:tblPrEx>
          <w:tblCellMar>
            <w:right w:w="48"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4C6C8E62" w14:textId="77777777" w:rsidR="00F26748" w:rsidRPr="00931284" w:rsidRDefault="00F26748">
            <w:pPr>
              <w:spacing w:line="259" w:lineRule="auto"/>
              <w:jc w:val="center"/>
              <w:rPr>
                <w:rFonts w:asciiTheme="minorHAnsi" w:hAnsiTheme="minorHAnsi" w:cstheme="minorHAnsi"/>
              </w:rPr>
            </w:pPr>
            <w:r w:rsidRPr="00931284">
              <w:rPr>
                <w:rFonts w:asciiTheme="minorHAnsi" w:hAnsiTheme="minorHAnsi" w:cstheme="minorHAnsi"/>
              </w:rPr>
              <w:t xml:space="preserve">Colleen Casey (USA) </w:t>
            </w:r>
          </w:p>
        </w:tc>
        <w:tc>
          <w:tcPr>
            <w:tcW w:w="6750" w:type="dxa"/>
            <w:tcBorders>
              <w:top w:val="single" w:sz="4" w:space="0" w:color="000000"/>
              <w:left w:val="single" w:sz="4" w:space="0" w:color="000000"/>
              <w:bottom w:val="single" w:sz="4" w:space="0" w:color="000000"/>
              <w:right w:val="single" w:sz="4" w:space="0" w:color="000000"/>
            </w:tcBorders>
          </w:tcPr>
          <w:p w14:paraId="7B9F2C53" w14:textId="77777777" w:rsidR="00F26748" w:rsidRPr="00931284" w:rsidRDefault="00F26748">
            <w:pPr>
              <w:spacing w:line="241" w:lineRule="auto"/>
              <w:rPr>
                <w:rFonts w:asciiTheme="minorHAnsi" w:hAnsiTheme="minorHAnsi" w:cstheme="minorHAnsi"/>
              </w:rPr>
            </w:pPr>
            <w:r w:rsidRPr="00931284">
              <w:rPr>
                <w:rFonts w:asciiTheme="minorHAnsi" w:hAnsiTheme="minorHAnsi" w:cstheme="minorHAnsi"/>
              </w:rPr>
              <w:t xml:space="preserve">Effect of carbohydrate source and bypass protein on milk production in dairy cows (Dairy </w:t>
            </w:r>
          </w:p>
          <w:p w14:paraId="24746D7B" w14:textId="77777777" w:rsidR="00F26748" w:rsidRPr="00931284" w:rsidRDefault="00F26748">
            <w:pPr>
              <w:spacing w:line="259" w:lineRule="auto"/>
              <w:rPr>
                <w:rFonts w:asciiTheme="minorHAnsi" w:hAnsiTheme="minorHAnsi" w:cstheme="minorHAnsi"/>
              </w:rPr>
            </w:pPr>
            <w:r w:rsidRPr="00931284">
              <w:rPr>
                <w:rFonts w:asciiTheme="minorHAnsi" w:hAnsiTheme="minorHAnsi" w:cstheme="minorHAnsi"/>
              </w:rPr>
              <w:t xml:space="preserve">Farmer, Okeechobee) </w:t>
            </w:r>
          </w:p>
        </w:tc>
        <w:tc>
          <w:tcPr>
            <w:tcW w:w="1260" w:type="dxa"/>
            <w:tcBorders>
              <w:top w:val="single" w:sz="4" w:space="0" w:color="000000"/>
              <w:left w:val="single" w:sz="4" w:space="0" w:color="000000"/>
              <w:bottom w:val="single" w:sz="4" w:space="0" w:color="000000"/>
              <w:right w:val="single" w:sz="4" w:space="0" w:color="000000"/>
            </w:tcBorders>
          </w:tcPr>
          <w:p w14:paraId="2198CEF1"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7E47C36C"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2220F834"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2003 </w:t>
            </w:r>
          </w:p>
        </w:tc>
      </w:tr>
      <w:tr w:rsidR="00F26748" w:rsidRPr="00931284" w14:paraId="238AFC16" w14:textId="77777777" w:rsidTr="0066486A">
        <w:tblPrEx>
          <w:tblCellMar>
            <w:right w:w="48" w:type="dxa"/>
          </w:tblCellMar>
        </w:tblPrEx>
        <w:trPr>
          <w:trHeight w:val="1022"/>
        </w:trPr>
        <w:tc>
          <w:tcPr>
            <w:tcW w:w="1530" w:type="dxa"/>
            <w:tcBorders>
              <w:top w:val="single" w:sz="4" w:space="0" w:color="000000"/>
              <w:left w:val="single" w:sz="4" w:space="0" w:color="000000"/>
              <w:bottom w:val="single" w:sz="4" w:space="0" w:color="000000"/>
              <w:right w:val="single" w:sz="4" w:space="0" w:color="000000"/>
            </w:tcBorders>
          </w:tcPr>
          <w:p w14:paraId="57CCBF27"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Edgar </w:t>
            </w:r>
          </w:p>
          <w:p w14:paraId="64CE183A" w14:textId="77777777" w:rsidR="00F26748" w:rsidRPr="00931284" w:rsidRDefault="00F26748">
            <w:pPr>
              <w:spacing w:line="259" w:lineRule="auto"/>
              <w:ind w:right="48"/>
              <w:jc w:val="center"/>
              <w:rPr>
                <w:rFonts w:asciiTheme="minorHAnsi" w:hAnsiTheme="minorHAnsi" w:cstheme="minorHAnsi"/>
              </w:rPr>
            </w:pPr>
            <w:r w:rsidRPr="00931284">
              <w:rPr>
                <w:rFonts w:asciiTheme="minorHAnsi" w:hAnsiTheme="minorHAnsi" w:cstheme="minorHAnsi"/>
              </w:rPr>
              <w:t xml:space="preserve">Rodriguez </w:t>
            </w:r>
          </w:p>
          <w:p w14:paraId="518459D6" w14:textId="77777777" w:rsidR="00F26748" w:rsidRPr="00931284" w:rsidRDefault="00F26748">
            <w:pPr>
              <w:spacing w:line="259" w:lineRule="auto"/>
              <w:ind w:left="64"/>
              <w:rPr>
                <w:rFonts w:asciiTheme="minorHAnsi" w:hAnsiTheme="minorHAnsi" w:cstheme="minorHAnsi"/>
              </w:rPr>
            </w:pPr>
            <w:r w:rsidRPr="00931284">
              <w:rPr>
                <w:rFonts w:asciiTheme="minorHAnsi" w:hAnsiTheme="minorHAnsi" w:cstheme="minorHAnsi"/>
              </w:rPr>
              <w:t xml:space="preserve">(Venezuela) </w:t>
            </w:r>
          </w:p>
        </w:tc>
        <w:tc>
          <w:tcPr>
            <w:tcW w:w="6750" w:type="dxa"/>
            <w:tcBorders>
              <w:top w:val="single" w:sz="4" w:space="0" w:color="000000"/>
              <w:left w:val="single" w:sz="4" w:space="0" w:color="000000"/>
              <w:bottom w:val="single" w:sz="4" w:space="0" w:color="000000"/>
              <w:right w:val="single" w:sz="4" w:space="0" w:color="000000"/>
            </w:tcBorders>
          </w:tcPr>
          <w:p w14:paraId="5D774EBE" w14:textId="77777777" w:rsidR="00F26748" w:rsidRPr="00931284" w:rsidRDefault="00F26748">
            <w:pPr>
              <w:spacing w:line="259" w:lineRule="auto"/>
              <w:ind w:right="9"/>
              <w:rPr>
                <w:rFonts w:asciiTheme="minorHAnsi" w:hAnsiTheme="minorHAnsi" w:cstheme="minorHAnsi"/>
              </w:rPr>
            </w:pPr>
            <w:r w:rsidRPr="00931284">
              <w:rPr>
                <w:rFonts w:asciiTheme="minorHAnsi" w:hAnsiTheme="minorHAnsi" w:cstheme="minorHAnsi"/>
              </w:rPr>
              <w:t xml:space="preserve">Effects of </w:t>
            </w:r>
            <w:proofErr w:type="spellStart"/>
            <w:r w:rsidRPr="00931284">
              <w:rPr>
                <w:rFonts w:asciiTheme="minorHAnsi" w:hAnsiTheme="minorHAnsi" w:cstheme="minorHAnsi"/>
              </w:rPr>
              <w:t>Alimet</w:t>
            </w:r>
            <w:proofErr w:type="spellEnd"/>
            <w:r w:rsidRPr="00931284">
              <w:rPr>
                <w:rFonts w:asciiTheme="minorHAnsi" w:hAnsiTheme="minorHAnsi" w:cstheme="minorHAnsi"/>
              </w:rPr>
              <w:t xml:space="preserve"> on performance of growing cattle fed forage diets and molasses-based liquid supplements (Professor, Zulia University, Venezuela) </w:t>
            </w:r>
          </w:p>
        </w:tc>
        <w:tc>
          <w:tcPr>
            <w:tcW w:w="1260" w:type="dxa"/>
            <w:tcBorders>
              <w:top w:val="single" w:sz="4" w:space="0" w:color="000000"/>
              <w:left w:val="single" w:sz="4" w:space="0" w:color="000000"/>
              <w:bottom w:val="single" w:sz="4" w:space="0" w:color="000000"/>
              <w:right w:val="single" w:sz="4" w:space="0" w:color="000000"/>
            </w:tcBorders>
          </w:tcPr>
          <w:p w14:paraId="4514AD5C"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454B7033"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7A1C1CD4"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2002 </w:t>
            </w:r>
          </w:p>
        </w:tc>
      </w:tr>
      <w:tr w:rsidR="00F26748" w:rsidRPr="00931284" w14:paraId="73A301BC" w14:textId="77777777" w:rsidTr="0066486A">
        <w:tblPrEx>
          <w:tblCellMar>
            <w:right w:w="48" w:type="dxa"/>
          </w:tblCellMar>
        </w:tblPrEx>
        <w:trPr>
          <w:trHeight w:val="769"/>
        </w:trPr>
        <w:tc>
          <w:tcPr>
            <w:tcW w:w="1530" w:type="dxa"/>
            <w:tcBorders>
              <w:top w:val="single" w:sz="4" w:space="0" w:color="000000"/>
              <w:left w:val="single" w:sz="4" w:space="0" w:color="000000"/>
              <w:bottom w:val="single" w:sz="4" w:space="0" w:color="000000"/>
              <w:right w:val="single" w:sz="4" w:space="0" w:color="000000"/>
            </w:tcBorders>
          </w:tcPr>
          <w:p w14:paraId="58AC43FD" w14:textId="77777777" w:rsidR="00F26748" w:rsidRPr="00931284" w:rsidRDefault="00F26748">
            <w:pPr>
              <w:spacing w:line="259" w:lineRule="auto"/>
              <w:ind w:right="45"/>
              <w:jc w:val="center"/>
              <w:rPr>
                <w:rFonts w:asciiTheme="minorHAnsi" w:hAnsiTheme="minorHAnsi" w:cstheme="minorHAnsi"/>
              </w:rPr>
            </w:pPr>
            <w:r w:rsidRPr="00931284">
              <w:rPr>
                <w:rFonts w:asciiTheme="minorHAnsi" w:hAnsiTheme="minorHAnsi" w:cstheme="minorHAnsi"/>
              </w:rPr>
              <w:t xml:space="preserve">Anney </w:t>
            </w:r>
          </w:p>
          <w:p w14:paraId="63B91F18" w14:textId="77777777" w:rsidR="00F26748" w:rsidRPr="00931284" w:rsidRDefault="00F26748">
            <w:pPr>
              <w:spacing w:line="259" w:lineRule="auto"/>
              <w:ind w:right="47"/>
              <w:jc w:val="center"/>
              <w:rPr>
                <w:rFonts w:asciiTheme="minorHAnsi" w:hAnsiTheme="minorHAnsi" w:cstheme="minorHAnsi"/>
              </w:rPr>
            </w:pPr>
            <w:proofErr w:type="spellStart"/>
            <w:r w:rsidRPr="00931284">
              <w:rPr>
                <w:rFonts w:asciiTheme="minorHAnsi" w:hAnsiTheme="minorHAnsi" w:cstheme="minorHAnsi"/>
              </w:rPr>
              <w:t>Douchette</w:t>
            </w:r>
            <w:proofErr w:type="spellEnd"/>
            <w:r w:rsidRPr="00931284">
              <w:rPr>
                <w:rFonts w:asciiTheme="minorHAnsi" w:hAnsiTheme="minorHAnsi" w:cstheme="minorHAnsi"/>
              </w:rPr>
              <w:t xml:space="preserve"> </w:t>
            </w:r>
          </w:p>
          <w:p w14:paraId="4FEAC1EC" w14:textId="77777777" w:rsidR="00F26748" w:rsidRPr="00931284" w:rsidRDefault="00F26748">
            <w:pPr>
              <w:spacing w:line="259" w:lineRule="auto"/>
              <w:ind w:right="47"/>
              <w:jc w:val="center"/>
              <w:rPr>
                <w:rFonts w:asciiTheme="minorHAnsi" w:hAnsiTheme="minorHAnsi" w:cstheme="minorHAnsi"/>
              </w:rPr>
            </w:pPr>
            <w:r w:rsidRPr="00931284">
              <w:rPr>
                <w:rFonts w:asciiTheme="minorHAnsi" w:hAnsiTheme="minorHAnsi" w:cstheme="minorHAnsi"/>
              </w:rPr>
              <w:t xml:space="preserve">(USA) </w:t>
            </w:r>
          </w:p>
        </w:tc>
        <w:tc>
          <w:tcPr>
            <w:tcW w:w="6750" w:type="dxa"/>
            <w:tcBorders>
              <w:top w:val="single" w:sz="4" w:space="0" w:color="000000"/>
              <w:left w:val="single" w:sz="4" w:space="0" w:color="000000"/>
              <w:bottom w:val="single" w:sz="4" w:space="0" w:color="000000"/>
              <w:right w:val="single" w:sz="4" w:space="0" w:color="000000"/>
            </w:tcBorders>
          </w:tcPr>
          <w:p w14:paraId="7C1E4B47" w14:textId="77777777" w:rsidR="00F26748" w:rsidRPr="00931284" w:rsidRDefault="00F26748">
            <w:pPr>
              <w:spacing w:line="259" w:lineRule="auto"/>
              <w:rPr>
                <w:rFonts w:asciiTheme="minorHAnsi" w:hAnsiTheme="minorHAnsi" w:cstheme="minorHAnsi"/>
              </w:rPr>
            </w:pPr>
            <w:r w:rsidRPr="00931284">
              <w:rPr>
                <w:rFonts w:asciiTheme="minorHAnsi" w:hAnsiTheme="minorHAnsi" w:cstheme="minorHAnsi"/>
              </w:rPr>
              <w:t>Non-thesis Masters (</w:t>
            </w:r>
            <w:proofErr w:type="spellStart"/>
            <w:r w:rsidRPr="00931284">
              <w:rPr>
                <w:rFonts w:asciiTheme="minorHAnsi" w:hAnsiTheme="minorHAnsi" w:cstheme="minorHAnsi"/>
              </w:rPr>
              <w:t>M.Ag</w:t>
            </w:r>
            <w:proofErr w:type="spellEnd"/>
            <w:r w:rsidRPr="00931284">
              <w:rPr>
                <w:rFonts w:asciiTheme="minorHAnsi" w:hAnsiTheme="minorHAnsi" w:cstheme="minorHAnsi"/>
              </w:rPr>
              <w:t xml:space="preserve">.) program </w:t>
            </w:r>
          </w:p>
        </w:tc>
        <w:tc>
          <w:tcPr>
            <w:tcW w:w="1260" w:type="dxa"/>
            <w:tcBorders>
              <w:top w:val="single" w:sz="4" w:space="0" w:color="000000"/>
              <w:left w:val="single" w:sz="4" w:space="0" w:color="000000"/>
              <w:bottom w:val="single" w:sz="4" w:space="0" w:color="000000"/>
              <w:right w:val="single" w:sz="4" w:space="0" w:color="000000"/>
            </w:tcBorders>
          </w:tcPr>
          <w:p w14:paraId="313AED1D"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Animal </w:t>
            </w:r>
          </w:p>
          <w:p w14:paraId="3CA73100" w14:textId="77777777" w:rsidR="00F26748" w:rsidRPr="00931284" w:rsidRDefault="00F26748">
            <w:pPr>
              <w:spacing w:line="259" w:lineRule="auto"/>
              <w:ind w:left="18" w:right="4"/>
              <w:jc w:val="center"/>
              <w:rPr>
                <w:rFonts w:asciiTheme="minorHAnsi" w:hAnsiTheme="minorHAnsi" w:cstheme="minorHAnsi"/>
              </w:rPr>
            </w:pPr>
            <w:r w:rsidRPr="00931284">
              <w:rPr>
                <w:rFonts w:asciiTheme="minorHAnsi" w:hAnsiTheme="minorHAnsi" w:cstheme="minorHAnsi"/>
              </w:rPr>
              <w:t xml:space="preserve">Sciences UF </w:t>
            </w:r>
          </w:p>
        </w:tc>
        <w:tc>
          <w:tcPr>
            <w:tcW w:w="1350" w:type="dxa"/>
            <w:tcBorders>
              <w:top w:val="single" w:sz="4" w:space="0" w:color="000000"/>
              <w:left w:val="single" w:sz="4" w:space="0" w:color="000000"/>
              <w:bottom w:val="single" w:sz="4" w:space="0" w:color="000000"/>
              <w:right w:val="single" w:sz="4" w:space="0" w:color="000000"/>
            </w:tcBorders>
          </w:tcPr>
          <w:p w14:paraId="750FA111" w14:textId="77777777" w:rsidR="00F26748" w:rsidRPr="00931284" w:rsidRDefault="00F26748">
            <w:pPr>
              <w:spacing w:line="259" w:lineRule="auto"/>
              <w:ind w:right="46"/>
              <w:jc w:val="center"/>
              <w:rPr>
                <w:rFonts w:asciiTheme="minorHAnsi" w:hAnsiTheme="minorHAnsi" w:cstheme="minorHAnsi"/>
              </w:rPr>
            </w:pPr>
            <w:r w:rsidRPr="00931284">
              <w:rPr>
                <w:rFonts w:asciiTheme="minorHAnsi" w:hAnsiTheme="minorHAnsi" w:cstheme="minorHAnsi"/>
              </w:rPr>
              <w:t xml:space="preserve">2005 </w:t>
            </w:r>
          </w:p>
        </w:tc>
      </w:tr>
    </w:tbl>
    <w:p w14:paraId="4F866D2D" w14:textId="77777777" w:rsidR="00AE3907" w:rsidRPr="00931284" w:rsidRDefault="00AE3907">
      <w:pPr>
        <w:rPr>
          <w:rFonts w:asciiTheme="minorHAnsi" w:hAnsiTheme="minorHAnsi" w:cstheme="minorHAnsi"/>
        </w:rPr>
      </w:pPr>
    </w:p>
    <w:p w14:paraId="73173621" w14:textId="77777777" w:rsidR="00AE3907" w:rsidRPr="00931284" w:rsidRDefault="00AE3907">
      <w:pPr>
        <w:rPr>
          <w:rFonts w:asciiTheme="minorHAnsi" w:hAnsiTheme="minorHAnsi" w:cstheme="minorHAnsi"/>
        </w:rPr>
      </w:pPr>
    </w:p>
    <w:p w14:paraId="5C848793" w14:textId="77777777" w:rsidR="00FC206D" w:rsidRPr="00931284" w:rsidRDefault="00FC206D">
      <w:pPr>
        <w:rPr>
          <w:rFonts w:asciiTheme="minorHAnsi" w:hAnsiTheme="minorHAnsi" w:cstheme="minorHAnsi"/>
        </w:rPr>
      </w:pPr>
    </w:p>
    <w:tbl>
      <w:tblPr>
        <w:tblStyle w:val="TableGrid1"/>
        <w:tblW w:w="10850" w:type="dxa"/>
        <w:tblInd w:w="-455" w:type="dxa"/>
        <w:tblCellMar>
          <w:left w:w="108" w:type="dxa"/>
          <w:right w:w="48" w:type="dxa"/>
        </w:tblCellMar>
        <w:tblLook w:val="04A0" w:firstRow="1" w:lastRow="0" w:firstColumn="1" w:lastColumn="0" w:noHBand="0" w:noVBand="1"/>
      </w:tblPr>
      <w:tblGrid>
        <w:gridCol w:w="2046"/>
        <w:gridCol w:w="5468"/>
        <w:gridCol w:w="1847"/>
        <w:gridCol w:w="1489"/>
      </w:tblGrid>
      <w:tr w:rsidR="00F26748" w:rsidRPr="00931284" w14:paraId="64ED9175" w14:textId="77777777" w:rsidTr="00F26748">
        <w:trPr>
          <w:trHeight w:val="769"/>
        </w:trPr>
        <w:tc>
          <w:tcPr>
            <w:tcW w:w="10850" w:type="dxa"/>
            <w:gridSpan w:val="4"/>
            <w:tcBorders>
              <w:top w:val="single" w:sz="4" w:space="0" w:color="000000"/>
              <w:left w:val="single" w:sz="4" w:space="0" w:color="000000"/>
              <w:bottom w:val="single" w:sz="4" w:space="0" w:color="000000"/>
              <w:right w:val="single" w:sz="4" w:space="0" w:color="000000"/>
            </w:tcBorders>
          </w:tcPr>
          <w:p w14:paraId="089B9CF6" w14:textId="758A296D" w:rsidR="00F26748" w:rsidRPr="00931284" w:rsidRDefault="002D22A0" w:rsidP="002D22A0">
            <w:pPr>
              <w:spacing w:line="259" w:lineRule="auto"/>
              <w:jc w:val="center"/>
              <w:rPr>
                <w:rFonts w:asciiTheme="minorHAnsi" w:hAnsiTheme="minorHAnsi" w:cstheme="minorHAnsi"/>
                <w:b/>
              </w:rPr>
            </w:pPr>
            <w:r>
              <w:rPr>
                <w:rFonts w:asciiTheme="minorHAnsi" w:hAnsiTheme="minorHAnsi" w:cstheme="minorHAnsi"/>
                <w:b/>
              </w:rPr>
              <w:t>Chair, BS Student Committees</w:t>
            </w:r>
          </w:p>
          <w:p w14:paraId="1734F026" w14:textId="189911A1" w:rsidR="00F26748" w:rsidRPr="00931284" w:rsidRDefault="00F26748" w:rsidP="000F4C1B">
            <w:pPr>
              <w:spacing w:line="259" w:lineRule="auto"/>
              <w:rPr>
                <w:rFonts w:asciiTheme="minorHAnsi" w:hAnsiTheme="minorHAnsi" w:cstheme="minorHAnsi"/>
              </w:rPr>
            </w:pPr>
          </w:p>
        </w:tc>
      </w:tr>
      <w:tr w:rsidR="00F26748" w:rsidRPr="00931284" w14:paraId="74AF7653" w14:textId="77777777" w:rsidTr="00F26748">
        <w:trPr>
          <w:trHeight w:val="769"/>
        </w:trPr>
        <w:tc>
          <w:tcPr>
            <w:tcW w:w="2046" w:type="dxa"/>
            <w:tcBorders>
              <w:top w:val="single" w:sz="4" w:space="0" w:color="000000"/>
              <w:left w:val="single" w:sz="4" w:space="0" w:color="000000"/>
              <w:bottom w:val="single" w:sz="4" w:space="0" w:color="000000"/>
              <w:right w:val="single" w:sz="4" w:space="0" w:color="000000"/>
            </w:tcBorders>
          </w:tcPr>
          <w:p w14:paraId="0F2A1FB2" w14:textId="6C10EF93" w:rsidR="00F26748" w:rsidRPr="00931284" w:rsidRDefault="00F26748" w:rsidP="00F26748">
            <w:pPr>
              <w:spacing w:line="259" w:lineRule="auto"/>
              <w:rPr>
                <w:rFonts w:asciiTheme="minorHAnsi" w:hAnsiTheme="minorHAnsi" w:cstheme="minorHAnsi"/>
                <w:b/>
              </w:rPr>
            </w:pPr>
            <w:r w:rsidRPr="00931284">
              <w:rPr>
                <w:rFonts w:asciiTheme="minorHAnsi" w:hAnsiTheme="minorHAnsi" w:cstheme="minorHAnsi"/>
                <w:b/>
              </w:rPr>
              <w:t xml:space="preserve">Name </w:t>
            </w:r>
          </w:p>
        </w:tc>
        <w:tc>
          <w:tcPr>
            <w:tcW w:w="5468" w:type="dxa"/>
            <w:tcBorders>
              <w:top w:val="single" w:sz="4" w:space="0" w:color="000000"/>
              <w:left w:val="single" w:sz="4" w:space="0" w:color="000000"/>
              <w:bottom w:val="single" w:sz="4" w:space="0" w:color="000000"/>
              <w:right w:val="single" w:sz="4" w:space="0" w:color="000000"/>
            </w:tcBorders>
          </w:tcPr>
          <w:p w14:paraId="5E0EA72F" w14:textId="60C3C433" w:rsidR="00F26748" w:rsidRPr="00931284" w:rsidRDefault="00F26748" w:rsidP="00F26748">
            <w:pPr>
              <w:spacing w:line="259" w:lineRule="auto"/>
              <w:rPr>
                <w:rFonts w:asciiTheme="minorHAnsi" w:hAnsiTheme="minorHAnsi" w:cstheme="minorHAnsi"/>
                <w:b/>
              </w:rPr>
            </w:pPr>
            <w:r w:rsidRPr="00931284">
              <w:rPr>
                <w:rFonts w:asciiTheme="minorHAnsi" w:hAnsiTheme="minorHAnsi" w:cstheme="minorHAnsi"/>
                <w:b/>
              </w:rPr>
              <w:t xml:space="preserve">Thesis title </w:t>
            </w:r>
          </w:p>
        </w:tc>
        <w:tc>
          <w:tcPr>
            <w:tcW w:w="1847" w:type="dxa"/>
            <w:tcBorders>
              <w:top w:val="single" w:sz="4" w:space="0" w:color="000000"/>
              <w:left w:val="single" w:sz="4" w:space="0" w:color="000000"/>
              <w:bottom w:val="single" w:sz="4" w:space="0" w:color="000000"/>
              <w:right w:val="single" w:sz="4" w:space="0" w:color="000000"/>
            </w:tcBorders>
          </w:tcPr>
          <w:p w14:paraId="7F546C2B"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b/>
              </w:rPr>
              <w:t xml:space="preserve">Department </w:t>
            </w:r>
          </w:p>
          <w:p w14:paraId="7330A6C3" w14:textId="64C6A9ED" w:rsidR="00F26748" w:rsidRPr="00931284" w:rsidRDefault="00F26748" w:rsidP="00F26748">
            <w:pPr>
              <w:spacing w:line="259" w:lineRule="auto"/>
              <w:rPr>
                <w:rFonts w:asciiTheme="minorHAnsi" w:hAnsiTheme="minorHAnsi" w:cstheme="minorHAnsi"/>
                <w:b/>
              </w:rPr>
            </w:pPr>
            <w:r w:rsidRPr="00931284">
              <w:rPr>
                <w:rFonts w:asciiTheme="minorHAnsi" w:hAnsiTheme="minorHAnsi" w:cstheme="minorHAnsi"/>
                <w:b/>
              </w:rPr>
              <w:t>&amp; Institution</w:t>
            </w:r>
            <w:r w:rsidRPr="00931284">
              <w:rPr>
                <w:rFonts w:asciiTheme="minorHAnsi" w:hAnsiTheme="minorHAnsi" w:cstheme="minorHAnsi"/>
                <w:b/>
                <w:vertAlign w:val="superscript"/>
              </w:rPr>
              <w:footnoteReference w:id="1"/>
            </w:r>
            <w:r w:rsidRPr="00931284">
              <w:rPr>
                <w:rFonts w:asciiTheme="minorHAnsi" w:hAnsiTheme="minorHAnsi" w:cstheme="minorHAnsi"/>
                <w:b/>
                <w:vertAlign w:val="superscript"/>
              </w:rP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CF8ADF9"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b/>
              </w:rPr>
              <w:t>Comple</w:t>
            </w:r>
          </w:p>
          <w:p w14:paraId="2C7A8E3D" w14:textId="1B371595" w:rsidR="00F26748" w:rsidRPr="00931284" w:rsidRDefault="00F26748" w:rsidP="00F26748">
            <w:pPr>
              <w:spacing w:line="259" w:lineRule="auto"/>
              <w:rPr>
                <w:rFonts w:asciiTheme="minorHAnsi" w:hAnsiTheme="minorHAnsi" w:cstheme="minorHAnsi"/>
                <w:b/>
              </w:rPr>
            </w:pPr>
            <w:r w:rsidRPr="00931284">
              <w:rPr>
                <w:rFonts w:asciiTheme="minorHAnsi" w:hAnsiTheme="minorHAnsi" w:cstheme="minorHAnsi"/>
                <w:b/>
              </w:rPr>
              <w:t>-</w:t>
            </w:r>
            <w:proofErr w:type="spellStart"/>
            <w:r w:rsidRPr="00931284">
              <w:rPr>
                <w:rFonts w:asciiTheme="minorHAnsi" w:hAnsiTheme="minorHAnsi" w:cstheme="minorHAnsi"/>
                <w:b/>
              </w:rPr>
              <w:t>tion</w:t>
            </w:r>
            <w:proofErr w:type="spellEnd"/>
            <w:r w:rsidRPr="00931284">
              <w:rPr>
                <w:rFonts w:asciiTheme="minorHAnsi" w:hAnsiTheme="minorHAnsi" w:cstheme="minorHAnsi"/>
                <w:b/>
              </w:rPr>
              <w:t xml:space="preserve"> date </w:t>
            </w:r>
          </w:p>
        </w:tc>
      </w:tr>
      <w:tr w:rsidR="00F26748" w:rsidRPr="00931284" w14:paraId="24458B5E" w14:textId="77777777" w:rsidTr="00F26748">
        <w:trPr>
          <w:trHeight w:val="769"/>
        </w:trPr>
        <w:tc>
          <w:tcPr>
            <w:tcW w:w="10850" w:type="dxa"/>
            <w:gridSpan w:val="4"/>
            <w:tcBorders>
              <w:top w:val="single" w:sz="4" w:space="0" w:color="000000"/>
              <w:left w:val="single" w:sz="4" w:space="0" w:color="000000"/>
              <w:bottom w:val="single" w:sz="4" w:space="0" w:color="000000"/>
              <w:right w:val="single" w:sz="4" w:space="0" w:color="000000"/>
            </w:tcBorders>
          </w:tcPr>
          <w:p w14:paraId="046D61D4" w14:textId="77777777" w:rsidR="00F26748" w:rsidRPr="00931284" w:rsidRDefault="00F26748" w:rsidP="00F26748">
            <w:pPr>
              <w:spacing w:line="259" w:lineRule="auto"/>
              <w:jc w:val="center"/>
              <w:rPr>
                <w:rFonts w:asciiTheme="minorHAnsi" w:hAnsiTheme="minorHAnsi" w:cstheme="minorHAnsi"/>
                <w:b/>
                <w:bCs/>
              </w:rPr>
            </w:pPr>
          </w:p>
          <w:p w14:paraId="4257257A" w14:textId="00B7B988" w:rsidR="00F26748" w:rsidRPr="00931284" w:rsidRDefault="00F26748" w:rsidP="00F26748">
            <w:pPr>
              <w:spacing w:line="259" w:lineRule="auto"/>
              <w:jc w:val="center"/>
              <w:rPr>
                <w:rFonts w:asciiTheme="minorHAnsi" w:hAnsiTheme="minorHAnsi" w:cstheme="minorHAnsi"/>
                <w:b/>
              </w:rPr>
            </w:pPr>
            <w:r w:rsidRPr="00931284">
              <w:rPr>
                <w:rFonts w:asciiTheme="minorHAnsi" w:hAnsiTheme="minorHAnsi" w:cstheme="minorHAnsi"/>
                <w:b/>
                <w:bCs/>
              </w:rPr>
              <w:t>Chaired 1</w:t>
            </w:r>
            <w:r w:rsidR="003F258D">
              <w:rPr>
                <w:rFonts w:asciiTheme="minorHAnsi" w:hAnsiTheme="minorHAnsi" w:cstheme="minorHAnsi"/>
                <w:b/>
                <w:bCs/>
              </w:rPr>
              <w:t>2</w:t>
            </w:r>
            <w:r w:rsidRPr="00931284">
              <w:rPr>
                <w:rFonts w:asciiTheme="minorHAnsi" w:hAnsiTheme="minorHAnsi" w:cstheme="minorHAnsi"/>
                <w:b/>
                <w:bCs/>
              </w:rPr>
              <w:t xml:space="preserve"> B.S. student committees</w:t>
            </w:r>
          </w:p>
        </w:tc>
      </w:tr>
      <w:tr w:rsidR="00F26748" w:rsidRPr="00931284" w14:paraId="6AB7E6FA" w14:textId="77777777" w:rsidTr="00F26748">
        <w:trPr>
          <w:trHeight w:val="516"/>
        </w:trPr>
        <w:tc>
          <w:tcPr>
            <w:tcW w:w="2046" w:type="dxa"/>
            <w:tcBorders>
              <w:top w:val="single" w:sz="4" w:space="0" w:color="000000"/>
              <w:left w:val="single" w:sz="4" w:space="0" w:color="000000"/>
              <w:bottom w:val="single" w:sz="4" w:space="0" w:color="000000"/>
              <w:right w:val="single" w:sz="4" w:space="0" w:color="000000"/>
            </w:tcBorders>
          </w:tcPr>
          <w:p w14:paraId="45279647"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Shavone Taylor </w:t>
            </w:r>
          </w:p>
        </w:tc>
        <w:tc>
          <w:tcPr>
            <w:tcW w:w="5468" w:type="dxa"/>
            <w:tcBorders>
              <w:top w:val="single" w:sz="4" w:space="0" w:color="000000"/>
              <w:left w:val="single" w:sz="4" w:space="0" w:color="000000"/>
              <w:bottom w:val="single" w:sz="4" w:space="0" w:color="000000"/>
              <w:right w:val="single" w:sz="4" w:space="0" w:color="000000"/>
            </w:tcBorders>
          </w:tcPr>
          <w:p w14:paraId="1ABCEA2D" w14:textId="77777777" w:rsidR="00F26748" w:rsidRPr="00931284" w:rsidRDefault="00F26748" w:rsidP="00F26748">
            <w:pPr>
              <w:spacing w:line="259" w:lineRule="auto"/>
              <w:rPr>
                <w:rFonts w:asciiTheme="minorHAnsi" w:hAnsiTheme="minorHAnsi" w:cstheme="minorHAnsi"/>
              </w:rPr>
            </w:pPr>
            <w:proofErr w:type="spellStart"/>
            <w:r w:rsidRPr="00931284">
              <w:rPr>
                <w:rFonts w:asciiTheme="minorHAnsi" w:hAnsiTheme="minorHAnsi" w:cstheme="minorHAnsi"/>
              </w:rPr>
              <w:t>Antimethanogenic</w:t>
            </w:r>
            <w:proofErr w:type="spellEnd"/>
            <w:r w:rsidRPr="00931284">
              <w:rPr>
                <w:rFonts w:asciiTheme="minorHAnsi" w:hAnsiTheme="minorHAnsi" w:cstheme="minorHAnsi"/>
              </w:rPr>
              <w:t xml:space="preserve"> effects of tropical plant extracts </w:t>
            </w:r>
          </w:p>
        </w:tc>
        <w:tc>
          <w:tcPr>
            <w:tcW w:w="1847" w:type="dxa"/>
            <w:tcBorders>
              <w:top w:val="single" w:sz="4" w:space="0" w:color="000000"/>
              <w:left w:val="single" w:sz="4" w:space="0" w:color="000000"/>
              <w:bottom w:val="single" w:sz="4" w:space="0" w:color="000000"/>
              <w:right w:val="single" w:sz="4" w:space="0" w:color="000000"/>
            </w:tcBorders>
          </w:tcPr>
          <w:p w14:paraId="5C7085A8"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Animal </w:t>
            </w:r>
          </w:p>
          <w:p w14:paraId="63C4588B"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Sciences, UF </w:t>
            </w:r>
          </w:p>
        </w:tc>
        <w:tc>
          <w:tcPr>
            <w:tcW w:w="1489" w:type="dxa"/>
            <w:tcBorders>
              <w:top w:val="single" w:sz="4" w:space="0" w:color="000000"/>
              <w:left w:val="single" w:sz="4" w:space="0" w:color="000000"/>
              <w:bottom w:val="single" w:sz="4" w:space="0" w:color="000000"/>
              <w:right w:val="single" w:sz="4" w:space="0" w:color="000000"/>
            </w:tcBorders>
          </w:tcPr>
          <w:p w14:paraId="7E85B684"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2015 </w:t>
            </w:r>
          </w:p>
        </w:tc>
      </w:tr>
      <w:tr w:rsidR="00F26748" w:rsidRPr="00931284" w14:paraId="33EF3CF2" w14:textId="77777777" w:rsidTr="00F26748">
        <w:trPr>
          <w:trHeight w:val="516"/>
        </w:trPr>
        <w:tc>
          <w:tcPr>
            <w:tcW w:w="2046" w:type="dxa"/>
            <w:tcBorders>
              <w:top w:val="single" w:sz="4" w:space="0" w:color="000000"/>
              <w:left w:val="single" w:sz="4" w:space="0" w:color="000000"/>
              <w:bottom w:val="single" w:sz="4" w:space="0" w:color="000000"/>
              <w:right w:val="single" w:sz="4" w:space="0" w:color="000000"/>
            </w:tcBorders>
          </w:tcPr>
          <w:p w14:paraId="220816D2"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Amanda </w:t>
            </w:r>
          </w:p>
          <w:p w14:paraId="2B604065"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Mulligan </w:t>
            </w:r>
          </w:p>
        </w:tc>
        <w:tc>
          <w:tcPr>
            <w:tcW w:w="5468" w:type="dxa"/>
            <w:tcBorders>
              <w:top w:val="single" w:sz="4" w:space="0" w:color="000000"/>
              <w:left w:val="single" w:sz="4" w:space="0" w:color="000000"/>
              <w:bottom w:val="single" w:sz="4" w:space="0" w:color="000000"/>
              <w:right w:val="single" w:sz="4" w:space="0" w:color="000000"/>
            </w:tcBorders>
          </w:tcPr>
          <w:p w14:paraId="26932ED2"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The importance of mechanically processing corn silage for improving milk production from </w:t>
            </w:r>
          </w:p>
        </w:tc>
        <w:tc>
          <w:tcPr>
            <w:tcW w:w="1847" w:type="dxa"/>
            <w:tcBorders>
              <w:top w:val="single" w:sz="4" w:space="0" w:color="000000"/>
              <w:left w:val="single" w:sz="4" w:space="0" w:color="000000"/>
              <w:bottom w:val="single" w:sz="4" w:space="0" w:color="000000"/>
              <w:right w:val="single" w:sz="4" w:space="0" w:color="000000"/>
            </w:tcBorders>
          </w:tcPr>
          <w:p w14:paraId="7777F6BE"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Animal </w:t>
            </w:r>
          </w:p>
          <w:p w14:paraId="5041C9AA"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Sciences UF </w:t>
            </w:r>
          </w:p>
        </w:tc>
        <w:tc>
          <w:tcPr>
            <w:tcW w:w="1489" w:type="dxa"/>
            <w:tcBorders>
              <w:top w:val="single" w:sz="4" w:space="0" w:color="000000"/>
              <w:left w:val="single" w:sz="4" w:space="0" w:color="000000"/>
              <w:bottom w:val="single" w:sz="4" w:space="0" w:color="000000"/>
              <w:right w:val="single" w:sz="4" w:space="0" w:color="000000"/>
            </w:tcBorders>
          </w:tcPr>
          <w:p w14:paraId="06E2554E"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2002 </w:t>
            </w:r>
          </w:p>
        </w:tc>
      </w:tr>
      <w:tr w:rsidR="00F26748" w:rsidRPr="00931284" w14:paraId="18ED5A3C" w14:textId="77777777" w:rsidTr="00F26748">
        <w:trPr>
          <w:trHeight w:val="263"/>
        </w:trPr>
        <w:tc>
          <w:tcPr>
            <w:tcW w:w="2046" w:type="dxa"/>
            <w:tcBorders>
              <w:top w:val="single" w:sz="4" w:space="0" w:color="000000"/>
              <w:left w:val="single" w:sz="4" w:space="0" w:color="000000"/>
              <w:bottom w:val="single" w:sz="4" w:space="0" w:color="000000"/>
              <w:right w:val="single" w:sz="4" w:space="0" w:color="000000"/>
            </w:tcBorders>
          </w:tcPr>
          <w:p w14:paraId="6ECDB5AA" w14:textId="77777777" w:rsidR="00F26748" w:rsidRPr="00931284" w:rsidRDefault="00F26748" w:rsidP="00F26748">
            <w:pPr>
              <w:spacing w:after="160" w:line="259" w:lineRule="auto"/>
              <w:rPr>
                <w:rFonts w:asciiTheme="minorHAnsi" w:hAnsiTheme="minorHAnsi" w:cstheme="minorHAnsi"/>
              </w:rPr>
            </w:pPr>
          </w:p>
        </w:tc>
        <w:tc>
          <w:tcPr>
            <w:tcW w:w="5468" w:type="dxa"/>
            <w:tcBorders>
              <w:top w:val="single" w:sz="4" w:space="0" w:color="000000"/>
              <w:left w:val="single" w:sz="4" w:space="0" w:color="000000"/>
              <w:bottom w:val="single" w:sz="4" w:space="0" w:color="000000"/>
              <w:right w:val="single" w:sz="4" w:space="0" w:color="000000"/>
            </w:tcBorders>
          </w:tcPr>
          <w:p w14:paraId="64BF2E5F"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dairy cows </w:t>
            </w:r>
          </w:p>
        </w:tc>
        <w:tc>
          <w:tcPr>
            <w:tcW w:w="1847" w:type="dxa"/>
            <w:tcBorders>
              <w:top w:val="single" w:sz="4" w:space="0" w:color="000000"/>
              <w:left w:val="single" w:sz="4" w:space="0" w:color="000000"/>
              <w:bottom w:val="single" w:sz="4" w:space="0" w:color="000000"/>
              <w:right w:val="single" w:sz="4" w:space="0" w:color="000000"/>
            </w:tcBorders>
          </w:tcPr>
          <w:p w14:paraId="1562D6D8" w14:textId="77777777" w:rsidR="00F26748" w:rsidRPr="00931284" w:rsidRDefault="00F26748" w:rsidP="00F26748">
            <w:pPr>
              <w:spacing w:after="160" w:line="259" w:lineRule="auto"/>
              <w:rPr>
                <w:rFonts w:asciiTheme="minorHAnsi" w:hAnsiTheme="minorHAnsi" w:cstheme="minorHAnsi"/>
              </w:rPr>
            </w:pPr>
          </w:p>
        </w:tc>
        <w:tc>
          <w:tcPr>
            <w:tcW w:w="1489" w:type="dxa"/>
            <w:tcBorders>
              <w:top w:val="single" w:sz="4" w:space="0" w:color="000000"/>
              <w:left w:val="single" w:sz="4" w:space="0" w:color="000000"/>
              <w:bottom w:val="single" w:sz="4" w:space="0" w:color="000000"/>
              <w:right w:val="single" w:sz="4" w:space="0" w:color="000000"/>
            </w:tcBorders>
          </w:tcPr>
          <w:p w14:paraId="0BD8D844" w14:textId="77777777" w:rsidR="00F26748" w:rsidRPr="00931284" w:rsidRDefault="00F26748" w:rsidP="00F26748">
            <w:pPr>
              <w:spacing w:after="160" w:line="259" w:lineRule="auto"/>
              <w:rPr>
                <w:rFonts w:asciiTheme="minorHAnsi" w:hAnsiTheme="minorHAnsi" w:cstheme="minorHAnsi"/>
              </w:rPr>
            </w:pPr>
          </w:p>
        </w:tc>
      </w:tr>
      <w:tr w:rsidR="00F26748" w:rsidRPr="00931284" w14:paraId="7A435F2D" w14:textId="77777777" w:rsidTr="00F26748">
        <w:trPr>
          <w:trHeight w:val="516"/>
        </w:trPr>
        <w:tc>
          <w:tcPr>
            <w:tcW w:w="2046" w:type="dxa"/>
            <w:tcBorders>
              <w:top w:val="single" w:sz="4" w:space="0" w:color="000000"/>
              <w:left w:val="single" w:sz="4" w:space="0" w:color="000000"/>
              <w:bottom w:val="single" w:sz="4" w:space="0" w:color="000000"/>
              <w:right w:val="single" w:sz="4" w:space="0" w:color="000000"/>
            </w:tcBorders>
          </w:tcPr>
          <w:p w14:paraId="1E6B21D6"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Ross B Anthony </w:t>
            </w:r>
          </w:p>
        </w:tc>
        <w:tc>
          <w:tcPr>
            <w:tcW w:w="5468" w:type="dxa"/>
            <w:tcBorders>
              <w:top w:val="single" w:sz="4" w:space="0" w:color="000000"/>
              <w:left w:val="single" w:sz="4" w:space="0" w:color="000000"/>
              <w:bottom w:val="single" w:sz="4" w:space="0" w:color="000000"/>
              <w:right w:val="single" w:sz="4" w:space="0" w:color="000000"/>
            </w:tcBorders>
          </w:tcPr>
          <w:p w14:paraId="0EFDD33B"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The effect of different additives on the in vivo digestion of crimped wheat in lambs </w:t>
            </w:r>
          </w:p>
        </w:tc>
        <w:tc>
          <w:tcPr>
            <w:tcW w:w="1847" w:type="dxa"/>
            <w:tcBorders>
              <w:top w:val="single" w:sz="4" w:space="0" w:color="000000"/>
              <w:left w:val="single" w:sz="4" w:space="0" w:color="000000"/>
              <w:bottom w:val="single" w:sz="4" w:space="0" w:color="000000"/>
              <w:right w:val="single" w:sz="4" w:space="0" w:color="000000"/>
            </w:tcBorders>
          </w:tcPr>
          <w:p w14:paraId="3A9D32A9"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Rural Studies, </w:t>
            </w:r>
          </w:p>
          <w:p w14:paraId="3BAD4806"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UWA </w:t>
            </w:r>
          </w:p>
        </w:tc>
        <w:tc>
          <w:tcPr>
            <w:tcW w:w="1489" w:type="dxa"/>
            <w:tcBorders>
              <w:top w:val="single" w:sz="4" w:space="0" w:color="000000"/>
              <w:left w:val="single" w:sz="4" w:space="0" w:color="000000"/>
              <w:bottom w:val="single" w:sz="4" w:space="0" w:color="000000"/>
              <w:right w:val="single" w:sz="4" w:space="0" w:color="000000"/>
            </w:tcBorders>
          </w:tcPr>
          <w:p w14:paraId="01B0E4BA"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2001 </w:t>
            </w:r>
          </w:p>
        </w:tc>
      </w:tr>
      <w:tr w:rsidR="00F26748" w:rsidRPr="00931284" w14:paraId="30114526" w14:textId="77777777" w:rsidTr="00F26748">
        <w:trPr>
          <w:trHeight w:val="769"/>
        </w:trPr>
        <w:tc>
          <w:tcPr>
            <w:tcW w:w="2046" w:type="dxa"/>
            <w:tcBorders>
              <w:top w:val="single" w:sz="4" w:space="0" w:color="000000"/>
              <w:left w:val="single" w:sz="4" w:space="0" w:color="000000"/>
              <w:bottom w:val="single" w:sz="4" w:space="0" w:color="000000"/>
              <w:right w:val="single" w:sz="4" w:space="0" w:color="000000"/>
            </w:tcBorders>
          </w:tcPr>
          <w:p w14:paraId="7AE6F9C7"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David L. John </w:t>
            </w:r>
          </w:p>
        </w:tc>
        <w:tc>
          <w:tcPr>
            <w:tcW w:w="5468" w:type="dxa"/>
            <w:tcBorders>
              <w:top w:val="single" w:sz="4" w:space="0" w:color="000000"/>
              <w:left w:val="single" w:sz="4" w:space="0" w:color="000000"/>
              <w:bottom w:val="single" w:sz="4" w:space="0" w:color="000000"/>
              <w:right w:val="single" w:sz="4" w:space="0" w:color="000000"/>
            </w:tcBorders>
          </w:tcPr>
          <w:p w14:paraId="0A0931D8"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The effect of essential oil supplementation on the intake and digestibility of grass silage in lambs </w:t>
            </w:r>
          </w:p>
        </w:tc>
        <w:tc>
          <w:tcPr>
            <w:tcW w:w="1847" w:type="dxa"/>
            <w:tcBorders>
              <w:top w:val="single" w:sz="4" w:space="0" w:color="000000"/>
              <w:left w:val="single" w:sz="4" w:space="0" w:color="000000"/>
              <w:bottom w:val="single" w:sz="4" w:space="0" w:color="000000"/>
              <w:right w:val="single" w:sz="4" w:space="0" w:color="000000"/>
            </w:tcBorders>
          </w:tcPr>
          <w:p w14:paraId="1DC9EA56" w14:textId="77777777" w:rsidR="00F26748" w:rsidRPr="00931284" w:rsidRDefault="00F26748" w:rsidP="00F26748">
            <w:pPr>
              <w:spacing w:line="259" w:lineRule="auto"/>
              <w:jc w:val="both"/>
              <w:rPr>
                <w:rFonts w:asciiTheme="minorHAnsi" w:hAnsiTheme="minorHAnsi" w:cstheme="minorHAnsi"/>
              </w:rPr>
            </w:pPr>
            <w:r w:rsidRPr="00931284">
              <w:rPr>
                <w:rFonts w:asciiTheme="minorHAnsi" w:hAnsiTheme="minorHAnsi" w:cstheme="minorHAnsi"/>
              </w:rPr>
              <w:t xml:space="preserve">Department &amp; </w:t>
            </w:r>
          </w:p>
          <w:p w14:paraId="662FA7ED"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Institution </w:t>
            </w:r>
          </w:p>
        </w:tc>
        <w:tc>
          <w:tcPr>
            <w:tcW w:w="1489" w:type="dxa"/>
            <w:tcBorders>
              <w:top w:val="single" w:sz="4" w:space="0" w:color="000000"/>
              <w:left w:val="single" w:sz="4" w:space="0" w:color="000000"/>
              <w:bottom w:val="single" w:sz="4" w:space="0" w:color="000000"/>
              <w:right w:val="single" w:sz="4" w:space="0" w:color="000000"/>
            </w:tcBorders>
          </w:tcPr>
          <w:p w14:paraId="4D4A2243"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2000 </w:t>
            </w:r>
          </w:p>
        </w:tc>
      </w:tr>
      <w:tr w:rsidR="00F26748" w:rsidRPr="00931284" w14:paraId="573C4B07" w14:textId="77777777" w:rsidTr="00F26748">
        <w:trPr>
          <w:trHeight w:val="516"/>
        </w:trPr>
        <w:tc>
          <w:tcPr>
            <w:tcW w:w="2046" w:type="dxa"/>
            <w:tcBorders>
              <w:top w:val="single" w:sz="4" w:space="0" w:color="000000"/>
              <w:left w:val="single" w:sz="4" w:space="0" w:color="000000"/>
              <w:bottom w:val="single" w:sz="4" w:space="0" w:color="000000"/>
              <w:right w:val="single" w:sz="4" w:space="0" w:color="000000"/>
            </w:tcBorders>
          </w:tcPr>
          <w:p w14:paraId="282CCCD3"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Shane T. Ryan </w:t>
            </w:r>
          </w:p>
        </w:tc>
        <w:tc>
          <w:tcPr>
            <w:tcW w:w="5468" w:type="dxa"/>
            <w:tcBorders>
              <w:top w:val="single" w:sz="4" w:space="0" w:color="000000"/>
              <w:left w:val="single" w:sz="4" w:space="0" w:color="000000"/>
              <w:bottom w:val="single" w:sz="4" w:space="0" w:color="000000"/>
              <w:right w:val="single" w:sz="4" w:space="0" w:color="000000"/>
            </w:tcBorders>
          </w:tcPr>
          <w:p w14:paraId="59BA855B"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Effect of forage type on the intake and digestibility of lambs. </w:t>
            </w:r>
          </w:p>
        </w:tc>
        <w:tc>
          <w:tcPr>
            <w:tcW w:w="1847" w:type="dxa"/>
            <w:tcBorders>
              <w:top w:val="single" w:sz="4" w:space="0" w:color="000000"/>
              <w:left w:val="single" w:sz="4" w:space="0" w:color="000000"/>
              <w:bottom w:val="single" w:sz="4" w:space="0" w:color="000000"/>
              <w:right w:val="single" w:sz="4" w:space="0" w:color="000000"/>
            </w:tcBorders>
          </w:tcPr>
          <w:p w14:paraId="639AD191"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Rural Studies, </w:t>
            </w:r>
          </w:p>
          <w:p w14:paraId="45669BE4"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UWA </w:t>
            </w:r>
          </w:p>
        </w:tc>
        <w:tc>
          <w:tcPr>
            <w:tcW w:w="1489" w:type="dxa"/>
            <w:tcBorders>
              <w:top w:val="single" w:sz="4" w:space="0" w:color="000000"/>
              <w:left w:val="single" w:sz="4" w:space="0" w:color="000000"/>
              <w:bottom w:val="single" w:sz="4" w:space="0" w:color="000000"/>
              <w:right w:val="single" w:sz="4" w:space="0" w:color="000000"/>
            </w:tcBorders>
          </w:tcPr>
          <w:p w14:paraId="0C77491B"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2000 </w:t>
            </w:r>
          </w:p>
        </w:tc>
      </w:tr>
      <w:tr w:rsidR="00F26748" w:rsidRPr="00931284" w14:paraId="486D811F" w14:textId="77777777" w:rsidTr="00F26748">
        <w:trPr>
          <w:trHeight w:val="516"/>
        </w:trPr>
        <w:tc>
          <w:tcPr>
            <w:tcW w:w="2046" w:type="dxa"/>
            <w:tcBorders>
              <w:top w:val="single" w:sz="4" w:space="0" w:color="000000"/>
              <w:left w:val="single" w:sz="4" w:space="0" w:color="000000"/>
              <w:bottom w:val="single" w:sz="4" w:space="0" w:color="000000"/>
              <w:right w:val="single" w:sz="4" w:space="0" w:color="000000"/>
            </w:tcBorders>
          </w:tcPr>
          <w:p w14:paraId="76C84959"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Paul </w:t>
            </w:r>
          </w:p>
          <w:p w14:paraId="7CB2CB46"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Gilligan </w:t>
            </w:r>
          </w:p>
        </w:tc>
        <w:tc>
          <w:tcPr>
            <w:tcW w:w="5468" w:type="dxa"/>
            <w:tcBorders>
              <w:top w:val="single" w:sz="4" w:space="0" w:color="000000"/>
              <w:left w:val="single" w:sz="4" w:space="0" w:color="000000"/>
              <w:bottom w:val="single" w:sz="4" w:space="0" w:color="000000"/>
              <w:right w:val="single" w:sz="4" w:space="0" w:color="000000"/>
            </w:tcBorders>
          </w:tcPr>
          <w:p w14:paraId="722D24A7"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Determination of the extent of digestion of maize plant fractions in ruminants </w:t>
            </w:r>
          </w:p>
        </w:tc>
        <w:tc>
          <w:tcPr>
            <w:tcW w:w="1847" w:type="dxa"/>
            <w:tcBorders>
              <w:top w:val="single" w:sz="4" w:space="0" w:color="000000"/>
              <w:left w:val="single" w:sz="4" w:space="0" w:color="000000"/>
              <w:bottom w:val="single" w:sz="4" w:space="0" w:color="000000"/>
              <w:right w:val="single" w:sz="4" w:space="0" w:color="000000"/>
            </w:tcBorders>
          </w:tcPr>
          <w:p w14:paraId="48E40DFB" w14:textId="77777777" w:rsidR="00F26748" w:rsidRPr="00931284" w:rsidRDefault="00F26748" w:rsidP="00F26748">
            <w:pPr>
              <w:spacing w:line="259" w:lineRule="auto"/>
              <w:jc w:val="both"/>
              <w:rPr>
                <w:rFonts w:asciiTheme="minorHAnsi" w:hAnsiTheme="minorHAnsi" w:cstheme="minorHAnsi"/>
              </w:rPr>
            </w:pPr>
            <w:r w:rsidRPr="00931284">
              <w:rPr>
                <w:rFonts w:asciiTheme="minorHAnsi" w:hAnsiTheme="minorHAnsi" w:cstheme="minorHAnsi"/>
              </w:rPr>
              <w:t xml:space="preserve">Department &amp; </w:t>
            </w:r>
          </w:p>
          <w:p w14:paraId="6FF94500"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Institution </w:t>
            </w:r>
          </w:p>
        </w:tc>
        <w:tc>
          <w:tcPr>
            <w:tcW w:w="1489" w:type="dxa"/>
            <w:tcBorders>
              <w:top w:val="single" w:sz="4" w:space="0" w:color="000000"/>
              <w:left w:val="single" w:sz="4" w:space="0" w:color="000000"/>
              <w:bottom w:val="single" w:sz="4" w:space="0" w:color="000000"/>
              <w:right w:val="single" w:sz="4" w:space="0" w:color="000000"/>
            </w:tcBorders>
          </w:tcPr>
          <w:p w14:paraId="48D903A4"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2000 </w:t>
            </w:r>
          </w:p>
        </w:tc>
      </w:tr>
      <w:tr w:rsidR="00F26748" w:rsidRPr="00931284" w14:paraId="089D1650" w14:textId="77777777" w:rsidTr="00F26748">
        <w:trPr>
          <w:trHeight w:val="516"/>
        </w:trPr>
        <w:tc>
          <w:tcPr>
            <w:tcW w:w="2046" w:type="dxa"/>
            <w:tcBorders>
              <w:top w:val="single" w:sz="4" w:space="0" w:color="000000"/>
              <w:left w:val="single" w:sz="4" w:space="0" w:color="000000"/>
              <w:bottom w:val="single" w:sz="4" w:space="0" w:color="000000"/>
              <w:right w:val="single" w:sz="4" w:space="0" w:color="000000"/>
            </w:tcBorders>
          </w:tcPr>
          <w:p w14:paraId="7D4F50B1"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Martin Browne </w:t>
            </w:r>
          </w:p>
        </w:tc>
        <w:tc>
          <w:tcPr>
            <w:tcW w:w="5468" w:type="dxa"/>
            <w:tcBorders>
              <w:top w:val="single" w:sz="4" w:space="0" w:color="000000"/>
              <w:left w:val="single" w:sz="4" w:space="0" w:color="000000"/>
              <w:bottom w:val="single" w:sz="4" w:space="0" w:color="000000"/>
              <w:right w:val="single" w:sz="4" w:space="0" w:color="000000"/>
            </w:tcBorders>
          </w:tcPr>
          <w:p w14:paraId="66D7A0C4"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Determination of the sites of digestion of maize plants in ruminants </w:t>
            </w:r>
          </w:p>
        </w:tc>
        <w:tc>
          <w:tcPr>
            <w:tcW w:w="1847" w:type="dxa"/>
            <w:tcBorders>
              <w:top w:val="single" w:sz="4" w:space="0" w:color="000000"/>
              <w:left w:val="single" w:sz="4" w:space="0" w:color="000000"/>
              <w:bottom w:val="single" w:sz="4" w:space="0" w:color="000000"/>
              <w:right w:val="single" w:sz="4" w:space="0" w:color="000000"/>
            </w:tcBorders>
          </w:tcPr>
          <w:p w14:paraId="793F72D0"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Rural Studies, </w:t>
            </w:r>
          </w:p>
          <w:p w14:paraId="1224A02F"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UWA </w:t>
            </w:r>
          </w:p>
        </w:tc>
        <w:tc>
          <w:tcPr>
            <w:tcW w:w="1489" w:type="dxa"/>
            <w:tcBorders>
              <w:top w:val="single" w:sz="4" w:space="0" w:color="000000"/>
              <w:left w:val="single" w:sz="4" w:space="0" w:color="000000"/>
              <w:bottom w:val="single" w:sz="4" w:space="0" w:color="000000"/>
              <w:right w:val="single" w:sz="4" w:space="0" w:color="000000"/>
            </w:tcBorders>
          </w:tcPr>
          <w:p w14:paraId="2221E00D"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2000 </w:t>
            </w:r>
          </w:p>
        </w:tc>
      </w:tr>
      <w:tr w:rsidR="00F26748" w:rsidRPr="00931284" w14:paraId="2EF27AD7" w14:textId="77777777" w:rsidTr="00F26748">
        <w:trPr>
          <w:trHeight w:val="769"/>
        </w:trPr>
        <w:tc>
          <w:tcPr>
            <w:tcW w:w="2046" w:type="dxa"/>
            <w:tcBorders>
              <w:top w:val="single" w:sz="4" w:space="0" w:color="000000"/>
              <w:left w:val="single" w:sz="4" w:space="0" w:color="000000"/>
              <w:bottom w:val="single" w:sz="4" w:space="0" w:color="000000"/>
              <w:right w:val="single" w:sz="4" w:space="0" w:color="000000"/>
            </w:tcBorders>
          </w:tcPr>
          <w:p w14:paraId="42E20069"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Collete P. Walsh </w:t>
            </w:r>
          </w:p>
        </w:tc>
        <w:tc>
          <w:tcPr>
            <w:tcW w:w="5468" w:type="dxa"/>
            <w:tcBorders>
              <w:top w:val="single" w:sz="4" w:space="0" w:color="000000"/>
              <w:left w:val="single" w:sz="4" w:space="0" w:color="000000"/>
              <w:bottom w:val="single" w:sz="4" w:space="0" w:color="000000"/>
              <w:right w:val="single" w:sz="4" w:space="0" w:color="000000"/>
            </w:tcBorders>
          </w:tcPr>
          <w:p w14:paraId="73368E30"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In vitro investigation into the extent of biohydrogenation of a formaldehyde-treated protected lipid supplement </w:t>
            </w:r>
          </w:p>
        </w:tc>
        <w:tc>
          <w:tcPr>
            <w:tcW w:w="1847" w:type="dxa"/>
            <w:tcBorders>
              <w:top w:val="single" w:sz="4" w:space="0" w:color="000000"/>
              <w:left w:val="single" w:sz="4" w:space="0" w:color="000000"/>
              <w:bottom w:val="single" w:sz="4" w:space="0" w:color="000000"/>
              <w:right w:val="single" w:sz="4" w:space="0" w:color="000000"/>
            </w:tcBorders>
          </w:tcPr>
          <w:p w14:paraId="0EF9C3AC" w14:textId="77777777" w:rsidR="00F26748" w:rsidRPr="00931284" w:rsidRDefault="00F26748" w:rsidP="00F26748">
            <w:pPr>
              <w:spacing w:line="259" w:lineRule="auto"/>
              <w:jc w:val="both"/>
              <w:rPr>
                <w:rFonts w:asciiTheme="minorHAnsi" w:hAnsiTheme="minorHAnsi" w:cstheme="minorHAnsi"/>
              </w:rPr>
            </w:pPr>
            <w:r w:rsidRPr="00931284">
              <w:rPr>
                <w:rFonts w:asciiTheme="minorHAnsi" w:hAnsiTheme="minorHAnsi" w:cstheme="minorHAnsi"/>
              </w:rPr>
              <w:t xml:space="preserve">Department &amp; </w:t>
            </w:r>
          </w:p>
          <w:p w14:paraId="1ED45742"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Institution </w:t>
            </w:r>
          </w:p>
        </w:tc>
        <w:tc>
          <w:tcPr>
            <w:tcW w:w="1489" w:type="dxa"/>
            <w:tcBorders>
              <w:top w:val="single" w:sz="4" w:space="0" w:color="000000"/>
              <w:left w:val="single" w:sz="4" w:space="0" w:color="000000"/>
              <w:bottom w:val="single" w:sz="4" w:space="0" w:color="000000"/>
              <w:right w:val="single" w:sz="4" w:space="0" w:color="000000"/>
            </w:tcBorders>
          </w:tcPr>
          <w:p w14:paraId="5324342D"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2000 </w:t>
            </w:r>
          </w:p>
        </w:tc>
      </w:tr>
      <w:tr w:rsidR="00F26748" w:rsidRPr="00931284" w14:paraId="090D04BB" w14:textId="77777777" w:rsidTr="00F26748">
        <w:trPr>
          <w:trHeight w:val="768"/>
        </w:trPr>
        <w:tc>
          <w:tcPr>
            <w:tcW w:w="2046" w:type="dxa"/>
            <w:tcBorders>
              <w:top w:val="single" w:sz="4" w:space="0" w:color="000000"/>
              <w:left w:val="single" w:sz="4" w:space="0" w:color="000000"/>
              <w:bottom w:val="single" w:sz="4" w:space="0" w:color="000000"/>
              <w:right w:val="single" w:sz="4" w:space="0" w:color="000000"/>
            </w:tcBorders>
          </w:tcPr>
          <w:p w14:paraId="0EC40C88"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Maxine L. Cole </w:t>
            </w:r>
          </w:p>
        </w:tc>
        <w:tc>
          <w:tcPr>
            <w:tcW w:w="5468" w:type="dxa"/>
            <w:tcBorders>
              <w:top w:val="single" w:sz="4" w:space="0" w:color="000000"/>
              <w:left w:val="single" w:sz="4" w:space="0" w:color="000000"/>
              <w:bottom w:val="single" w:sz="4" w:space="0" w:color="000000"/>
              <w:right w:val="single" w:sz="4" w:space="0" w:color="000000"/>
            </w:tcBorders>
          </w:tcPr>
          <w:p w14:paraId="122184E4" w14:textId="77777777" w:rsidR="00F26748" w:rsidRPr="00931284" w:rsidRDefault="00F26748" w:rsidP="00F26748">
            <w:pPr>
              <w:spacing w:line="259" w:lineRule="auto"/>
              <w:ind w:right="46"/>
              <w:rPr>
                <w:rFonts w:asciiTheme="minorHAnsi" w:hAnsiTheme="minorHAnsi" w:cstheme="minorHAnsi"/>
              </w:rPr>
            </w:pPr>
            <w:r w:rsidRPr="00931284">
              <w:rPr>
                <w:rFonts w:asciiTheme="minorHAnsi" w:hAnsiTheme="minorHAnsi" w:cstheme="minorHAnsi"/>
              </w:rPr>
              <w:t xml:space="preserve">The effect of temperature, urea application level and chop length on the nutritive value of straw. </w:t>
            </w:r>
          </w:p>
        </w:tc>
        <w:tc>
          <w:tcPr>
            <w:tcW w:w="1847" w:type="dxa"/>
            <w:tcBorders>
              <w:top w:val="single" w:sz="4" w:space="0" w:color="000000"/>
              <w:left w:val="single" w:sz="4" w:space="0" w:color="000000"/>
              <w:bottom w:val="single" w:sz="4" w:space="0" w:color="000000"/>
              <w:right w:val="single" w:sz="4" w:space="0" w:color="000000"/>
            </w:tcBorders>
          </w:tcPr>
          <w:p w14:paraId="2AF3DD3F"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Rural Studies, </w:t>
            </w:r>
          </w:p>
          <w:p w14:paraId="687B7920"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UWA </w:t>
            </w:r>
          </w:p>
        </w:tc>
        <w:tc>
          <w:tcPr>
            <w:tcW w:w="1489" w:type="dxa"/>
            <w:tcBorders>
              <w:top w:val="single" w:sz="4" w:space="0" w:color="000000"/>
              <w:left w:val="single" w:sz="4" w:space="0" w:color="000000"/>
              <w:bottom w:val="single" w:sz="4" w:space="0" w:color="000000"/>
              <w:right w:val="single" w:sz="4" w:space="0" w:color="000000"/>
            </w:tcBorders>
          </w:tcPr>
          <w:p w14:paraId="63E2A627"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1999 </w:t>
            </w:r>
          </w:p>
        </w:tc>
      </w:tr>
      <w:tr w:rsidR="00F26748" w:rsidRPr="00931284" w14:paraId="66DD59B9" w14:textId="77777777" w:rsidTr="00F26748">
        <w:trPr>
          <w:trHeight w:val="769"/>
        </w:trPr>
        <w:tc>
          <w:tcPr>
            <w:tcW w:w="2046" w:type="dxa"/>
            <w:tcBorders>
              <w:top w:val="single" w:sz="4" w:space="0" w:color="000000"/>
              <w:left w:val="single" w:sz="4" w:space="0" w:color="000000"/>
              <w:bottom w:val="single" w:sz="4" w:space="0" w:color="000000"/>
              <w:right w:val="single" w:sz="4" w:space="0" w:color="000000"/>
            </w:tcBorders>
          </w:tcPr>
          <w:p w14:paraId="38DD178F"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Catherine A. Perelli </w:t>
            </w:r>
          </w:p>
        </w:tc>
        <w:tc>
          <w:tcPr>
            <w:tcW w:w="5468" w:type="dxa"/>
            <w:tcBorders>
              <w:top w:val="single" w:sz="4" w:space="0" w:color="000000"/>
              <w:left w:val="single" w:sz="4" w:space="0" w:color="000000"/>
              <w:bottom w:val="single" w:sz="4" w:space="0" w:color="000000"/>
              <w:right w:val="single" w:sz="4" w:space="0" w:color="000000"/>
            </w:tcBorders>
          </w:tcPr>
          <w:p w14:paraId="14DD886B"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The effect of Diamond V XP yeast culture supplementation on the intake and digestibility of grass silage in lambs. </w:t>
            </w:r>
          </w:p>
        </w:tc>
        <w:tc>
          <w:tcPr>
            <w:tcW w:w="1847" w:type="dxa"/>
            <w:tcBorders>
              <w:top w:val="single" w:sz="4" w:space="0" w:color="000000"/>
              <w:left w:val="single" w:sz="4" w:space="0" w:color="000000"/>
              <w:bottom w:val="single" w:sz="4" w:space="0" w:color="000000"/>
              <w:right w:val="single" w:sz="4" w:space="0" w:color="000000"/>
            </w:tcBorders>
          </w:tcPr>
          <w:p w14:paraId="11C71E95"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Rural Studies, </w:t>
            </w:r>
          </w:p>
          <w:p w14:paraId="1EECE5F7"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UWA </w:t>
            </w:r>
          </w:p>
        </w:tc>
        <w:tc>
          <w:tcPr>
            <w:tcW w:w="1489" w:type="dxa"/>
            <w:tcBorders>
              <w:top w:val="single" w:sz="4" w:space="0" w:color="000000"/>
              <w:left w:val="single" w:sz="4" w:space="0" w:color="000000"/>
              <w:bottom w:val="single" w:sz="4" w:space="0" w:color="000000"/>
              <w:right w:val="single" w:sz="4" w:space="0" w:color="000000"/>
            </w:tcBorders>
          </w:tcPr>
          <w:p w14:paraId="013EF22D"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1999 </w:t>
            </w:r>
          </w:p>
        </w:tc>
      </w:tr>
      <w:tr w:rsidR="00F26748" w:rsidRPr="00931284" w14:paraId="5F0EF3B2" w14:textId="77777777" w:rsidTr="00F26748">
        <w:trPr>
          <w:trHeight w:val="516"/>
        </w:trPr>
        <w:tc>
          <w:tcPr>
            <w:tcW w:w="2046" w:type="dxa"/>
            <w:tcBorders>
              <w:top w:val="single" w:sz="4" w:space="0" w:color="000000"/>
              <w:left w:val="single" w:sz="4" w:space="0" w:color="000000"/>
              <w:bottom w:val="single" w:sz="4" w:space="0" w:color="000000"/>
              <w:right w:val="single" w:sz="4" w:space="0" w:color="000000"/>
            </w:tcBorders>
          </w:tcPr>
          <w:p w14:paraId="1825E312"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Frank Doolan </w:t>
            </w:r>
          </w:p>
        </w:tc>
        <w:tc>
          <w:tcPr>
            <w:tcW w:w="5468" w:type="dxa"/>
            <w:tcBorders>
              <w:top w:val="single" w:sz="4" w:space="0" w:color="000000"/>
              <w:left w:val="single" w:sz="4" w:space="0" w:color="000000"/>
              <w:bottom w:val="single" w:sz="4" w:space="0" w:color="000000"/>
              <w:right w:val="single" w:sz="4" w:space="0" w:color="000000"/>
            </w:tcBorders>
          </w:tcPr>
          <w:p w14:paraId="0084E543"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Effect of maturity on the digestibility of whole crop wheat. </w:t>
            </w:r>
          </w:p>
        </w:tc>
        <w:tc>
          <w:tcPr>
            <w:tcW w:w="1847" w:type="dxa"/>
            <w:tcBorders>
              <w:top w:val="single" w:sz="4" w:space="0" w:color="000000"/>
              <w:left w:val="single" w:sz="4" w:space="0" w:color="000000"/>
              <w:bottom w:val="single" w:sz="4" w:space="0" w:color="000000"/>
              <w:right w:val="single" w:sz="4" w:space="0" w:color="000000"/>
            </w:tcBorders>
          </w:tcPr>
          <w:p w14:paraId="055BE5E7"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Rural Studies, </w:t>
            </w:r>
          </w:p>
          <w:p w14:paraId="318F88FD"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UWA </w:t>
            </w:r>
          </w:p>
        </w:tc>
        <w:tc>
          <w:tcPr>
            <w:tcW w:w="1489" w:type="dxa"/>
            <w:tcBorders>
              <w:top w:val="single" w:sz="4" w:space="0" w:color="000000"/>
              <w:left w:val="single" w:sz="4" w:space="0" w:color="000000"/>
              <w:bottom w:val="single" w:sz="4" w:space="0" w:color="000000"/>
              <w:right w:val="single" w:sz="4" w:space="0" w:color="000000"/>
            </w:tcBorders>
          </w:tcPr>
          <w:p w14:paraId="6A872E7A"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1997 </w:t>
            </w:r>
          </w:p>
        </w:tc>
      </w:tr>
      <w:tr w:rsidR="00F26748" w:rsidRPr="00931284" w14:paraId="1EE7AD17" w14:textId="77777777" w:rsidTr="00F26748">
        <w:trPr>
          <w:trHeight w:val="516"/>
        </w:trPr>
        <w:tc>
          <w:tcPr>
            <w:tcW w:w="2046" w:type="dxa"/>
            <w:tcBorders>
              <w:top w:val="single" w:sz="4" w:space="0" w:color="000000"/>
              <w:left w:val="single" w:sz="4" w:space="0" w:color="000000"/>
              <w:bottom w:val="single" w:sz="4" w:space="0" w:color="000000"/>
              <w:right w:val="single" w:sz="4" w:space="0" w:color="000000"/>
            </w:tcBorders>
          </w:tcPr>
          <w:p w14:paraId="4FBFFCD2"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Geraint Jones </w:t>
            </w:r>
          </w:p>
        </w:tc>
        <w:tc>
          <w:tcPr>
            <w:tcW w:w="5468" w:type="dxa"/>
            <w:tcBorders>
              <w:top w:val="single" w:sz="4" w:space="0" w:color="000000"/>
              <w:left w:val="single" w:sz="4" w:space="0" w:color="000000"/>
              <w:bottom w:val="single" w:sz="4" w:space="0" w:color="000000"/>
              <w:right w:val="single" w:sz="4" w:space="0" w:color="000000"/>
            </w:tcBorders>
          </w:tcPr>
          <w:p w14:paraId="1352D3DE" w14:textId="77777777" w:rsidR="00F26748" w:rsidRPr="00931284" w:rsidRDefault="00F26748" w:rsidP="00F26748">
            <w:pPr>
              <w:spacing w:line="259" w:lineRule="auto"/>
              <w:ind w:right="46"/>
              <w:rPr>
                <w:rFonts w:asciiTheme="minorHAnsi" w:hAnsiTheme="minorHAnsi" w:cstheme="minorHAnsi"/>
              </w:rPr>
            </w:pPr>
            <w:r w:rsidRPr="00931284">
              <w:rPr>
                <w:rFonts w:asciiTheme="minorHAnsi" w:hAnsiTheme="minorHAnsi" w:cstheme="minorHAnsi"/>
              </w:rPr>
              <w:t xml:space="preserve">Effect of cereal species the digestibility of whole crop wheat. </w:t>
            </w:r>
          </w:p>
        </w:tc>
        <w:tc>
          <w:tcPr>
            <w:tcW w:w="1847" w:type="dxa"/>
            <w:tcBorders>
              <w:top w:val="single" w:sz="4" w:space="0" w:color="000000"/>
              <w:left w:val="single" w:sz="4" w:space="0" w:color="000000"/>
              <w:bottom w:val="single" w:sz="4" w:space="0" w:color="000000"/>
              <w:right w:val="single" w:sz="4" w:space="0" w:color="000000"/>
            </w:tcBorders>
          </w:tcPr>
          <w:p w14:paraId="6B969B60"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Rural Studies, </w:t>
            </w:r>
          </w:p>
          <w:p w14:paraId="0BD3A6C4"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UWA </w:t>
            </w:r>
          </w:p>
        </w:tc>
        <w:tc>
          <w:tcPr>
            <w:tcW w:w="1489" w:type="dxa"/>
            <w:tcBorders>
              <w:top w:val="single" w:sz="4" w:space="0" w:color="000000"/>
              <w:left w:val="single" w:sz="4" w:space="0" w:color="000000"/>
              <w:bottom w:val="single" w:sz="4" w:space="0" w:color="000000"/>
              <w:right w:val="single" w:sz="4" w:space="0" w:color="000000"/>
            </w:tcBorders>
          </w:tcPr>
          <w:p w14:paraId="51B16E77" w14:textId="77777777" w:rsidR="00F26748" w:rsidRPr="00931284" w:rsidRDefault="00F26748" w:rsidP="00F26748">
            <w:pPr>
              <w:spacing w:line="259" w:lineRule="auto"/>
              <w:rPr>
                <w:rFonts w:asciiTheme="minorHAnsi" w:hAnsiTheme="minorHAnsi" w:cstheme="minorHAnsi"/>
              </w:rPr>
            </w:pPr>
            <w:r w:rsidRPr="00931284">
              <w:rPr>
                <w:rFonts w:asciiTheme="minorHAnsi" w:hAnsiTheme="minorHAnsi" w:cstheme="minorHAnsi"/>
              </w:rPr>
              <w:t xml:space="preserve">1997 </w:t>
            </w:r>
          </w:p>
        </w:tc>
      </w:tr>
    </w:tbl>
    <w:p w14:paraId="38E80760" w14:textId="77777777" w:rsidR="001812C3" w:rsidRPr="00931284" w:rsidRDefault="007068F5">
      <w:pPr>
        <w:spacing w:after="26"/>
        <w:ind w:left="59"/>
        <w:rPr>
          <w:rFonts w:asciiTheme="minorHAnsi" w:hAnsiTheme="minorHAnsi" w:cstheme="minorHAnsi"/>
        </w:rPr>
      </w:pPr>
      <w:r w:rsidRPr="00931284">
        <w:rPr>
          <w:rFonts w:asciiTheme="minorHAnsi" w:hAnsiTheme="minorHAnsi" w:cstheme="minorHAnsi"/>
          <w:vertAlign w:val="superscript"/>
        </w:rPr>
        <w:t>1</w:t>
      </w:r>
      <w:r w:rsidRPr="00931284">
        <w:rPr>
          <w:rFonts w:asciiTheme="minorHAnsi" w:hAnsiTheme="minorHAnsi" w:cstheme="minorHAnsi"/>
        </w:rPr>
        <w:t xml:space="preserve"> UF= University of Florida; UWA= University of Wales, Aberystwyth, United Kingdom. </w:t>
      </w:r>
    </w:p>
    <w:p w14:paraId="386FB44F"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30650AA6"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2F5654E1"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Foreign student interns / short-term scholars trained </w:t>
      </w:r>
    </w:p>
    <w:p w14:paraId="1E02F5A9" w14:textId="77777777" w:rsidR="001812C3" w:rsidRPr="00931284" w:rsidRDefault="007068F5" w:rsidP="0044157A">
      <w:pPr>
        <w:numPr>
          <w:ilvl w:val="0"/>
          <w:numId w:val="13"/>
        </w:numPr>
        <w:ind w:hanging="360"/>
        <w:rPr>
          <w:rFonts w:asciiTheme="minorHAnsi" w:hAnsiTheme="minorHAnsi" w:cstheme="minorHAnsi"/>
        </w:rPr>
      </w:pPr>
      <w:r w:rsidRPr="00931284">
        <w:rPr>
          <w:rFonts w:asciiTheme="minorHAnsi" w:hAnsiTheme="minorHAnsi" w:cstheme="minorHAnsi"/>
        </w:rPr>
        <w:t xml:space="preserve">Mariele </w:t>
      </w: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Ph.D. student, </w:t>
      </w:r>
      <w:proofErr w:type="spellStart"/>
      <w:r w:rsidRPr="00931284">
        <w:rPr>
          <w:rFonts w:asciiTheme="minorHAnsi" w:hAnsiTheme="minorHAnsi" w:cstheme="minorHAnsi"/>
        </w:rPr>
        <w:t>Universidade</w:t>
      </w:r>
      <w:proofErr w:type="spellEnd"/>
      <w:r w:rsidRPr="00931284">
        <w:rPr>
          <w:rFonts w:asciiTheme="minorHAnsi" w:hAnsiTheme="minorHAnsi" w:cstheme="minorHAnsi"/>
        </w:rPr>
        <w:t xml:space="preserve"> Federal de </w:t>
      </w:r>
      <w:proofErr w:type="spellStart"/>
      <w:r w:rsidRPr="00931284">
        <w:rPr>
          <w:rFonts w:asciiTheme="minorHAnsi" w:hAnsiTheme="minorHAnsi" w:cstheme="minorHAnsi"/>
        </w:rPr>
        <w:t>Viçosa</w:t>
      </w:r>
      <w:proofErr w:type="spellEnd"/>
      <w:r w:rsidRPr="00931284">
        <w:rPr>
          <w:rFonts w:asciiTheme="minorHAnsi" w:hAnsiTheme="minorHAnsi" w:cstheme="minorHAnsi"/>
        </w:rPr>
        <w:t xml:space="preserve">, Brazil (February 2017 to February 2018) </w:t>
      </w:r>
    </w:p>
    <w:p w14:paraId="72971787" w14:textId="77777777" w:rsidR="001812C3" w:rsidRPr="00931284" w:rsidRDefault="007068F5" w:rsidP="0044157A">
      <w:pPr>
        <w:numPr>
          <w:ilvl w:val="0"/>
          <w:numId w:val="13"/>
        </w:numPr>
        <w:ind w:hanging="360"/>
        <w:rPr>
          <w:rFonts w:asciiTheme="minorHAnsi" w:hAnsiTheme="minorHAnsi" w:cstheme="minorHAnsi"/>
        </w:rPr>
      </w:pPr>
      <w:r w:rsidRPr="00931284">
        <w:rPr>
          <w:rFonts w:asciiTheme="minorHAnsi" w:hAnsiTheme="minorHAnsi" w:cstheme="minorHAnsi"/>
        </w:rPr>
        <w:t xml:space="preserve">Vanessa Paula da Silva, </w:t>
      </w:r>
      <w:proofErr w:type="spellStart"/>
      <w:r w:rsidRPr="00931284">
        <w:rPr>
          <w:rFonts w:asciiTheme="minorHAnsi" w:hAnsiTheme="minorHAnsi" w:cstheme="minorHAnsi"/>
        </w:rPr>
        <w:t>Universidade</w:t>
      </w:r>
      <w:proofErr w:type="spellEnd"/>
      <w:r w:rsidRPr="00931284">
        <w:rPr>
          <w:rFonts w:asciiTheme="minorHAnsi" w:hAnsiTheme="minorHAnsi" w:cstheme="minorHAnsi"/>
        </w:rPr>
        <w:t xml:space="preserve"> Federal de </w:t>
      </w:r>
      <w:proofErr w:type="spellStart"/>
      <w:r w:rsidRPr="00931284">
        <w:rPr>
          <w:rFonts w:asciiTheme="minorHAnsi" w:hAnsiTheme="minorHAnsi" w:cstheme="minorHAnsi"/>
        </w:rPr>
        <w:t>Viçosa</w:t>
      </w:r>
      <w:proofErr w:type="spellEnd"/>
      <w:r w:rsidRPr="00931284">
        <w:rPr>
          <w:rFonts w:asciiTheme="minorHAnsi" w:hAnsiTheme="minorHAnsi" w:cstheme="minorHAnsi"/>
        </w:rPr>
        <w:t xml:space="preserve">, Brazil (February 2017 to February 2018) </w:t>
      </w:r>
    </w:p>
    <w:p w14:paraId="296E8CA8" w14:textId="77777777" w:rsidR="001812C3" w:rsidRPr="00931284" w:rsidRDefault="007068F5" w:rsidP="0044157A">
      <w:pPr>
        <w:numPr>
          <w:ilvl w:val="0"/>
          <w:numId w:val="13"/>
        </w:numPr>
        <w:ind w:hanging="360"/>
        <w:rPr>
          <w:rFonts w:asciiTheme="minorHAnsi" w:hAnsiTheme="minorHAnsi" w:cstheme="minorHAnsi"/>
        </w:rPr>
      </w:pPr>
      <w:r w:rsidRPr="00931284">
        <w:rPr>
          <w:rFonts w:asciiTheme="minorHAnsi" w:hAnsiTheme="minorHAnsi" w:cstheme="minorHAnsi"/>
        </w:rPr>
        <w:t xml:space="preserve">Ms. Jung-Hoon Lee, B.S. student,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South Korea (August 2016 to January 2017). </w:t>
      </w:r>
    </w:p>
    <w:p w14:paraId="1116D131" w14:textId="77777777" w:rsidR="001812C3" w:rsidRPr="00931284" w:rsidRDefault="007068F5" w:rsidP="0044157A">
      <w:pPr>
        <w:numPr>
          <w:ilvl w:val="0"/>
          <w:numId w:val="13"/>
        </w:numPr>
        <w:ind w:hanging="360"/>
        <w:rPr>
          <w:rFonts w:asciiTheme="minorHAnsi" w:hAnsiTheme="minorHAnsi" w:cstheme="minorHAnsi"/>
        </w:rPr>
      </w:pPr>
      <w:r w:rsidRPr="00931284">
        <w:rPr>
          <w:rFonts w:asciiTheme="minorHAnsi" w:hAnsiTheme="minorHAnsi" w:cstheme="minorHAnsi"/>
        </w:rPr>
        <w:t xml:space="preserve">Ms. </w:t>
      </w:r>
      <w:proofErr w:type="spellStart"/>
      <w:r w:rsidRPr="00931284">
        <w:rPr>
          <w:rFonts w:asciiTheme="minorHAnsi" w:hAnsiTheme="minorHAnsi" w:cstheme="minorHAnsi"/>
        </w:rPr>
        <w:t>Xujiao</w:t>
      </w:r>
      <w:proofErr w:type="spellEnd"/>
      <w:r w:rsidRPr="00931284">
        <w:rPr>
          <w:rFonts w:asciiTheme="minorHAnsi" w:hAnsiTheme="minorHAnsi" w:cstheme="minorHAnsi"/>
        </w:rPr>
        <w:t xml:space="preserve"> Li, Ph.D. student. China Agricultural University (December 2015 to December 2016). 5. Ms. Anapaula Mayer Camacho, National University Daniel Alcides </w:t>
      </w:r>
      <w:proofErr w:type="spellStart"/>
      <w:r w:rsidRPr="00931284">
        <w:rPr>
          <w:rFonts w:asciiTheme="minorHAnsi" w:hAnsiTheme="minorHAnsi" w:cstheme="minorHAnsi"/>
        </w:rPr>
        <w:t>Carriona</w:t>
      </w:r>
      <w:proofErr w:type="spellEnd"/>
      <w:r w:rsidRPr="00931284">
        <w:rPr>
          <w:rFonts w:asciiTheme="minorHAnsi" w:hAnsiTheme="minorHAnsi" w:cstheme="minorHAnsi"/>
        </w:rPr>
        <w:t xml:space="preserve">, Barrio Miraflores, </w:t>
      </w:r>
    </w:p>
    <w:p w14:paraId="3363F535" w14:textId="77777777" w:rsidR="001812C3" w:rsidRPr="00931284" w:rsidRDefault="007068F5">
      <w:pPr>
        <w:ind w:left="432"/>
        <w:rPr>
          <w:rFonts w:asciiTheme="minorHAnsi" w:hAnsiTheme="minorHAnsi" w:cstheme="minorHAnsi"/>
        </w:rPr>
      </w:pPr>
      <w:proofErr w:type="spellStart"/>
      <w:r w:rsidRPr="00931284">
        <w:rPr>
          <w:rFonts w:asciiTheme="minorHAnsi" w:hAnsiTheme="minorHAnsi" w:cstheme="minorHAnsi"/>
        </w:rPr>
        <w:t>Oxapampa</w:t>
      </w:r>
      <w:proofErr w:type="spellEnd"/>
      <w:r w:rsidRPr="00931284">
        <w:rPr>
          <w:rFonts w:asciiTheme="minorHAnsi" w:hAnsiTheme="minorHAnsi" w:cstheme="minorHAnsi"/>
        </w:rPr>
        <w:t xml:space="preserve">, Peru </w:t>
      </w:r>
    </w:p>
    <w:p w14:paraId="1CC2B2C5"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B.S. Student, Peru, (December 2015 to December 2016). </w:t>
      </w:r>
    </w:p>
    <w:p w14:paraId="7450F21A"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Ms. </w:t>
      </w:r>
      <w:proofErr w:type="spellStart"/>
      <w:r w:rsidRPr="00931284">
        <w:rPr>
          <w:rFonts w:asciiTheme="minorHAnsi" w:hAnsiTheme="minorHAnsi" w:cstheme="minorHAnsi"/>
        </w:rPr>
        <w:t>Josimari</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Josimari</w:t>
      </w:r>
      <w:proofErr w:type="spellEnd"/>
      <w:r w:rsidRPr="00931284">
        <w:rPr>
          <w:rFonts w:asciiTheme="minorHAnsi" w:hAnsiTheme="minorHAnsi" w:cstheme="minorHAnsi"/>
        </w:rPr>
        <w:t xml:space="preserve"> Regina </w:t>
      </w:r>
      <w:proofErr w:type="spellStart"/>
      <w:r w:rsidRPr="00931284">
        <w:rPr>
          <w:rFonts w:asciiTheme="minorHAnsi" w:hAnsiTheme="minorHAnsi" w:cstheme="minorHAnsi"/>
        </w:rPr>
        <w:t>Paschoaloto</w:t>
      </w:r>
      <w:proofErr w:type="spellEnd"/>
      <w:r w:rsidRPr="00931284">
        <w:rPr>
          <w:rFonts w:asciiTheme="minorHAnsi" w:hAnsiTheme="minorHAnsi" w:cstheme="minorHAnsi"/>
        </w:rPr>
        <w:t xml:space="preserve">, Ph.D. student, São Paulo State University, FCAV/ </w:t>
      </w:r>
      <w:proofErr w:type="spellStart"/>
      <w:r w:rsidRPr="00931284">
        <w:rPr>
          <w:rFonts w:asciiTheme="minorHAnsi" w:hAnsiTheme="minorHAnsi" w:cstheme="minorHAnsi"/>
        </w:rPr>
        <w:t>Unesp</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Jaboticabal</w:t>
      </w:r>
      <w:proofErr w:type="spellEnd"/>
      <w:r w:rsidRPr="00931284">
        <w:rPr>
          <w:rFonts w:asciiTheme="minorHAnsi" w:hAnsiTheme="minorHAnsi" w:cstheme="minorHAnsi"/>
        </w:rPr>
        <w:t xml:space="preserve">, Brazil, (April 01, </w:t>
      </w:r>
      <w:proofErr w:type="gramStart"/>
      <w:r w:rsidRPr="00931284">
        <w:rPr>
          <w:rFonts w:asciiTheme="minorHAnsi" w:hAnsiTheme="minorHAnsi" w:cstheme="minorHAnsi"/>
        </w:rPr>
        <w:t>2015</w:t>
      </w:r>
      <w:proofErr w:type="gramEnd"/>
      <w:r w:rsidRPr="00931284">
        <w:rPr>
          <w:rFonts w:asciiTheme="minorHAnsi" w:hAnsiTheme="minorHAnsi" w:cstheme="minorHAnsi"/>
        </w:rPr>
        <w:t xml:space="preserve"> to October 30, 2015). </w:t>
      </w:r>
    </w:p>
    <w:p w14:paraId="6064B4AC" w14:textId="77777777" w:rsidR="001812C3" w:rsidRPr="00931284" w:rsidRDefault="007068F5" w:rsidP="0044157A">
      <w:pPr>
        <w:numPr>
          <w:ilvl w:val="0"/>
          <w:numId w:val="14"/>
        </w:numPr>
        <w:spacing w:line="360" w:lineRule="auto"/>
        <w:ind w:hanging="360"/>
        <w:rPr>
          <w:rFonts w:asciiTheme="minorHAnsi" w:hAnsiTheme="minorHAnsi" w:cstheme="minorHAnsi"/>
        </w:rPr>
      </w:pPr>
      <w:r w:rsidRPr="00931284">
        <w:rPr>
          <w:rFonts w:asciiTheme="minorHAnsi" w:hAnsiTheme="minorHAnsi" w:cstheme="minorHAnsi"/>
        </w:rPr>
        <w:t xml:space="preserve">Mr. Donghyeon Kim, Ph.D. student,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 Korea.  (</w:t>
      </w:r>
      <w:proofErr w:type="gramStart"/>
      <w:r w:rsidRPr="00931284">
        <w:rPr>
          <w:rFonts w:asciiTheme="minorHAnsi" w:hAnsiTheme="minorHAnsi" w:cstheme="minorHAnsi"/>
        </w:rPr>
        <w:t>December,</w:t>
      </w:r>
      <w:proofErr w:type="gramEnd"/>
      <w:r w:rsidRPr="00931284">
        <w:rPr>
          <w:rFonts w:asciiTheme="minorHAnsi" w:hAnsiTheme="minorHAnsi" w:cstheme="minorHAnsi"/>
        </w:rPr>
        <w:t xml:space="preserve"> 2014 to April 2016). </w:t>
      </w:r>
    </w:p>
    <w:p w14:paraId="1274139D"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Jorge Zuniga, B.S. student, EARTH University in </w:t>
      </w:r>
      <w:proofErr w:type="spellStart"/>
      <w:r w:rsidRPr="00931284">
        <w:rPr>
          <w:rFonts w:asciiTheme="minorHAnsi" w:hAnsiTheme="minorHAnsi" w:cstheme="minorHAnsi"/>
        </w:rPr>
        <w:t>Guácimo</w:t>
      </w:r>
      <w:proofErr w:type="spellEnd"/>
      <w:r w:rsidRPr="00931284">
        <w:rPr>
          <w:rFonts w:asciiTheme="minorHAnsi" w:hAnsiTheme="minorHAnsi" w:cstheme="minorHAnsi"/>
        </w:rPr>
        <w:t xml:space="preserve"> Limon, Costa Rica, (</w:t>
      </w:r>
      <w:proofErr w:type="gramStart"/>
      <w:r w:rsidRPr="00931284">
        <w:rPr>
          <w:rFonts w:asciiTheme="minorHAnsi" w:hAnsiTheme="minorHAnsi" w:cstheme="minorHAnsi"/>
        </w:rPr>
        <w:t>October,</w:t>
      </w:r>
      <w:proofErr w:type="gramEnd"/>
      <w:r w:rsidRPr="00931284">
        <w:rPr>
          <w:rFonts w:asciiTheme="minorHAnsi" w:hAnsiTheme="minorHAnsi" w:cstheme="minorHAnsi"/>
        </w:rPr>
        <w:t xml:space="preserve"> 2014 to Jan, 2015). </w:t>
      </w:r>
    </w:p>
    <w:p w14:paraId="0A211B72"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Ms. Andressa Campos, Ph.D. student, Sao Paulo University, Jabboticabal, Brazil (</w:t>
      </w:r>
      <w:proofErr w:type="gramStart"/>
      <w:r w:rsidRPr="00931284">
        <w:rPr>
          <w:rFonts w:asciiTheme="minorHAnsi" w:hAnsiTheme="minorHAnsi" w:cstheme="minorHAnsi"/>
        </w:rPr>
        <w:t>Nov,</w:t>
      </w:r>
      <w:proofErr w:type="gramEnd"/>
      <w:r w:rsidRPr="00931284">
        <w:rPr>
          <w:rFonts w:asciiTheme="minorHAnsi" w:hAnsiTheme="minorHAnsi" w:cstheme="minorHAnsi"/>
        </w:rPr>
        <w:t xml:space="preserve"> 2013 to April, 2014). </w:t>
      </w:r>
    </w:p>
    <w:p w14:paraId="33269ABD"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Felipe Amaro, B.S. student, </w:t>
      </w:r>
      <w:proofErr w:type="spellStart"/>
      <w:r w:rsidRPr="00931284">
        <w:rPr>
          <w:rFonts w:asciiTheme="minorHAnsi" w:hAnsiTheme="minorHAnsi" w:cstheme="minorHAnsi"/>
        </w:rPr>
        <w:t>Universidade</w:t>
      </w:r>
      <w:proofErr w:type="spellEnd"/>
      <w:r w:rsidRPr="00931284">
        <w:rPr>
          <w:rFonts w:asciiTheme="minorHAnsi" w:hAnsiTheme="minorHAnsi" w:cstheme="minorHAnsi"/>
        </w:rPr>
        <w:t xml:space="preserve"> Federal de </w:t>
      </w:r>
      <w:proofErr w:type="spellStart"/>
      <w:r w:rsidRPr="00931284">
        <w:rPr>
          <w:rFonts w:asciiTheme="minorHAnsi" w:hAnsiTheme="minorHAnsi" w:cstheme="minorHAnsi"/>
        </w:rPr>
        <w:t>Viçosa</w:t>
      </w:r>
      <w:proofErr w:type="spellEnd"/>
      <w:r w:rsidRPr="00931284">
        <w:rPr>
          <w:rFonts w:asciiTheme="minorHAnsi" w:hAnsiTheme="minorHAnsi" w:cstheme="minorHAnsi"/>
        </w:rPr>
        <w:t>, Brazil (</w:t>
      </w:r>
      <w:proofErr w:type="gramStart"/>
      <w:r w:rsidRPr="00931284">
        <w:rPr>
          <w:rFonts w:asciiTheme="minorHAnsi" w:hAnsiTheme="minorHAnsi" w:cstheme="minorHAnsi"/>
        </w:rPr>
        <w:t>July,</w:t>
      </w:r>
      <w:proofErr w:type="gramEnd"/>
      <w:r w:rsidRPr="00931284">
        <w:rPr>
          <w:rFonts w:asciiTheme="minorHAnsi" w:hAnsiTheme="minorHAnsi" w:cstheme="minorHAnsi"/>
        </w:rPr>
        <w:t xml:space="preserve"> 2013 to June, 2014). </w:t>
      </w:r>
    </w:p>
    <w:p w14:paraId="6B0B1295"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Rafael </w:t>
      </w:r>
      <w:proofErr w:type="spellStart"/>
      <w:r w:rsidRPr="00931284">
        <w:rPr>
          <w:rFonts w:asciiTheme="minorHAnsi" w:hAnsiTheme="minorHAnsi" w:cstheme="minorHAnsi"/>
        </w:rPr>
        <w:t>Marcondi</w:t>
      </w:r>
      <w:proofErr w:type="spellEnd"/>
      <w:r w:rsidRPr="00931284">
        <w:rPr>
          <w:rFonts w:asciiTheme="minorHAnsi" w:hAnsiTheme="minorHAnsi" w:cstheme="minorHAnsi"/>
        </w:rPr>
        <w:t xml:space="preserve">-Martins, B.S. student </w:t>
      </w:r>
      <w:proofErr w:type="spellStart"/>
      <w:r w:rsidRPr="00931284">
        <w:rPr>
          <w:rFonts w:asciiTheme="minorHAnsi" w:hAnsiTheme="minorHAnsi" w:cstheme="minorHAnsi"/>
        </w:rPr>
        <w:t>Universidade</w:t>
      </w:r>
      <w:proofErr w:type="spellEnd"/>
      <w:r w:rsidRPr="00931284">
        <w:rPr>
          <w:rFonts w:asciiTheme="minorHAnsi" w:hAnsiTheme="minorHAnsi" w:cstheme="minorHAnsi"/>
        </w:rPr>
        <w:t xml:space="preserve"> Federal de </w:t>
      </w:r>
      <w:proofErr w:type="spellStart"/>
      <w:r w:rsidRPr="00931284">
        <w:rPr>
          <w:rFonts w:asciiTheme="minorHAnsi" w:hAnsiTheme="minorHAnsi" w:cstheme="minorHAnsi"/>
        </w:rPr>
        <w:t>Viçosa</w:t>
      </w:r>
      <w:proofErr w:type="spellEnd"/>
      <w:r w:rsidRPr="00931284">
        <w:rPr>
          <w:rFonts w:asciiTheme="minorHAnsi" w:hAnsiTheme="minorHAnsi" w:cstheme="minorHAnsi"/>
        </w:rPr>
        <w:t>, Brazil (</w:t>
      </w:r>
      <w:proofErr w:type="gramStart"/>
      <w:r w:rsidRPr="00931284">
        <w:rPr>
          <w:rFonts w:asciiTheme="minorHAnsi" w:hAnsiTheme="minorHAnsi" w:cstheme="minorHAnsi"/>
        </w:rPr>
        <w:t>July,</w:t>
      </w:r>
      <w:proofErr w:type="gramEnd"/>
      <w:r w:rsidRPr="00931284">
        <w:rPr>
          <w:rFonts w:asciiTheme="minorHAnsi" w:hAnsiTheme="minorHAnsi" w:cstheme="minorHAnsi"/>
        </w:rPr>
        <w:t xml:space="preserve"> 2013 to June, 2014). </w:t>
      </w:r>
    </w:p>
    <w:p w14:paraId="22D4DABD"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Edis Macias, PhD student, La Molina University, Peru (January to July 2013). </w:t>
      </w:r>
    </w:p>
    <w:p w14:paraId="5AD83AD5"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Ms. Bibiana Coy, B.S. student, Columbia University, Bogota, Columbia (June to </w:t>
      </w:r>
      <w:proofErr w:type="gramStart"/>
      <w:r w:rsidRPr="00931284">
        <w:rPr>
          <w:rFonts w:asciiTheme="minorHAnsi" w:hAnsiTheme="minorHAnsi" w:cstheme="minorHAnsi"/>
        </w:rPr>
        <w:t>Dec,</w:t>
      </w:r>
      <w:proofErr w:type="gramEnd"/>
      <w:r w:rsidRPr="00931284">
        <w:rPr>
          <w:rFonts w:asciiTheme="minorHAnsi" w:hAnsiTheme="minorHAnsi" w:cstheme="minorHAnsi"/>
        </w:rPr>
        <w:t xml:space="preserve"> 2013). </w:t>
      </w:r>
    </w:p>
    <w:p w14:paraId="3455E3BB"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Diego </w:t>
      </w:r>
      <w:proofErr w:type="spellStart"/>
      <w:r w:rsidRPr="00931284">
        <w:rPr>
          <w:rFonts w:asciiTheme="minorHAnsi" w:hAnsiTheme="minorHAnsi" w:cstheme="minorHAnsi"/>
        </w:rPr>
        <w:t>Garbuio</w:t>
      </w:r>
      <w:proofErr w:type="spellEnd"/>
      <w:r w:rsidRPr="00931284">
        <w:rPr>
          <w:rFonts w:asciiTheme="minorHAnsi" w:hAnsiTheme="minorHAnsi" w:cstheme="minorHAnsi"/>
        </w:rPr>
        <w:t xml:space="preserve">, B.S. student. Sao Paulo University, Jabboticabal, Brazil (July 2012 to March 2013) </w:t>
      </w:r>
    </w:p>
    <w:p w14:paraId="5E0E5B6B"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Ms. Fernanda Basso, Ph.D. student. Sao Paulo University, Jabboticabal, Brazil (Feb. to </w:t>
      </w:r>
      <w:proofErr w:type="gramStart"/>
      <w:r w:rsidRPr="00931284">
        <w:rPr>
          <w:rFonts w:asciiTheme="minorHAnsi" w:hAnsiTheme="minorHAnsi" w:cstheme="minorHAnsi"/>
        </w:rPr>
        <w:t>July,</w:t>
      </w:r>
      <w:proofErr w:type="gramEnd"/>
      <w:r w:rsidRPr="00931284">
        <w:rPr>
          <w:rFonts w:asciiTheme="minorHAnsi" w:hAnsiTheme="minorHAnsi" w:cstheme="minorHAnsi"/>
        </w:rPr>
        <w:t xml:space="preserve"> 2012) </w:t>
      </w:r>
    </w:p>
    <w:p w14:paraId="67D5F395"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Andres Pech, Universidad </w:t>
      </w:r>
      <w:proofErr w:type="spellStart"/>
      <w:r w:rsidRPr="00931284">
        <w:rPr>
          <w:rFonts w:asciiTheme="minorHAnsi" w:hAnsiTheme="minorHAnsi" w:cstheme="minorHAnsi"/>
        </w:rPr>
        <w:t>Autónoma</w:t>
      </w:r>
      <w:proofErr w:type="spellEnd"/>
      <w:r w:rsidRPr="00931284">
        <w:rPr>
          <w:rFonts w:asciiTheme="minorHAnsi" w:hAnsiTheme="minorHAnsi" w:cstheme="minorHAnsi"/>
        </w:rPr>
        <w:t xml:space="preserve"> de Yucatan, Merida, Mexico </w:t>
      </w:r>
      <w:proofErr w:type="gramStart"/>
      <w:r w:rsidRPr="00931284">
        <w:rPr>
          <w:rFonts w:asciiTheme="minorHAnsi" w:hAnsiTheme="minorHAnsi" w:cstheme="minorHAnsi"/>
        </w:rPr>
        <w:t xml:space="preserve">   (</w:t>
      </w:r>
      <w:proofErr w:type="gramEnd"/>
      <w:r w:rsidRPr="00931284">
        <w:rPr>
          <w:rFonts w:asciiTheme="minorHAnsi" w:hAnsiTheme="minorHAnsi" w:cstheme="minorHAnsi"/>
        </w:rPr>
        <w:t xml:space="preserve">August. 2012 to </w:t>
      </w:r>
      <w:proofErr w:type="gramStart"/>
      <w:r w:rsidRPr="00931284">
        <w:rPr>
          <w:rFonts w:asciiTheme="minorHAnsi" w:hAnsiTheme="minorHAnsi" w:cstheme="minorHAnsi"/>
        </w:rPr>
        <w:t>Jan.,</w:t>
      </w:r>
      <w:proofErr w:type="gramEnd"/>
      <w:r w:rsidRPr="00931284">
        <w:rPr>
          <w:rFonts w:asciiTheme="minorHAnsi" w:hAnsiTheme="minorHAnsi" w:cstheme="minorHAnsi"/>
        </w:rPr>
        <w:t xml:space="preserve"> 2013) </w:t>
      </w:r>
    </w:p>
    <w:p w14:paraId="15EE818F"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Fabio Kamada, B.S. student.  Sao Paulo University, Jabboticabal, Brazil (Oct. 2012 to </w:t>
      </w:r>
      <w:proofErr w:type="gramStart"/>
      <w:r w:rsidRPr="00931284">
        <w:rPr>
          <w:rFonts w:asciiTheme="minorHAnsi" w:hAnsiTheme="minorHAnsi" w:cstheme="minorHAnsi"/>
        </w:rPr>
        <w:t>Jan.,</w:t>
      </w:r>
      <w:proofErr w:type="gramEnd"/>
      <w:r w:rsidRPr="00931284">
        <w:rPr>
          <w:rFonts w:asciiTheme="minorHAnsi" w:hAnsiTheme="minorHAnsi" w:cstheme="minorHAnsi"/>
        </w:rPr>
        <w:t xml:space="preserve"> 2013) </w:t>
      </w:r>
    </w:p>
    <w:p w14:paraId="79ED0A09"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Ms. </w:t>
      </w:r>
      <w:proofErr w:type="spellStart"/>
      <w:r w:rsidRPr="00931284">
        <w:rPr>
          <w:rFonts w:asciiTheme="minorHAnsi" w:hAnsiTheme="minorHAnsi" w:cstheme="minorHAnsi"/>
        </w:rPr>
        <w:t>Uly</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Braggiato</w:t>
      </w:r>
      <w:proofErr w:type="spellEnd"/>
      <w:r w:rsidRPr="00931284">
        <w:rPr>
          <w:rFonts w:asciiTheme="minorHAnsi" w:hAnsiTheme="minorHAnsi" w:cstheme="minorHAnsi"/>
        </w:rPr>
        <w:t xml:space="preserve">, B.S. student.  Sao Paulo University, Jabboticabal, Brazil (Oct. 2012 to </w:t>
      </w:r>
      <w:proofErr w:type="gramStart"/>
      <w:r w:rsidRPr="00931284">
        <w:rPr>
          <w:rFonts w:asciiTheme="minorHAnsi" w:hAnsiTheme="minorHAnsi" w:cstheme="minorHAnsi"/>
        </w:rPr>
        <w:t>Jan.,</w:t>
      </w:r>
      <w:proofErr w:type="gramEnd"/>
      <w:r w:rsidRPr="00931284">
        <w:rPr>
          <w:rFonts w:asciiTheme="minorHAnsi" w:hAnsiTheme="minorHAnsi" w:cstheme="minorHAnsi"/>
        </w:rPr>
        <w:t xml:space="preserve"> 2013) </w:t>
      </w:r>
    </w:p>
    <w:p w14:paraId="15A6F93A"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Pichard </w:t>
      </w:r>
      <w:proofErr w:type="spellStart"/>
      <w:r w:rsidRPr="00931284">
        <w:rPr>
          <w:rFonts w:asciiTheme="minorHAnsi" w:hAnsiTheme="minorHAnsi" w:cstheme="minorHAnsi"/>
        </w:rPr>
        <w:t>Kjeonsart</w:t>
      </w:r>
      <w:proofErr w:type="spellEnd"/>
      <w:r w:rsidRPr="00931284">
        <w:rPr>
          <w:rFonts w:asciiTheme="minorHAnsi" w:hAnsiTheme="minorHAnsi" w:cstheme="minorHAnsi"/>
        </w:rPr>
        <w:t xml:space="preserve">, Ph.D. student, University of Kohn Kaen, Thailand (Nov. 2009 to Feb. 2010). </w:t>
      </w:r>
    </w:p>
    <w:p w14:paraId="41B3E695"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Mr. Joao Pratti, Daniel, Ph.D. student, Sao Paulo University, ESALQ, Piracicaba, Brazil, Nov. 2009 to   </w:t>
      </w:r>
      <w:proofErr w:type="gramStart"/>
      <w:r w:rsidRPr="00931284">
        <w:rPr>
          <w:rFonts w:asciiTheme="minorHAnsi" w:hAnsiTheme="minorHAnsi" w:cstheme="minorHAnsi"/>
        </w:rPr>
        <w:t>March,</w:t>
      </w:r>
      <w:proofErr w:type="gramEnd"/>
      <w:r w:rsidRPr="00931284">
        <w:rPr>
          <w:rFonts w:asciiTheme="minorHAnsi" w:hAnsiTheme="minorHAnsi" w:cstheme="minorHAnsi"/>
        </w:rPr>
        <w:t xml:space="preserve"> 2010). </w:t>
      </w:r>
    </w:p>
    <w:p w14:paraId="2DA1CB08" w14:textId="77777777" w:rsidR="001812C3" w:rsidRPr="00931284" w:rsidRDefault="007068F5" w:rsidP="0044157A">
      <w:pPr>
        <w:numPr>
          <w:ilvl w:val="0"/>
          <w:numId w:val="14"/>
        </w:numPr>
        <w:ind w:hanging="360"/>
        <w:rPr>
          <w:rFonts w:asciiTheme="minorHAnsi" w:hAnsiTheme="minorHAnsi" w:cstheme="minorHAnsi"/>
        </w:rPr>
      </w:pPr>
      <w:r w:rsidRPr="00931284">
        <w:rPr>
          <w:rFonts w:asciiTheme="minorHAnsi" w:hAnsiTheme="minorHAnsi" w:cstheme="minorHAnsi"/>
        </w:rPr>
        <w:t xml:space="preserve">Ms. Fernanda Queiroz, Ph.D. student. Sao Paulo University, Jabboticabal, Brazil (Feb. to April 2009) </w:t>
      </w:r>
    </w:p>
    <w:p w14:paraId="32F6B0C6" w14:textId="77777777" w:rsidR="001812C3" w:rsidRPr="00931284" w:rsidRDefault="007068F5" w:rsidP="0044157A">
      <w:pPr>
        <w:numPr>
          <w:ilvl w:val="0"/>
          <w:numId w:val="14"/>
        </w:numPr>
        <w:spacing w:after="115"/>
        <w:ind w:hanging="360"/>
        <w:rPr>
          <w:rFonts w:asciiTheme="minorHAnsi" w:hAnsiTheme="minorHAnsi" w:cstheme="minorHAnsi"/>
        </w:rPr>
      </w:pPr>
      <w:r w:rsidRPr="00931284">
        <w:rPr>
          <w:rFonts w:asciiTheme="minorHAnsi" w:hAnsiTheme="minorHAnsi" w:cstheme="minorHAnsi"/>
        </w:rPr>
        <w:t>Mr. Miguel Zarate,</w:t>
      </w:r>
      <w:hyperlink r:id="rId28">
        <w:r w:rsidRPr="00931284">
          <w:rPr>
            <w:rFonts w:asciiTheme="minorHAnsi" w:hAnsiTheme="minorHAnsi" w:cstheme="minorHAnsi"/>
          </w:rPr>
          <w:t xml:space="preserve"> Veterinarian, </w:t>
        </w:r>
      </w:hyperlink>
      <w:r w:rsidRPr="00931284">
        <w:rPr>
          <w:rFonts w:asciiTheme="minorHAnsi" w:hAnsiTheme="minorHAnsi" w:cstheme="minorHAnsi"/>
        </w:rPr>
        <w:t>Jockey Club of Peru. UF Sponsored (</w:t>
      </w:r>
      <w:proofErr w:type="gramStart"/>
      <w:r w:rsidRPr="00931284">
        <w:rPr>
          <w:rFonts w:asciiTheme="minorHAnsi" w:hAnsiTheme="minorHAnsi" w:cstheme="minorHAnsi"/>
        </w:rPr>
        <w:t>October,</w:t>
      </w:r>
      <w:proofErr w:type="gramEnd"/>
      <w:r w:rsidRPr="00931284">
        <w:rPr>
          <w:rFonts w:asciiTheme="minorHAnsi" w:hAnsiTheme="minorHAnsi" w:cstheme="minorHAnsi"/>
        </w:rPr>
        <w:t xml:space="preserve"> 2009 to date). </w:t>
      </w:r>
    </w:p>
    <w:p w14:paraId="3CE85E9E" w14:textId="77777777" w:rsidR="001812C3" w:rsidRPr="00931284" w:rsidRDefault="007068F5" w:rsidP="0044157A">
      <w:pPr>
        <w:numPr>
          <w:ilvl w:val="0"/>
          <w:numId w:val="14"/>
        </w:numPr>
        <w:spacing w:line="360" w:lineRule="auto"/>
        <w:ind w:hanging="360"/>
        <w:rPr>
          <w:rFonts w:asciiTheme="minorHAnsi" w:hAnsiTheme="minorHAnsi" w:cstheme="minorHAnsi"/>
        </w:rPr>
      </w:pPr>
      <w:r w:rsidRPr="00931284">
        <w:rPr>
          <w:rFonts w:asciiTheme="minorHAnsi" w:hAnsiTheme="minorHAnsi" w:cstheme="minorHAnsi"/>
        </w:rPr>
        <w:t xml:space="preserve">Mr. </w:t>
      </w:r>
      <w:proofErr w:type="spellStart"/>
      <w:r w:rsidRPr="00931284">
        <w:rPr>
          <w:rFonts w:asciiTheme="minorHAnsi" w:hAnsiTheme="minorHAnsi" w:cstheme="minorHAnsi"/>
        </w:rPr>
        <w:t>Junghun</w:t>
      </w:r>
      <w:proofErr w:type="spellEnd"/>
      <w:r w:rsidRPr="00931284">
        <w:rPr>
          <w:rFonts w:asciiTheme="minorHAnsi" w:hAnsiTheme="minorHAnsi" w:cstheme="minorHAnsi"/>
        </w:rPr>
        <w:t xml:space="preserve"> Hun, MS student,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 Korea.  Korean University (</w:t>
      </w:r>
      <w:proofErr w:type="gramStart"/>
      <w:r w:rsidRPr="00931284">
        <w:rPr>
          <w:rFonts w:asciiTheme="minorHAnsi" w:hAnsiTheme="minorHAnsi" w:cstheme="minorHAnsi"/>
        </w:rPr>
        <w:t>October,</w:t>
      </w:r>
      <w:proofErr w:type="gramEnd"/>
      <w:r w:rsidRPr="00931284">
        <w:rPr>
          <w:rFonts w:asciiTheme="minorHAnsi" w:hAnsiTheme="minorHAnsi" w:cstheme="minorHAnsi"/>
        </w:rPr>
        <w:t xml:space="preserve"> 2009 to 2010). </w:t>
      </w:r>
    </w:p>
    <w:p w14:paraId="3982A033" w14:textId="77777777" w:rsidR="001812C3" w:rsidRPr="00931284" w:rsidRDefault="007068F5" w:rsidP="0044157A">
      <w:pPr>
        <w:numPr>
          <w:ilvl w:val="0"/>
          <w:numId w:val="14"/>
        </w:numPr>
        <w:spacing w:line="361" w:lineRule="auto"/>
        <w:ind w:hanging="360"/>
        <w:rPr>
          <w:rFonts w:asciiTheme="minorHAnsi" w:hAnsiTheme="minorHAnsi" w:cstheme="minorHAnsi"/>
        </w:rPr>
      </w:pPr>
      <w:r w:rsidRPr="00931284">
        <w:rPr>
          <w:rFonts w:asciiTheme="minorHAnsi" w:hAnsiTheme="minorHAnsi" w:cstheme="minorHAnsi"/>
        </w:rPr>
        <w:t xml:space="preserve">Mr. Donghyeon Kim, MS student,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 Korea.  Korean University (</w:t>
      </w:r>
      <w:proofErr w:type="gramStart"/>
      <w:r w:rsidRPr="00931284">
        <w:rPr>
          <w:rFonts w:asciiTheme="minorHAnsi" w:hAnsiTheme="minorHAnsi" w:cstheme="minorHAnsi"/>
        </w:rPr>
        <w:t>December,</w:t>
      </w:r>
      <w:proofErr w:type="gramEnd"/>
      <w:r w:rsidRPr="00931284">
        <w:rPr>
          <w:rFonts w:asciiTheme="minorHAnsi" w:hAnsiTheme="minorHAnsi" w:cstheme="minorHAnsi"/>
        </w:rPr>
        <w:t xml:space="preserve"> 2009 to 2010). </w:t>
      </w:r>
    </w:p>
    <w:p w14:paraId="6348A555" w14:textId="77777777" w:rsidR="001812C3" w:rsidRPr="00931284" w:rsidRDefault="007068F5" w:rsidP="0044157A">
      <w:pPr>
        <w:numPr>
          <w:ilvl w:val="0"/>
          <w:numId w:val="14"/>
        </w:numPr>
        <w:spacing w:line="360" w:lineRule="auto"/>
        <w:ind w:hanging="360"/>
        <w:rPr>
          <w:rFonts w:asciiTheme="minorHAnsi" w:hAnsiTheme="minorHAnsi" w:cstheme="minorHAnsi"/>
        </w:rPr>
      </w:pPr>
      <w:proofErr w:type="spellStart"/>
      <w:r w:rsidRPr="00931284">
        <w:rPr>
          <w:rFonts w:asciiTheme="minorHAnsi" w:hAnsiTheme="minorHAnsi" w:cstheme="minorHAnsi"/>
        </w:rPr>
        <w:t>Hyukjun</w:t>
      </w:r>
      <w:proofErr w:type="spellEnd"/>
      <w:r w:rsidRPr="00931284">
        <w:rPr>
          <w:rFonts w:asciiTheme="minorHAnsi" w:hAnsiTheme="minorHAnsi" w:cstheme="minorHAnsi"/>
        </w:rPr>
        <w:t xml:space="preserve"> Lee. MS student,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 Korea.  Korean University (</w:t>
      </w:r>
      <w:proofErr w:type="gramStart"/>
      <w:r w:rsidRPr="00931284">
        <w:rPr>
          <w:rFonts w:asciiTheme="minorHAnsi" w:hAnsiTheme="minorHAnsi" w:cstheme="minorHAnsi"/>
        </w:rPr>
        <w:t>December,</w:t>
      </w:r>
      <w:proofErr w:type="gramEnd"/>
      <w:r w:rsidRPr="00931284">
        <w:rPr>
          <w:rFonts w:asciiTheme="minorHAnsi" w:hAnsiTheme="minorHAnsi" w:cstheme="minorHAnsi"/>
        </w:rPr>
        <w:t xml:space="preserve"> 2009 to 2010). </w:t>
      </w:r>
    </w:p>
    <w:p w14:paraId="74FBA1CA" w14:textId="77777777" w:rsidR="001812C3" w:rsidRPr="00931284" w:rsidRDefault="007068F5" w:rsidP="0044157A">
      <w:pPr>
        <w:numPr>
          <w:ilvl w:val="0"/>
          <w:numId w:val="14"/>
        </w:numPr>
        <w:spacing w:line="360" w:lineRule="auto"/>
        <w:ind w:hanging="360"/>
        <w:rPr>
          <w:rFonts w:asciiTheme="minorHAnsi" w:hAnsiTheme="minorHAnsi" w:cstheme="minorHAnsi"/>
        </w:rPr>
      </w:pPr>
      <w:r w:rsidRPr="00931284">
        <w:rPr>
          <w:rFonts w:asciiTheme="minorHAnsi" w:hAnsiTheme="minorHAnsi" w:cstheme="minorHAnsi"/>
        </w:rPr>
        <w:t xml:space="preserve">Mr. </w:t>
      </w:r>
      <w:proofErr w:type="spellStart"/>
      <w:r w:rsidRPr="00931284">
        <w:rPr>
          <w:rFonts w:asciiTheme="minorHAnsi" w:hAnsiTheme="minorHAnsi" w:cstheme="minorHAnsi"/>
        </w:rPr>
        <w:t>Junghun</w:t>
      </w:r>
      <w:proofErr w:type="spellEnd"/>
      <w:r w:rsidRPr="00931284">
        <w:rPr>
          <w:rFonts w:asciiTheme="minorHAnsi" w:hAnsiTheme="minorHAnsi" w:cstheme="minorHAnsi"/>
        </w:rPr>
        <w:t xml:space="preserve"> Hun, MS student,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 Korea.  Korean University (</w:t>
      </w:r>
      <w:proofErr w:type="gramStart"/>
      <w:r w:rsidRPr="00931284">
        <w:rPr>
          <w:rFonts w:asciiTheme="minorHAnsi" w:hAnsiTheme="minorHAnsi" w:cstheme="minorHAnsi"/>
        </w:rPr>
        <w:t>Sept,</w:t>
      </w:r>
      <w:proofErr w:type="gramEnd"/>
      <w:r w:rsidRPr="00931284">
        <w:rPr>
          <w:rFonts w:asciiTheme="minorHAnsi" w:hAnsiTheme="minorHAnsi" w:cstheme="minorHAnsi"/>
        </w:rPr>
        <w:t xml:space="preserve"> 2008 to August 2009). </w:t>
      </w:r>
    </w:p>
    <w:p w14:paraId="747AC282" w14:textId="77777777" w:rsidR="001812C3" w:rsidRPr="00931284" w:rsidRDefault="007068F5" w:rsidP="0044157A">
      <w:pPr>
        <w:numPr>
          <w:ilvl w:val="0"/>
          <w:numId w:val="14"/>
        </w:numPr>
        <w:spacing w:line="360" w:lineRule="auto"/>
        <w:ind w:hanging="360"/>
        <w:rPr>
          <w:rFonts w:asciiTheme="minorHAnsi" w:hAnsiTheme="minorHAnsi" w:cstheme="minorHAnsi"/>
        </w:rPr>
      </w:pPr>
      <w:r w:rsidRPr="00931284">
        <w:rPr>
          <w:rFonts w:asciiTheme="minorHAnsi" w:hAnsiTheme="minorHAnsi" w:cstheme="minorHAnsi"/>
        </w:rPr>
        <w:t xml:space="preserve">Mr. Yeon Jae, BS student,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 Korea.  Korean University (2010 to 2012).  </w:t>
      </w:r>
    </w:p>
    <w:p w14:paraId="2484E672" w14:textId="77777777" w:rsidR="001812C3" w:rsidRPr="00931284" w:rsidRDefault="007068F5" w:rsidP="0044157A">
      <w:pPr>
        <w:numPr>
          <w:ilvl w:val="0"/>
          <w:numId w:val="14"/>
        </w:numPr>
        <w:spacing w:line="360" w:lineRule="auto"/>
        <w:ind w:hanging="360"/>
        <w:rPr>
          <w:rFonts w:asciiTheme="minorHAnsi" w:hAnsiTheme="minorHAnsi" w:cstheme="minorHAnsi"/>
        </w:rPr>
      </w:pPr>
      <w:r w:rsidRPr="00931284">
        <w:rPr>
          <w:rFonts w:asciiTheme="minorHAnsi" w:hAnsiTheme="minorHAnsi" w:cstheme="minorHAnsi"/>
        </w:rPr>
        <w:t xml:space="preserve">Mr. Taewon Kang, MS student,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S. Korea.  Korean University (2006 to 2007). </w:t>
      </w:r>
    </w:p>
    <w:p w14:paraId="19896893" w14:textId="77777777" w:rsidR="001812C3" w:rsidRPr="00931284" w:rsidRDefault="007068F5" w:rsidP="0044157A">
      <w:pPr>
        <w:numPr>
          <w:ilvl w:val="0"/>
          <w:numId w:val="14"/>
        </w:numPr>
        <w:spacing w:after="116"/>
        <w:ind w:hanging="360"/>
        <w:rPr>
          <w:rFonts w:asciiTheme="minorHAnsi" w:hAnsiTheme="minorHAnsi" w:cstheme="minorHAnsi"/>
        </w:rPr>
      </w:pPr>
      <w:r w:rsidRPr="00931284">
        <w:rPr>
          <w:rFonts w:asciiTheme="minorHAnsi" w:hAnsiTheme="minorHAnsi" w:cstheme="minorHAnsi"/>
        </w:rPr>
        <w:t xml:space="preserve">Mr. Rolando Miguel Schlaefli Schutze, Dairy Farm Assistant, </w:t>
      </w:r>
      <w:proofErr w:type="spellStart"/>
      <w:r w:rsidRPr="00931284">
        <w:rPr>
          <w:rFonts w:asciiTheme="minorHAnsi" w:hAnsiTheme="minorHAnsi" w:cstheme="minorHAnsi"/>
        </w:rPr>
        <w:t>Oxapampa</w:t>
      </w:r>
      <w:proofErr w:type="spellEnd"/>
      <w:r w:rsidRPr="00931284">
        <w:rPr>
          <w:rFonts w:asciiTheme="minorHAnsi" w:hAnsiTheme="minorHAnsi" w:cstheme="minorHAnsi"/>
        </w:rPr>
        <w:t xml:space="preserve">, Peru. (2006 to 2007). </w:t>
      </w:r>
    </w:p>
    <w:p w14:paraId="477D9BFB"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38D5B816"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CREATIVE WORKS </w:t>
      </w:r>
    </w:p>
    <w:p w14:paraId="7A03FDE7" w14:textId="77777777" w:rsidR="001812C3" w:rsidRPr="00931284" w:rsidRDefault="007068F5">
      <w:pPr>
        <w:ind w:left="59"/>
        <w:rPr>
          <w:rFonts w:asciiTheme="minorHAnsi" w:hAnsiTheme="minorHAnsi" w:cstheme="minorHAnsi"/>
        </w:rPr>
      </w:pPr>
      <w:r w:rsidRPr="00931284">
        <w:rPr>
          <w:rFonts w:asciiTheme="minorHAnsi" w:eastAsia="Segoe UI Symbol" w:hAnsiTheme="minorHAnsi" w:cstheme="minorHAnsi"/>
        </w:rPr>
        <w:t>•</w:t>
      </w:r>
      <w:r w:rsidRPr="00931284">
        <w:rPr>
          <w:rFonts w:asciiTheme="minorHAnsi" w:hAnsiTheme="minorHAnsi" w:cstheme="minorHAnsi"/>
        </w:rPr>
        <w:t xml:space="preserve"> Developed a new technique for automated measurement of fermentation gas production from feeds in </w:t>
      </w:r>
    </w:p>
    <w:p w14:paraId="063085ED" w14:textId="77777777" w:rsidR="001812C3" w:rsidRDefault="007068F5" w:rsidP="00FC206D">
      <w:pPr>
        <w:spacing w:after="38"/>
        <w:ind w:left="432"/>
        <w:rPr>
          <w:rFonts w:asciiTheme="minorHAnsi" w:hAnsiTheme="minorHAnsi" w:cstheme="minorHAnsi"/>
        </w:rPr>
      </w:pPr>
      <w:r w:rsidRPr="00931284">
        <w:rPr>
          <w:rFonts w:asciiTheme="minorHAnsi" w:hAnsiTheme="minorHAnsi" w:cstheme="minorHAnsi"/>
        </w:rPr>
        <w:t xml:space="preserve">2005 </w:t>
      </w:r>
    </w:p>
    <w:p w14:paraId="05F9D5CB" w14:textId="09C59DBD" w:rsidR="008352FB" w:rsidRPr="008352FB" w:rsidRDefault="00446CF1" w:rsidP="0044157A">
      <w:pPr>
        <w:pStyle w:val="ListParagraph"/>
        <w:numPr>
          <w:ilvl w:val="0"/>
          <w:numId w:val="39"/>
        </w:numPr>
        <w:autoSpaceDE w:val="0"/>
        <w:autoSpaceDN w:val="0"/>
        <w:mirrorIndents/>
        <w:rPr>
          <w:rFonts w:ascii="Arial" w:hAnsi="Arial" w:cs="Arial"/>
          <w:b/>
          <w:bCs/>
          <w:sz w:val="20"/>
          <w:szCs w:val="20"/>
        </w:rPr>
      </w:pPr>
      <w:r w:rsidRPr="008352FB">
        <w:rPr>
          <w:rFonts w:asciiTheme="minorHAnsi" w:hAnsiTheme="minorHAnsi" w:cstheme="minorHAnsi"/>
        </w:rPr>
        <w:t>Developed a strategy to use recombinant bacterial expansins with fibrolytic enzymes to improve lignocellulosic forage digestion (PCT. No. US2020033055</w:t>
      </w:r>
      <w:r w:rsidR="008352FB" w:rsidRPr="008352FB">
        <w:rPr>
          <w:rFonts w:asciiTheme="minorHAnsi" w:hAnsiTheme="minorHAnsi" w:cstheme="minorHAnsi"/>
        </w:rPr>
        <w:t>)</w:t>
      </w:r>
      <w:r w:rsidR="008352FB">
        <w:rPr>
          <w:rFonts w:asciiTheme="minorHAnsi" w:hAnsiTheme="minorHAnsi" w:cstheme="minorHAnsi"/>
        </w:rPr>
        <w:t>.</w:t>
      </w:r>
      <w:r w:rsidR="008352FB" w:rsidRPr="008352FB">
        <w:rPr>
          <w:rFonts w:asciiTheme="minorHAnsi" w:hAnsiTheme="minorHAnsi" w:cstheme="minorHAnsi"/>
        </w:rPr>
        <w:t xml:space="preserve"> </w:t>
      </w:r>
      <w:r w:rsidR="008352FB" w:rsidRPr="008352FB">
        <w:rPr>
          <w:rFonts w:ascii="Arial" w:hAnsi="Arial" w:cs="Arial"/>
          <w:sz w:val="20"/>
          <w:szCs w:val="20"/>
        </w:rPr>
        <w:t>AT Adesogan, CF Gonzalez, V Diwakar, AAP Cervantes. US Patent App. 17/611,316</w:t>
      </w:r>
    </w:p>
    <w:p w14:paraId="39CE1A2E" w14:textId="5C8B8A56" w:rsidR="00446CF1" w:rsidRDefault="00446CF1" w:rsidP="00FC206D">
      <w:pPr>
        <w:spacing w:after="38"/>
        <w:ind w:left="432"/>
        <w:rPr>
          <w:rFonts w:asciiTheme="minorHAnsi" w:hAnsiTheme="minorHAnsi" w:cstheme="minorHAnsi"/>
        </w:rPr>
      </w:pPr>
    </w:p>
    <w:p w14:paraId="21543526" w14:textId="77777777" w:rsidR="008352FB" w:rsidRPr="00931284" w:rsidRDefault="008352FB" w:rsidP="00FC206D">
      <w:pPr>
        <w:spacing w:after="38"/>
        <w:ind w:left="432"/>
        <w:rPr>
          <w:rFonts w:asciiTheme="minorHAnsi" w:hAnsiTheme="minorHAnsi" w:cstheme="minorHAnsi"/>
        </w:rPr>
      </w:pPr>
    </w:p>
    <w:p w14:paraId="0E8E8415" w14:textId="7777777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SERVICE TO INSTITUTIONS AND ORGANIZATIONS </w:t>
      </w:r>
    </w:p>
    <w:p w14:paraId="0C6DC8D6"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i/>
        </w:rPr>
        <w:t xml:space="preserve"> </w:t>
      </w:r>
    </w:p>
    <w:p w14:paraId="6ABE7DDA" w14:textId="77777777" w:rsidR="001812C3" w:rsidRPr="00931284" w:rsidRDefault="007068F5">
      <w:pPr>
        <w:spacing w:after="6"/>
        <w:ind w:left="67" w:hanging="10"/>
        <w:rPr>
          <w:rFonts w:asciiTheme="minorHAnsi" w:hAnsiTheme="minorHAnsi" w:cstheme="minorHAnsi"/>
        </w:rPr>
      </w:pPr>
      <w:r w:rsidRPr="00931284">
        <w:rPr>
          <w:rFonts w:asciiTheme="minorHAnsi" w:hAnsiTheme="minorHAnsi" w:cstheme="minorHAnsi"/>
          <w:i/>
        </w:rPr>
        <w:t xml:space="preserve">International </w:t>
      </w:r>
    </w:p>
    <w:p w14:paraId="40D56D62" w14:textId="4AAA72DF" w:rsidR="00BE7CA3" w:rsidRDefault="00BE7CA3" w:rsidP="0044157A">
      <w:pPr>
        <w:numPr>
          <w:ilvl w:val="0"/>
          <w:numId w:val="15"/>
        </w:numPr>
        <w:ind w:hanging="454"/>
        <w:rPr>
          <w:rFonts w:asciiTheme="minorHAnsi" w:hAnsiTheme="minorHAnsi" w:cstheme="minorHAnsi"/>
        </w:rPr>
      </w:pPr>
      <w:r>
        <w:rPr>
          <w:rFonts w:asciiTheme="minorHAnsi" w:hAnsiTheme="minorHAnsi" w:cstheme="minorHAnsi"/>
        </w:rPr>
        <w:t>Convenor, XX International Silage Conference, Gainesville, Florida, July 2025.</w:t>
      </w:r>
    </w:p>
    <w:p w14:paraId="2BCE11CB" w14:textId="5360BA3C" w:rsidR="00162585" w:rsidRDefault="00162585" w:rsidP="0044157A">
      <w:pPr>
        <w:numPr>
          <w:ilvl w:val="0"/>
          <w:numId w:val="15"/>
        </w:numPr>
        <w:ind w:hanging="454"/>
        <w:rPr>
          <w:rFonts w:asciiTheme="minorHAnsi" w:hAnsiTheme="minorHAnsi" w:cstheme="minorHAnsi"/>
        </w:rPr>
      </w:pPr>
      <w:r>
        <w:rPr>
          <w:rFonts w:asciiTheme="minorHAnsi" w:hAnsiTheme="minorHAnsi" w:cstheme="minorHAnsi"/>
        </w:rPr>
        <w:t>Member, Academic Advisory Committee for Protein Pact, which advises the US meat industry on its sustainability goals. 22 to date.</w:t>
      </w:r>
    </w:p>
    <w:p w14:paraId="28EEF24F" w14:textId="3A856DB2" w:rsidR="00101F6A" w:rsidRPr="00162585" w:rsidRDefault="00101F6A" w:rsidP="0044157A">
      <w:pPr>
        <w:numPr>
          <w:ilvl w:val="0"/>
          <w:numId w:val="15"/>
        </w:numPr>
        <w:ind w:hanging="454"/>
        <w:rPr>
          <w:rFonts w:asciiTheme="minorHAnsi" w:hAnsiTheme="minorHAnsi" w:cstheme="minorHAnsi"/>
        </w:rPr>
      </w:pPr>
      <w:r w:rsidRPr="00162585">
        <w:rPr>
          <w:rFonts w:asciiTheme="minorHAnsi" w:hAnsiTheme="minorHAnsi" w:cstheme="minorHAnsi"/>
        </w:rPr>
        <w:t>Chair, Council of Feed the Future Innovation Lab Directors, 2018-2019</w:t>
      </w:r>
      <w:r w:rsidR="00854C59" w:rsidRPr="00162585">
        <w:rPr>
          <w:rFonts w:asciiTheme="minorHAnsi" w:hAnsiTheme="minorHAnsi" w:cstheme="minorHAnsi"/>
        </w:rPr>
        <w:t>.</w:t>
      </w:r>
    </w:p>
    <w:p w14:paraId="71D27991" w14:textId="53D0E1C4"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Technical Advisory Group Member, World Bank Enabling the Business of Agriculture livestock team</w:t>
      </w:r>
      <w:r w:rsidR="00DE15EE" w:rsidRPr="00931284">
        <w:rPr>
          <w:rFonts w:asciiTheme="minorHAnsi" w:hAnsiTheme="minorHAnsi" w:cstheme="minorHAnsi"/>
        </w:rPr>
        <w:t>,</w:t>
      </w:r>
      <w:r w:rsidR="00F61E8E" w:rsidRPr="00931284">
        <w:rPr>
          <w:rFonts w:asciiTheme="minorHAnsi" w:hAnsiTheme="minorHAnsi" w:cstheme="minorHAnsi"/>
        </w:rPr>
        <w:t xml:space="preserve"> </w:t>
      </w:r>
      <w:r w:rsidRPr="00931284">
        <w:rPr>
          <w:rFonts w:asciiTheme="minorHAnsi" w:hAnsiTheme="minorHAnsi" w:cstheme="minorHAnsi"/>
        </w:rPr>
        <w:t>2017</w:t>
      </w:r>
      <w:r w:rsidR="00854C59" w:rsidRPr="00931284">
        <w:rPr>
          <w:rFonts w:asciiTheme="minorHAnsi" w:hAnsiTheme="minorHAnsi" w:cstheme="minorHAnsi"/>
        </w:rPr>
        <w:t>.</w:t>
      </w:r>
      <w:r w:rsidRPr="00931284">
        <w:rPr>
          <w:rFonts w:asciiTheme="minorHAnsi" w:hAnsiTheme="minorHAnsi" w:cstheme="minorHAnsi"/>
        </w:rPr>
        <w:t xml:space="preserve"> </w:t>
      </w:r>
    </w:p>
    <w:p w14:paraId="328EAAB6" w14:textId="54295A24"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Director, USAID Feed the Future Innovation Lab for Livestock Systems, 2015 to </w:t>
      </w:r>
      <w:r w:rsidR="00105208">
        <w:rPr>
          <w:rFonts w:asciiTheme="minorHAnsi" w:hAnsiTheme="minorHAnsi" w:cstheme="minorHAnsi"/>
        </w:rPr>
        <w:t>2023</w:t>
      </w:r>
      <w:r w:rsidR="00854C59" w:rsidRPr="00931284">
        <w:rPr>
          <w:rFonts w:asciiTheme="minorHAnsi" w:hAnsiTheme="minorHAnsi" w:cstheme="minorHAnsi"/>
        </w:rPr>
        <w:t>.</w:t>
      </w:r>
      <w:r w:rsidRPr="00931284">
        <w:rPr>
          <w:rFonts w:asciiTheme="minorHAnsi" w:hAnsiTheme="minorHAnsi" w:cstheme="minorHAnsi"/>
        </w:rPr>
        <w:t xml:space="preserve"> </w:t>
      </w:r>
    </w:p>
    <w:p w14:paraId="2637C57C" w14:textId="25430FC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Consultant and Chief Scientific Investigator – International Atomic Energy Agency / Food and Agricultural Organization (FAO) of the United Nations Project on Using Enzymes and Nuclear Technologies to Improve the Utilization of Fibrous Feeds and Reduce Greenhouse Gas Emissions from Livestock</w:t>
      </w:r>
      <w:r w:rsidR="00DE15EE" w:rsidRPr="00931284">
        <w:rPr>
          <w:rFonts w:asciiTheme="minorHAnsi" w:hAnsiTheme="minorHAnsi" w:cstheme="minorHAnsi"/>
        </w:rPr>
        <w:t xml:space="preserve">, </w:t>
      </w:r>
      <w:r w:rsidRPr="00931284">
        <w:rPr>
          <w:rFonts w:asciiTheme="minorHAnsi" w:hAnsiTheme="minorHAnsi" w:cstheme="minorHAnsi"/>
        </w:rPr>
        <w:t>2011 to date</w:t>
      </w:r>
      <w:r w:rsidR="00854C59" w:rsidRPr="00931284">
        <w:rPr>
          <w:rFonts w:asciiTheme="minorHAnsi" w:hAnsiTheme="minorHAnsi" w:cstheme="minorHAnsi"/>
        </w:rPr>
        <w:t>.</w:t>
      </w:r>
      <w:r w:rsidRPr="00931284">
        <w:rPr>
          <w:rFonts w:asciiTheme="minorHAnsi" w:hAnsiTheme="minorHAnsi" w:cstheme="minorHAnsi"/>
        </w:rPr>
        <w:t xml:space="preserve">  </w:t>
      </w:r>
    </w:p>
    <w:p w14:paraId="449FF6D2" w14:textId="18C10C7A"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Advisory Board Member, USAID Feed the Future Innovation Laboratory for Collaborative Research on Adapting Livestock Systems to Climate Change (most recently known as the Livestock-Climate Change CRSP, LCC CRSP)</w:t>
      </w:r>
      <w:r w:rsidR="00DE15EE" w:rsidRPr="00931284">
        <w:rPr>
          <w:rFonts w:asciiTheme="minorHAnsi" w:hAnsiTheme="minorHAnsi" w:cstheme="minorHAnsi"/>
        </w:rPr>
        <w:t xml:space="preserve">, </w:t>
      </w:r>
      <w:r w:rsidRPr="00931284">
        <w:rPr>
          <w:rFonts w:asciiTheme="minorHAnsi" w:hAnsiTheme="minorHAnsi" w:cstheme="minorHAnsi"/>
        </w:rPr>
        <w:t>2013 to 2015</w:t>
      </w:r>
      <w:r w:rsidR="00854C59" w:rsidRPr="00931284">
        <w:rPr>
          <w:rFonts w:asciiTheme="minorHAnsi" w:hAnsiTheme="minorHAnsi" w:cstheme="minorHAnsi"/>
        </w:rPr>
        <w:t>.</w:t>
      </w:r>
      <w:r w:rsidRPr="00931284">
        <w:rPr>
          <w:rFonts w:asciiTheme="minorHAnsi" w:hAnsiTheme="minorHAnsi" w:cstheme="minorHAnsi"/>
        </w:rPr>
        <w:t xml:space="preserve"> </w:t>
      </w:r>
    </w:p>
    <w:p w14:paraId="47CCA8C9"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USDA Animal Growth and Nutrient Utilization Program Review Panel, 2014. </w:t>
      </w:r>
    </w:p>
    <w:p w14:paraId="11740056" w14:textId="5780EA71"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Expert Consultant International Atomic Energy Agency Project on Enhancing Livestock Productivity and Decreasing Environmental Pollution through Balanced Feeding and Proper Manure Management in El Salvador</w:t>
      </w:r>
      <w:r w:rsidR="004C35C7" w:rsidRPr="00931284">
        <w:rPr>
          <w:rFonts w:asciiTheme="minorHAnsi" w:hAnsiTheme="minorHAnsi" w:cstheme="minorHAnsi"/>
        </w:rPr>
        <w:t>,</w:t>
      </w:r>
      <w:r w:rsidRPr="00931284">
        <w:rPr>
          <w:rFonts w:asciiTheme="minorHAnsi" w:hAnsiTheme="minorHAnsi" w:cstheme="minorHAnsi"/>
        </w:rPr>
        <w:t xml:space="preserve"> 2013. </w:t>
      </w:r>
    </w:p>
    <w:p w14:paraId="2A3DAA80"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Organizing Committee Member: 24th American Dairy Science Society Discover conference on “Rumen Microbiology”, Naperville, IL, 2012. </w:t>
      </w:r>
    </w:p>
    <w:p w14:paraId="1AC2C060"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Organizing Committee Member: </w:t>
      </w:r>
      <w:proofErr w:type="spellStart"/>
      <w:r w:rsidRPr="00931284">
        <w:rPr>
          <w:rFonts w:asciiTheme="minorHAnsi" w:hAnsiTheme="minorHAnsi" w:cstheme="minorHAnsi"/>
        </w:rPr>
        <w:t>XVth</w:t>
      </w:r>
      <w:proofErr w:type="spellEnd"/>
      <w:r w:rsidRPr="00931284">
        <w:rPr>
          <w:rFonts w:asciiTheme="minorHAnsi" w:hAnsiTheme="minorHAnsi" w:cstheme="minorHAnsi"/>
        </w:rPr>
        <w:t xml:space="preserve"> International Silage Conference, Madison, WI, 2009. </w:t>
      </w:r>
    </w:p>
    <w:p w14:paraId="3C5AEE7A"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Organizing Committee Member: 44th Caribbean Food Crops Society Conference, Miami, FL, 2008.   </w:t>
      </w:r>
    </w:p>
    <w:p w14:paraId="077BA2BA" w14:textId="5BDA8E43"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Organizing Committee Member: British Society of Animal Science International Conference titled ‘In vitro techniques for measuring nutrient supply to ruminants’</w:t>
      </w:r>
      <w:r w:rsidR="004C35C7" w:rsidRPr="00931284">
        <w:rPr>
          <w:rFonts w:asciiTheme="minorHAnsi" w:hAnsiTheme="minorHAnsi" w:cstheme="minorHAnsi"/>
        </w:rPr>
        <w:t>,</w:t>
      </w:r>
      <w:r w:rsidRPr="00931284">
        <w:rPr>
          <w:rFonts w:asciiTheme="minorHAnsi" w:hAnsiTheme="minorHAnsi" w:cstheme="minorHAnsi"/>
        </w:rPr>
        <w:t xml:space="preserve"> Mexico, 1999. </w:t>
      </w:r>
    </w:p>
    <w:p w14:paraId="183BDC2B" w14:textId="77777777" w:rsidR="00162585" w:rsidRDefault="00162585" w:rsidP="00162585">
      <w:pPr>
        <w:spacing w:line="259" w:lineRule="auto"/>
        <w:rPr>
          <w:rFonts w:asciiTheme="minorHAnsi" w:hAnsiTheme="minorHAnsi" w:cstheme="minorHAnsi"/>
        </w:rPr>
      </w:pPr>
    </w:p>
    <w:p w14:paraId="05949CA7" w14:textId="6666FE6F" w:rsidR="001812C3" w:rsidRPr="00931284" w:rsidRDefault="007068F5" w:rsidP="00162585">
      <w:pPr>
        <w:spacing w:line="259" w:lineRule="auto"/>
        <w:rPr>
          <w:rFonts w:asciiTheme="minorHAnsi" w:hAnsiTheme="minorHAnsi" w:cstheme="minorHAnsi"/>
        </w:rPr>
      </w:pPr>
      <w:r w:rsidRPr="00931284">
        <w:rPr>
          <w:rFonts w:asciiTheme="minorHAnsi" w:hAnsiTheme="minorHAnsi" w:cstheme="minorHAnsi"/>
          <w:i/>
        </w:rPr>
        <w:t xml:space="preserve">National </w:t>
      </w:r>
    </w:p>
    <w:p w14:paraId="314A68FE"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American Dairy Science Association, Forages and Pastures Committee. 2010-2011; Member, 2007 to 2010. </w:t>
      </w:r>
    </w:p>
    <w:p w14:paraId="0EAAA634" w14:textId="5FFE5A60"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Chair, American Society of Animal Science, Southern Section Ruminant Nutrition Committee. 2010</w:t>
      </w:r>
      <w:r w:rsidR="00CE205E" w:rsidRPr="00931284">
        <w:rPr>
          <w:rFonts w:asciiTheme="minorHAnsi" w:hAnsiTheme="minorHAnsi" w:cstheme="minorHAnsi"/>
        </w:rPr>
        <w:t>-</w:t>
      </w:r>
      <w:r w:rsidRPr="00931284">
        <w:rPr>
          <w:rFonts w:asciiTheme="minorHAnsi" w:hAnsiTheme="minorHAnsi" w:cstheme="minorHAnsi"/>
        </w:rPr>
        <w:t xml:space="preserve">2011; Member, 2008 to 2010. </w:t>
      </w:r>
    </w:p>
    <w:p w14:paraId="43B6C8C5"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American Dairy Science Association Pioneer Hi-Bred Forage Award Committee, 2008 to date. </w:t>
      </w:r>
    </w:p>
    <w:p w14:paraId="56410A07" w14:textId="41FE8AF3"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Member, International Committee of the British Society of Animal Sciences</w:t>
      </w:r>
      <w:r w:rsidR="00F94B0E" w:rsidRPr="00931284">
        <w:rPr>
          <w:rFonts w:asciiTheme="minorHAnsi" w:hAnsiTheme="minorHAnsi" w:cstheme="minorHAnsi"/>
        </w:rPr>
        <w:t>,</w:t>
      </w:r>
      <w:r w:rsidRPr="00931284">
        <w:rPr>
          <w:rFonts w:asciiTheme="minorHAnsi" w:hAnsiTheme="minorHAnsi" w:cstheme="minorHAnsi"/>
        </w:rPr>
        <w:t xml:space="preserve"> 1999-2001. </w:t>
      </w:r>
    </w:p>
    <w:p w14:paraId="182A8DEE" w14:textId="77777777" w:rsidR="001812C3" w:rsidRPr="00931284" w:rsidRDefault="001812C3" w:rsidP="008A5B97">
      <w:pPr>
        <w:spacing w:line="259" w:lineRule="auto"/>
        <w:rPr>
          <w:rFonts w:asciiTheme="minorHAnsi" w:hAnsiTheme="minorHAnsi" w:cstheme="minorHAnsi"/>
        </w:rPr>
      </w:pPr>
    </w:p>
    <w:p w14:paraId="33939FB4" w14:textId="77777777" w:rsidR="001812C3" w:rsidRPr="00931284" w:rsidRDefault="007068F5">
      <w:pPr>
        <w:spacing w:after="6"/>
        <w:ind w:left="67" w:hanging="10"/>
        <w:rPr>
          <w:rFonts w:asciiTheme="minorHAnsi" w:hAnsiTheme="minorHAnsi" w:cstheme="minorHAnsi"/>
        </w:rPr>
      </w:pPr>
      <w:r w:rsidRPr="00931284">
        <w:rPr>
          <w:rFonts w:asciiTheme="minorHAnsi" w:hAnsiTheme="minorHAnsi" w:cstheme="minorHAnsi"/>
          <w:i/>
        </w:rPr>
        <w:t xml:space="preserve">Regional / State </w:t>
      </w:r>
    </w:p>
    <w:p w14:paraId="416297BA"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Co-chair Organizing Committee, Florida Corn Silage, and Conserved Forage Field Day, 2002 to date. </w:t>
      </w:r>
    </w:p>
    <w:p w14:paraId="7E63A484"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Session Chair and Co-organizer, Florida Ruminant Nutrition Symposium, 2007 to date. </w:t>
      </w:r>
    </w:p>
    <w:p w14:paraId="4FAB5603"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Co-chair Organizing Committee, Florida Ruminant Nutrition Symposium, 2004 to 2015. </w:t>
      </w:r>
    </w:p>
    <w:p w14:paraId="7B0F86E1"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Co-organizer, Florida Dairy Production Conference, 2007 to date. </w:t>
      </w:r>
    </w:p>
    <w:p w14:paraId="1DB6651E"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Co-organizer, Florida Dairy Production Conference, 2007 to date. </w:t>
      </w:r>
    </w:p>
    <w:p w14:paraId="795201A4"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Co-organizer, Florida and Georgia Corn Silage and Conserved Forage Field Day, 2007 to date. </w:t>
      </w:r>
    </w:p>
    <w:p w14:paraId="5A15F74C" w14:textId="77777777" w:rsidR="001812C3" w:rsidRPr="00931284" w:rsidRDefault="007068F5">
      <w:pPr>
        <w:spacing w:line="259" w:lineRule="auto"/>
        <w:ind w:left="68" w:hanging="10"/>
        <w:rPr>
          <w:rFonts w:asciiTheme="minorHAnsi" w:hAnsiTheme="minorHAnsi" w:cstheme="minorHAnsi"/>
        </w:rPr>
      </w:pPr>
      <w:r w:rsidRPr="00931284">
        <w:rPr>
          <w:rFonts w:asciiTheme="minorHAnsi" w:eastAsia="Segoe UI Symbol" w:hAnsiTheme="minorHAnsi" w:cstheme="minorHAnsi"/>
        </w:rPr>
        <w:t>•</w:t>
      </w:r>
      <w:r w:rsidRPr="00931284">
        <w:rPr>
          <w:rFonts w:asciiTheme="minorHAnsi" w:hAnsiTheme="minorHAnsi" w:cstheme="minorHAnsi"/>
        </w:rPr>
        <w:t xml:space="preserve">  </w:t>
      </w:r>
    </w:p>
    <w:p w14:paraId="17BD0F3B" w14:textId="77777777" w:rsidR="001812C3" w:rsidRPr="00931284" w:rsidRDefault="007068F5">
      <w:pPr>
        <w:spacing w:after="6"/>
        <w:ind w:left="67" w:hanging="10"/>
        <w:rPr>
          <w:rFonts w:asciiTheme="minorHAnsi" w:hAnsiTheme="minorHAnsi" w:cstheme="minorHAnsi"/>
        </w:rPr>
      </w:pPr>
      <w:r w:rsidRPr="00931284">
        <w:rPr>
          <w:rFonts w:asciiTheme="minorHAnsi" w:hAnsiTheme="minorHAnsi" w:cstheme="minorHAnsi"/>
          <w:i/>
        </w:rPr>
        <w:t xml:space="preserve">University of Florida </w:t>
      </w:r>
    </w:p>
    <w:p w14:paraId="2DD3B551" w14:textId="6E880B63" w:rsidR="009742F5" w:rsidRDefault="009742F5" w:rsidP="0044157A">
      <w:pPr>
        <w:numPr>
          <w:ilvl w:val="0"/>
          <w:numId w:val="15"/>
        </w:numPr>
        <w:ind w:hanging="454"/>
        <w:rPr>
          <w:rFonts w:asciiTheme="minorHAnsi" w:hAnsiTheme="minorHAnsi" w:cstheme="minorHAnsi"/>
        </w:rPr>
      </w:pPr>
      <w:r>
        <w:rPr>
          <w:rFonts w:asciiTheme="minorHAnsi" w:hAnsiTheme="minorHAnsi" w:cstheme="minorHAnsi"/>
        </w:rPr>
        <w:t xml:space="preserve">Associate VP in charge of International Programs, 2022 to date. </w:t>
      </w:r>
    </w:p>
    <w:p w14:paraId="10A7A7C6" w14:textId="02C9AC58" w:rsidR="009742F5" w:rsidRPr="009742F5" w:rsidRDefault="009742F5" w:rsidP="0044157A">
      <w:pPr>
        <w:numPr>
          <w:ilvl w:val="0"/>
          <w:numId w:val="15"/>
        </w:numPr>
        <w:ind w:hanging="454"/>
        <w:rPr>
          <w:rFonts w:asciiTheme="minorHAnsi" w:hAnsiTheme="minorHAnsi" w:cstheme="minorHAnsi"/>
        </w:rPr>
      </w:pPr>
      <w:r>
        <w:rPr>
          <w:rFonts w:asciiTheme="minorHAnsi" w:hAnsiTheme="minorHAnsi" w:cstheme="minorHAnsi"/>
        </w:rPr>
        <w:t>Director, Global Food Systems Institute, 2020 to date.</w:t>
      </w:r>
    </w:p>
    <w:p w14:paraId="64EF8BA0" w14:textId="69C6CD65" w:rsidR="0082606E" w:rsidRDefault="0082606E" w:rsidP="0044157A">
      <w:pPr>
        <w:numPr>
          <w:ilvl w:val="0"/>
          <w:numId w:val="15"/>
        </w:numPr>
        <w:ind w:hanging="454"/>
        <w:rPr>
          <w:rFonts w:asciiTheme="minorHAnsi" w:hAnsiTheme="minorHAnsi" w:cstheme="minorHAnsi"/>
        </w:rPr>
      </w:pPr>
      <w:r>
        <w:rPr>
          <w:rFonts w:asciiTheme="minorHAnsi" w:hAnsiTheme="minorHAnsi" w:cstheme="minorHAnsi"/>
        </w:rPr>
        <w:t>Director, Feed the Future Innovation Lab for Livestock Systems, 2015 to 2023.</w:t>
      </w:r>
    </w:p>
    <w:p w14:paraId="3C4462C9" w14:textId="1C487871" w:rsidR="00AD1C06" w:rsidRDefault="00AD1C06" w:rsidP="0044157A">
      <w:pPr>
        <w:numPr>
          <w:ilvl w:val="0"/>
          <w:numId w:val="15"/>
        </w:numPr>
        <w:ind w:hanging="454"/>
        <w:rPr>
          <w:rFonts w:asciiTheme="minorHAnsi" w:hAnsiTheme="minorHAnsi" w:cstheme="minorHAnsi"/>
        </w:rPr>
      </w:pPr>
      <w:r>
        <w:rPr>
          <w:rFonts w:asciiTheme="minorHAnsi" w:hAnsiTheme="minorHAnsi" w:cstheme="minorHAnsi"/>
        </w:rPr>
        <w:t>Chair, Search Committee for selecting endowed professors in the Animal Sciences department, 2025.</w:t>
      </w:r>
    </w:p>
    <w:p w14:paraId="2F8C3120" w14:textId="2E50984D" w:rsidR="00A03D7A" w:rsidRPr="00931284" w:rsidRDefault="00A03D7A" w:rsidP="0044157A">
      <w:pPr>
        <w:numPr>
          <w:ilvl w:val="0"/>
          <w:numId w:val="15"/>
        </w:numPr>
        <w:ind w:hanging="454"/>
        <w:rPr>
          <w:rFonts w:asciiTheme="minorHAnsi" w:hAnsiTheme="minorHAnsi" w:cstheme="minorHAnsi"/>
        </w:rPr>
      </w:pPr>
      <w:r w:rsidRPr="00931284">
        <w:rPr>
          <w:rFonts w:asciiTheme="minorHAnsi" w:hAnsiTheme="minorHAnsi" w:cstheme="minorHAnsi"/>
        </w:rPr>
        <w:t>Member, Search and Screen Committee for the position of Vice President of the Institute of Food and Agricultural Sciences</w:t>
      </w:r>
      <w:r w:rsidR="006E1A94" w:rsidRPr="00931284">
        <w:rPr>
          <w:rFonts w:asciiTheme="minorHAnsi" w:hAnsiTheme="minorHAnsi" w:cstheme="minorHAnsi"/>
        </w:rPr>
        <w:t>, 2020</w:t>
      </w:r>
      <w:r w:rsidRPr="00931284">
        <w:rPr>
          <w:rFonts w:asciiTheme="minorHAnsi" w:hAnsiTheme="minorHAnsi" w:cstheme="minorHAnsi"/>
        </w:rPr>
        <w:t xml:space="preserve">.  Dr. Scott Angle </w:t>
      </w:r>
      <w:r w:rsidR="001170CE" w:rsidRPr="00931284">
        <w:rPr>
          <w:rFonts w:asciiTheme="minorHAnsi" w:hAnsiTheme="minorHAnsi" w:cstheme="minorHAnsi"/>
        </w:rPr>
        <w:t>h</w:t>
      </w:r>
      <w:r w:rsidRPr="00931284">
        <w:rPr>
          <w:rFonts w:asciiTheme="minorHAnsi" w:hAnsiTheme="minorHAnsi" w:cstheme="minorHAnsi"/>
        </w:rPr>
        <w:t>ired.</w:t>
      </w:r>
    </w:p>
    <w:p w14:paraId="468170FE" w14:textId="77777777" w:rsidR="00A03D7A" w:rsidRPr="00931284" w:rsidRDefault="00A03D7A" w:rsidP="0044157A">
      <w:pPr>
        <w:numPr>
          <w:ilvl w:val="0"/>
          <w:numId w:val="15"/>
        </w:numPr>
        <w:ind w:hanging="454"/>
        <w:rPr>
          <w:rFonts w:asciiTheme="minorHAnsi" w:hAnsiTheme="minorHAnsi" w:cstheme="minorHAnsi"/>
        </w:rPr>
      </w:pPr>
      <w:bookmarkStart w:id="9" w:name="_Hlk62648934"/>
      <w:bookmarkStart w:id="10" w:name="_Hlk62648846"/>
      <w:r w:rsidRPr="00931284">
        <w:rPr>
          <w:rFonts w:asciiTheme="minorHAnsi" w:hAnsiTheme="minorHAnsi" w:cstheme="minorHAnsi"/>
        </w:rPr>
        <w:t>Member, Evaluation committee for grants to increase diversity from the office of the VP for Research.</w:t>
      </w:r>
    </w:p>
    <w:bookmarkEnd w:id="9"/>
    <w:p w14:paraId="4AFDFE22" w14:textId="6F69BCEB"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President, University of Florida Christian Faculty Fellowship, 2013 to date. </w:t>
      </w:r>
    </w:p>
    <w:bookmarkEnd w:id="10"/>
    <w:p w14:paraId="0D0B44EF"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Advisory Council Member, University of Florida Plant Science Research Unit, Citra, 2014 to 2017. </w:t>
      </w:r>
    </w:p>
    <w:p w14:paraId="04602B7E"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Appointed to UF Graduate Council, 2015. </w:t>
      </w:r>
    </w:p>
    <w:p w14:paraId="787129C2" w14:textId="3B978054"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President, Sigma Xi, The Scientific Research Society, 2014</w:t>
      </w:r>
      <w:r w:rsidR="00145B32" w:rsidRPr="00931284">
        <w:rPr>
          <w:rFonts w:asciiTheme="minorHAnsi" w:hAnsiTheme="minorHAnsi" w:cstheme="minorHAnsi"/>
        </w:rPr>
        <w:t xml:space="preserve"> </w:t>
      </w:r>
      <w:r w:rsidRPr="00931284">
        <w:rPr>
          <w:rFonts w:asciiTheme="minorHAnsi" w:hAnsiTheme="minorHAnsi" w:cstheme="minorHAnsi"/>
        </w:rPr>
        <w:t xml:space="preserve">to date. </w:t>
      </w:r>
    </w:p>
    <w:p w14:paraId="285BDF07"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Goal Setting Task Force for the Florida Agricultural Experiment Station  </w:t>
      </w:r>
    </w:p>
    <w:p w14:paraId="6787EA94"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and Screen Committee for the position of Dean for Research, Institute of Food and Agricultural Sciences, UF (2014); Dr. Jackie Burns hired. </w:t>
      </w:r>
    </w:p>
    <w:p w14:paraId="643F2434"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University of Florida Research Foundation Professorship Award Committee for IFAS, 2012  </w:t>
      </w:r>
    </w:p>
    <w:p w14:paraId="655CC311"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Department of Animal Sciences representative on the IFAS Faculty Assembly, the forum for shared governance between IFAS administrators and faculty, 2008 to 2012.  </w:t>
      </w:r>
    </w:p>
    <w:p w14:paraId="32B45DC2" w14:textId="5F64BD7F"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Member, IFAS International Programs Advisory Team, 2003 to 2012</w:t>
      </w:r>
      <w:r w:rsidR="00610E52" w:rsidRPr="00931284">
        <w:rPr>
          <w:rFonts w:asciiTheme="minorHAnsi" w:hAnsiTheme="minorHAnsi" w:cstheme="minorHAnsi"/>
        </w:rPr>
        <w:t>.</w:t>
      </w:r>
      <w:r w:rsidRPr="00931284">
        <w:rPr>
          <w:rFonts w:asciiTheme="minorHAnsi" w:hAnsiTheme="minorHAnsi" w:cstheme="minorHAnsi"/>
        </w:rPr>
        <w:t xml:space="preserve"> </w:t>
      </w:r>
    </w:p>
    <w:p w14:paraId="4C7DBB9C" w14:textId="31429FE3"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Chair, IFAS International Programs Advisory Team, 2009 to 2010</w:t>
      </w:r>
      <w:r w:rsidR="00610E52" w:rsidRPr="00931284">
        <w:rPr>
          <w:rFonts w:asciiTheme="minorHAnsi" w:hAnsiTheme="minorHAnsi" w:cstheme="minorHAnsi"/>
        </w:rPr>
        <w:t>.</w:t>
      </w:r>
    </w:p>
    <w:p w14:paraId="0E932B3D" w14:textId="6DE49D95"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Chair, IFAS International Fellow Award Committee, 2008</w:t>
      </w:r>
      <w:r w:rsidR="00610E52" w:rsidRPr="00931284">
        <w:rPr>
          <w:rFonts w:asciiTheme="minorHAnsi" w:hAnsiTheme="minorHAnsi" w:cstheme="minorHAnsi"/>
        </w:rPr>
        <w:t>.</w:t>
      </w:r>
      <w:r w:rsidRPr="00931284">
        <w:rPr>
          <w:rFonts w:asciiTheme="minorHAnsi" w:hAnsiTheme="minorHAnsi" w:cstheme="minorHAnsi"/>
        </w:rPr>
        <w:t xml:space="preserve">  </w:t>
      </w:r>
    </w:p>
    <w:p w14:paraId="3EEE754A" w14:textId="5F1DB133"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Courtesy Faculty Affiliate, Center for African Studies, University of Florida, 2009</w:t>
      </w:r>
      <w:r w:rsidR="00145B32" w:rsidRPr="00931284">
        <w:rPr>
          <w:rFonts w:asciiTheme="minorHAnsi" w:hAnsiTheme="minorHAnsi" w:cstheme="minorHAnsi"/>
        </w:rPr>
        <w:t xml:space="preserve"> </w:t>
      </w:r>
      <w:r w:rsidRPr="00931284">
        <w:rPr>
          <w:rFonts w:asciiTheme="minorHAnsi" w:hAnsiTheme="minorHAnsi" w:cstheme="minorHAnsi"/>
        </w:rPr>
        <w:t xml:space="preserve">to date. </w:t>
      </w:r>
    </w:p>
    <w:p w14:paraId="5D165F37"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Interdisciplinary Nutritional Sciences Program, 2009 to date. </w:t>
      </w:r>
    </w:p>
    <w:p w14:paraId="3E4F97D3"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IFAS Faculty Council (Advisory council for the IFAS Senior Vice president), 2007 to 2009.  </w:t>
      </w:r>
    </w:p>
    <w:p w14:paraId="0E804123" w14:textId="29A753FF"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Member, Search and Screen Committee for the IFAS Director of International Programs for Agriculture and Natural Resources, 2009</w:t>
      </w:r>
      <w:r w:rsidR="00145B32" w:rsidRPr="00931284">
        <w:rPr>
          <w:rFonts w:asciiTheme="minorHAnsi" w:hAnsiTheme="minorHAnsi" w:cstheme="minorHAnsi"/>
        </w:rPr>
        <w:t xml:space="preserve"> </w:t>
      </w:r>
      <w:r w:rsidRPr="00931284">
        <w:rPr>
          <w:rFonts w:asciiTheme="minorHAnsi" w:hAnsiTheme="minorHAnsi" w:cstheme="minorHAnsi"/>
        </w:rPr>
        <w:t xml:space="preserve">to date. </w:t>
      </w:r>
    </w:p>
    <w:p w14:paraId="694F9A21" w14:textId="3962C420"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Member, Center for Nutritional Sciences, UF, 2007</w:t>
      </w:r>
      <w:r w:rsidR="00145B32" w:rsidRPr="00931284">
        <w:rPr>
          <w:rFonts w:asciiTheme="minorHAnsi" w:hAnsiTheme="minorHAnsi" w:cstheme="minorHAnsi"/>
        </w:rPr>
        <w:t xml:space="preserve"> </w:t>
      </w:r>
      <w:r w:rsidRPr="00931284">
        <w:rPr>
          <w:rFonts w:asciiTheme="minorHAnsi" w:hAnsiTheme="minorHAnsi" w:cstheme="minorHAnsi"/>
        </w:rPr>
        <w:t xml:space="preserve">to date. </w:t>
      </w:r>
    </w:p>
    <w:p w14:paraId="2DD8C998" w14:textId="41B8F942"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Manager, UF – University of Ibadan, Nigeria Cooperative Agreement, 2006</w:t>
      </w:r>
      <w:r w:rsidR="00145B32" w:rsidRPr="00931284">
        <w:rPr>
          <w:rFonts w:asciiTheme="minorHAnsi" w:hAnsiTheme="minorHAnsi" w:cstheme="minorHAnsi"/>
        </w:rPr>
        <w:t xml:space="preserve"> </w:t>
      </w:r>
      <w:r w:rsidRPr="00931284">
        <w:rPr>
          <w:rFonts w:asciiTheme="minorHAnsi" w:hAnsiTheme="minorHAnsi" w:cstheme="minorHAnsi"/>
        </w:rPr>
        <w:t xml:space="preserve">to date. </w:t>
      </w:r>
    </w:p>
    <w:p w14:paraId="70BA8B61" w14:textId="45B254E5"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Manager, UF – Anton de Kom University of Suriname, Cooperative Agreement, 2009</w:t>
      </w:r>
      <w:r w:rsidR="00150441" w:rsidRPr="00931284">
        <w:rPr>
          <w:rFonts w:asciiTheme="minorHAnsi" w:hAnsiTheme="minorHAnsi" w:cstheme="minorHAnsi"/>
        </w:rPr>
        <w:t xml:space="preserve"> </w:t>
      </w:r>
      <w:r w:rsidRPr="00931284">
        <w:rPr>
          <w:rFonts w:asciiTheme="minorHAnsi" w:hAnsiTheme="minorHAnsi" w:cstheme="minorHAnsi"/>
        </w:rPr>
        <w:t xml:space="preserve">to date. </w:t>
      </w:r>
    </w:p>
    <w:p w14:paraId="3F820D29" w14:textId="0B523849"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Mentoring Committee for Dr. J. </w:t>
      </w:r>
      <w:proofErr w:type="spellStart"/>
      <w:r w:rsidRPr="00931284">
        <w:rPr>
          <w:rFonts w:asciiTheme="minorHAnsi" w:hAnsiTheme="minorHAnsi" w:cstheme="minorHAnsi"/>
        </w:rPr>
        <w:t>Vendramini</w:t>
      </w:r>
      <w:proofErr w:type="spellEnd"/>
      <w:r w:rsidRPr="00931284">
        <w:rPr>
          <w:rFonts w:asciiTheme="minorHAnsi" w:hAnsiTheme="minorHAnsi" w:cstheme="minorHAnsi"/>
        </w:rPr>
        <w:t>, Asst. Prof., Agronomy Department, 2007</w:t>
      </w:r>
      <w:r w:rsidR="00150441" w:rsidRPr="00931284">
        <w:rPr>
          <w:rFonts w:asciiTheme="minorHAnsi" w:hAnsiTheme="minorHAnsi" w:cstheme="minorHAnsi"/>
        </w:rPr>
        <w:t xml:space="preserve"> </w:t>
      </w:r>
      <w:r w:rsidRPr="00931284">
        <w:rPr>
          <w:rFonts w:asciiTheme="minorHAnsi" w:hAnsiTheme="minorHAnsi" w:cstheme="minorHAnsi"/>
        </w:rPr>
        <w:t xml:space="preserve">to date. </w:t>
      </w:r>
    </w:p>
    <w:p w14:paraId="7B3FC0B9" w14:textId="6E70018C"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Faculty Adviser, Campus Crusade for Christ, 2008</w:t>
      </w:r>
      <w:r w:rsidR="00150441" w:rsidRPr="00931284">
        <w:rPr>
          <w:rFonts w:asciiTheme="minorHAnsi" w:hAnsiTheme="minorHAnsi" w:cstheme="minorHAnsi"/>
        </w:rPr>
        <w:t xml:space="preserve"> </w:t>
      </w:r>
      <w:r w:rsidRPr="00931284">
        <w:rPr>
          <w:rFonts w:asciiTheme="minorHAnsi" w:hAnsiTheme="minorHAnsi" w:cstheme="minorHAnsi"/>
        </w:rPr>
        <w:t xml:space="preserve">to date. </w:t>
      </w:r>
    </w:p>
    <w:p w14:paraId="57D16973"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College of Agriculture Curriculum Committee, 2004 to 2008. </w:t>
      </w:r>
    </w:p>
    <w:p w14:paraId="17C73E84"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Gamma Sigma Delta Awards Committee, 2007. </w:t>
      </w:r>
    </w:p>
    <w:p w14:paraId="51B60A58"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IFAS Animal Use Committee, 2005 to 2007. </w:t>
      </w:r>
    </w:p>
    <w:p w14:paraId="4FB7BB3E"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IFAS Grass Development Task Force, 2002 to 2004. </w:t>
      </w:r>
    </w:p>
    <w:p w14:paraId="56971B3B"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Minority Mentoring Program, 2002 - 2004. </w:t>
      </w:r>
    </w:p>
    <w:p w14:paraId="7DFC7AE0" w14:textId="77777777" w:rsidR="001812C3" w:rsidRPr="00931284" w:rsidRDefault="007068F5">
      <w:pPr>
        <w:spacing w:line="259" w:lineRule="auto"/>
        <w:ind w:left="70"/>
        <w:rPr>
          <w:rFonts w:asciiTheme="minorHAnsi" w:hAnsiTheme="minorHAnsi" w:cstheme="minorHAnsi"/>
        </w:rPr>
      </w:pPr>
      <w:r w:rsidRPr="00931284">
        <w:rPr>
          <w:rFonts w:asciiTheme="minorHAnsi" w:hAnsiTheme="minorHAnsi" w:cstheme="minorHAnsi"/>
          <w:i/>
        </w:rPr>
        <w:t xml:space="preserve"> </w:t>
      </w:r>
    </w:p>
    <w:p w14:paraId="5A02D869" w14:textId="77777777" w:rsidR="001812C3" w:rsidRPr="00931284" w:rsidRDefault="007068F5">
      <w:pPr>
        <w:spacing w:after="6"/>
        <w:ind w:left="67" w:hanging="10"/>
        <w:rPr>
          <w:rFonts w:asciiTheme="minorHAnsi" w:hAnsiTheme="minorHAnsi" w:cstheme="minorHAnsi"/>
        </w:rPr>
      </w:pPr>
      <w:r w:rsidRPr="00931284">
        <w:rPr>
          <w:rFonts w:asciiTheme="minorHAnsi" w:hAnsiTheme="minorHAnsi" w:cstheme="minorHAnsi"/>
          <w:i/>
        </w:rPr>
        <w:t xml:space="preserve">Department of Animal Sciences, UF </w:t>
      </w:r>
    </w:p>
    <w:p w14:paraId="3A3529DC"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Director, Department of Animal Sciences Graduate Program, 2011 to 2015. </w:t>
      </w:r>
    </w:p>
    <w:p w14:paraId="24939E1D"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Organizer, Department of Animal Sciences Retreat, Live Oak Fl., 2015 </w:t>
      </w:r>
    </w:p>
    <w:p w14:paraId="4E25730F"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Organizer, Department of Animal Sciences Grantsmanship Workshop, 2012 </w:t>
      </w:r>
    </w:p>
    <w:p w14:paraId="0DBBECF4"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Search Committee for a Gastrointestinal Microbiology Assistant Professor Position, 2012. T. Hackmann hired. </w:t>
      </w:r>
    </w:p>
    <w:p w14:paraId="7D7E12B2"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Speaker, </w:t>
      </w:r>
      <w:proofErr w:type="gramStart"/>
      <w:r w:rsidRPr="00931284">
        <w:rPr>
          <w:rFonts w:asciiTheme="minorHAnsi" w:hAnsiTheme="minorHAnsi" w:cstheme="minorHAnsi"/>
        </w:rPr>
        <w:t>Career day</w:t>
      </w:r>
      <w:proofErr w:type="gramEnd"/>
      <w:r w:rsidRPr="00931284">
        <w:rPr>
          <w:rFonts w:asciiTheme="minorHAnsi" w:hAnsiTheme="minorHAnsi" w:cstheme="minorHAnsi"/>
        </w:rPr>
        <w:t xml:space="preserve"> at Santa Fe College, Alachua, January 2012. </w:t>
      </w:r>
    </w:p>
    <w:p w14:paraId="68A0307F"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Committee for a Forage Breeder Assistant Professor Position, 2012 to date. </w:t>
      </w:r>
    </w:p>
    <w:p w14:paraId="64715F76"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Mentoring Committee for Dr. C. Mortenson, Asst. Prof., Animal Science Dept. 2012 to date. </w:t>
      </w:r>
    </w:p>
    <w:p w14:paraId="6C681E36"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Mentoring Committee for Dr. N. </w:t>
      </w:r>
      <w:proofErr w:type="spellStart"/>
      <w:r w:rsidRPr="00931284">
        <w:rPr>
          <w:rFonts w:asciiTheme="minorHAnsi" w:hAnsiTheme="minorHAnsi" w:cstheme="minorHAnsi"/>
        </w:rPr>
        <w:t>Dilorenzo</w:t>
      </w:r>
      <w:proofErr w:type="spellEnd"/>
      <w:r w:rsidRPr="00931284">
        <w:rPr>
          <w:rFonts w:asciiTheme="minorHAnsi" w:hAnsiTheme="minorHAnsi" w:cstheme="minorHAnsi"/>
        </w:rPr>
        <w:t xml:space="preserve">, Asst. Prof., Animal Science Dept. 2010 to date. </w:t>
      </w:r>
    </w:p>
    <w:p w14:paraId="715BF07B"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Committee for a Ruminant Nutrition Assistant Professor Position, 2009. J. </w:t>
      </w:r>
      <w:r w:rsidR="008A5B97" w:rsidRPr="00931284">
        <w:rPr>
          <w:rFonts w:asciiTheme="minorHAnsi" w:hAnsiTheme="minorHAnsi" w:cstheme="minorHAnsi"/>
        </w:rPr>
        <w:br/>
      </w:r>
      <w:r w:rsidRPr="00931284">
        <w:rPr>
          <w:rFonts w:asciiTheme="minorHAnsi" w:hAnsiTheme="minorHAnsi" w:cstheme="minorHAnsi"/>
        </w:rPr>
        <w:t xml:space="preserve">Santos hired. </w:t>
      </w:r>
    </w:p>
    <w:p w14:paraId="6F258A0E"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Department of Animal Sciences Graduate Committee, 2010 to date. </w:t>
      </w:r>
    </w:p>
    <w:p w14:paraId="0E2E202B"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Department of Animal Sciences Shared Governance Committee, 2010 to date. </w:t>
      </w:r>
    </w:p>
    <w:p w14:paraId="1A94C673"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Department of Animal Sciences Advisory Council, 2010 to date </w:t>
      </w:r>
    </w:p>
    <w:p w14:paraId="2179009F" w14:textId="77777777" w:rsidR="00277DF0"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Peer Assessment Committee convened to review a colleague’s performance, 2010. </w:t>
      </w:r>
    </w:p>
    <w:p w14:paraId="588DDF6D" w14:textId="617A14F4"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Committee for a Ruminant Nutrition Assistant Professor Position, 2009 </w:t>
      </w:r>
    </w:p>
    <w:p w14:paraId="55C13489" w14:textId="24661172"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Member, Academic Programs Committee.  2007</w:t>
      </w:r>
      <w:r w:rsidR="00277DF0" w:rsidRPr="00931284">
        <w:rPr>
          <w:rFonts w:asciiTheme="minorHAnsi" w:hAnsiTheme="minorHAnsi" w:cstheme="minorHAnsi"/>
        </w:rPr>
        <w:t xml:space="preserve"> </w:t>
      </w:r>
      <w:r w:rsidRPr="00931284">
        <w:rPr>
          <w:rFonts w:asciiTheme="minorHAnsi" w:hAnsiTheme="minorHAnsi" w:cstheme="minorHAnsi"/>
        </w:rPr>
        <w:t xml:space="preserve">to date. </w:t>
      </w:r>
    </w:p>
    <w:p w14:paraId="700940BC" w14:textId="002FC8AF"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Department of Animal Sciences, Graduate Curriculum Committee, 2007 to date. </w:t>
      </w:r>
    </w:p>
    <w:p w14:paraId="2E056BC0" w14:textId="61CC7992"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Beef and Dairy Cattle Committees, 2001 to date. </w:t>
      </w:r>
    </w:p>
    <w:p w14:paraId="21037D8B" w14:textId="24FA5465"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Departmental Liaison for international matters. 2007 to date. </w:t>
      </w:r>
    </w:p>
    <w:p w14:paraId="1DF3FA57" w14:textId="1C66DF92"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Departmental Strategic Planning Committee. 2007 to date. </w:t>
      </w:r>
    </w:p>
    <w:p w14:paraId="33D7A1F7"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Departmental Review Preparation Committee for the Animal Nutrition Program, 2006. </w:t>
      </w:r>
    </w:p>
    <w:p w14:paraId="726D49B5"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Committee for a Beef Cattle Nutrition Assistant Professor position, 2009-2010 </w:t>
      </w:r>
    </w:p>
    <w:p w14:paraId="65B1A1CF" w14:textId="27E37062"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Chair, Search Committee for a Dairy Nutrition Assistant/Associate Professor </w:t>
      </w:r>
      <w:r w:rsidR="00D1468C" w:rsidRPr="00931284">
        <w:rPr>
          <w:rFonts w:asciiTheme="minorHAnsi" w:hAnsiTheme="minorHAnsi" w:cstheme="minorHAnsi"/>
        </w:rPr>
        <w:t>position, 2007</w:t>
      </w:r>
      <w:r w:rsidR="00277DF0" w:rsidRPr="00931284">
        <w:rPr>
          <w:rFonts w:asciiTheme="minorHAnsi" w:hAnsiTheme="minorHAnsi" w:cstheme="minorHAnsi"/>
        </w:rPr>
        <w:t>-</w:t>
      </w:r>
      <w:r w:rsidRPr="00931284">
        <w:rPr>
          <w:rFonts w:asciiTheme="minorHAnsi" w:hAnsiTheme="minorHAnsi" w:cstheme="minorHAnsi"/>
        </w:rPr>
        <w:t xml:space="preserve">2008.  </w:t>
      </w:r>
    </w:p>
    <w:p w14:paraId="6A99622E"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Committee for the Chair of Animal Sciences position, 2006.  </w:t>
      </w:r>
    </w:p>
    <w:p w14:paraId="195872B4" w14:textId="0823C46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Committee for an Agronomy Assistant/Associate </w:t>
      </w:r>
      <w:r w:rsidR="00D1468C" w:rsidRPr="00931284">
        <w:rPr>
          <w:rFonts w:asciiTheme="minorHAnsi" w:hAnsiTheme="minorHAnsi" w:cstheme="minorHAnsi"/>
        </w:rPr>
        <w:t>Professor position</w:t>
      </w:r>
      <w:r w:rsidRPr="00931284">
        <w:rPr>
          <w:rFonts w:asciiTheme="minorHAnsi" w:hAnsiTheme="minorHAnsi" w:cstheme="minorHAnsi"/>
        </w:rPr>
        <w:t xml:space="preserve">, 2006. </w:t>
      </w:r>
    </w:p>
    <w:p w14:paraId="71351DC2" w14:textId="3B7D363C"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Committee for an Equine Nutrition Assistant/Associate </w:t>
      </w:r>
      <w:r w:rsidR="00D1468C" w:rsidRPr="00931284">
        <w:rPr>
          <w:rFonts w:asciiTheme="minorHAnsi" w:hAnsiTheme="minorHAnsi" w:cstheme="minorHAnsi"/>
        </w:rPr>
        <w:t>Professor position</w:t>
      </w:r>
      <w:r w:rsidRPr="00931284">
        <w:rPr>
          <w:rFonts w:asciiTheme="minorHAnsi" w:hAnsiTheme="minorHAnsi" w:cstheme="minorHAnsi"/>
        </w:rPr>
        <w:t xml:space="preserve">, 2003.  </w:t>
      </w:r>
    </w:p>
    <w:p w14:paraId="1DC3886D" w14:textId="55053DBD"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Member, Search Committee for a Ruminant Nutrition Assistant/Associate </w:t>
      </w:r>
      <w:r w:rsidR="00D1468C" w:rsidRPr="00931284">
        <w:rPr>
          <w:rFonts w:asciiTheme="minorHAnsi" w:hAnsiTheme="minorHAnsi" w:cstheme="minorHAnsi"/>
        </w:rPr>
        <w:t>Professor position</w:t>
      </w:r>
      <w:r w:rsidRPr="00931284">
        <w:rPr>
          <w:rFonts w:asciiTheme="minorHAnsi" w:hAnsiTheme="minorHAnsi" w:cstheme="minorHAnsi"/>
        </w:rPr>
        <w:t xml:space="preserve">, 2003.  </w:t>
      </w:r>
    </w:p>
    <w:p w14:paraId="71557544"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(Excellent candidates were hired in each case) </w:t>
      </w:r>
    </w:p>
    <w:p w14:paraId="7680B054" w14:textId="77777777" w:rsidR="001812C3" w:rsidRPr="00931284" w:rsidRDefault="007068F5">
      <w:pPr>
        <w:spacing w:line="259" w:lineRule="auto"/>
        <w:ind w:left="71"/>
        <w:rPr>
          <w:rFonts w:asciiTheme="minorHAnsi" w:hAnsiTheme="minorHAnsi" w:cstheme="minorHAnsi"/>
        </w:rPr>
      </w:pPr>
      <w:r w:rsidRPr="00931284">
        <w:rPr>
          <w:rFonts w:asciiTheme="minorHAnsi" w:hAnsiTheme="minorHAnsi" w:cstheme="minorHAnsi"/>
        </w:rPr>
        <w:t xml:space="preserve"> </w:t>
      </w:r>
    </w:p>
    <w:p w14:paraId="41F985D2" w14:textId="77777777" w:rsidR="008A5B97" w:rsidRPr="00931284" w:rsidRDefault="008A5B97">
      <w:pPr>
        <w:spacing w:after="6"/>
        <w:ind w:left="67" w:hanging="10"/>
        <w:rPr>
          <w:rFonts w:asciiTheme="minorHAnsi" w:hAnsiTheme="minorHAnsi" w:cstheme="minorHAnsi"/>
          <w:i/>
        </w:rPr>
      </w:pPr>
    </w:p>
    <w:p w14:paraId="1C8F9425" w14:textId="77777777" w:rsidR="001812C3" w:rsidRPr="00931284" w:rsidRDefault="007068F5">
      <w:pPr>
        <w:spacing w:after="6"/>
        <w:ind w:left="67" w:hanging="10"/>
        <w:rPr>
          <w:rFonts w:asciiTheme="minorHAnsi" w:hAnsiTheme="minorHAnsi" w:cstheme="minorHAnsi"/>
        </w:rPr>
      </w:pPr>
      <w:r w:rsidRPr="00931284">
        <w:rPr>
          <w:rFonts w:asciiTheme="minorHAnsi" w:hAnsiTheme="minorHAnsi" w:cstheme="minorHAnsi"/>
          <w:i/>
        </w:rPr>
        <w:t xml:space="preserve">University of Wales, United Kingdom </w:t>
      </w:r>
    </w:p>
    <w:p w14:paraId="4B331486"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Undergraduate Coordinator for the Animal Sciences program, 1999 – 2001. </w:t>
      </w:r>
    </w:p>
    <w:p w14:paraId="01A744A8"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Internal Examiner for the Animal Sciences program, 1998 – 2001. </w:t>
      </w:r>
    </w:p>
    <w:p w14:paraId="09018AB2"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Admissions tutor, 1997 – 2001. </w:t>
      </w:r>
    </w:p>
    <w:p w14:paraId="1B3281D8"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UWA representative in the Alternative Forages Research Group, 1997-2001. </w:t>
      </w:r>
    </w:p>
    <w:p w14:paraId="7BABFCC4" w14:textId="4D968213"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UWA Representative, Milk Development Council College Network for Dairy Production, 1996</w:t>
      </w:r>
      <w:r w:rsidR="00D1468C" w:rsidRPr="00931284">
        <w:rPr>
          <w:rFonts w:asciiTheme="minorHAnsi" w:hAnsiTheme="minorHAnsi" w:cstheme="minorHAnsi"/>
        </w:rPr>
        <w:t>-</w:t>
      </w:r>
      <w:r w:rsidRPr="00931284">
        <w:rPr>
          <w:rFonts w:asciiTheme="minorHAnsi" w:hAnsiTheme="minorHAnsi" w:cstheme="minorHAnsi"/>
        </w:rPr>
        <w:t xml:space="preserve">1997. </w:t>
      </w:r>
    </w:p>
    <w:p w14:paraId="100CE3BB"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General Secretary, University of Wales, Aberystwyth Agricultural Society, 1995 – 1997.  </w:t>
      </w:r>
    </w:p>
    <w:p w14:paraId="598923D2" w14:textId="77777777" w:rsidR="001812C3" w:rsidRPr="00931284" w:rsidRDefault="007068F5" w:rsidP="0044157A">
      <w:pPr>
        <w:numPr>
          <w:ilvl w:val="0"/>
          <w:numId w:val="15"/>
        </w:numPr>
        <w:ind w:hanging="454"/>
        <w:rPr>
          <w:rFonts w:asciiTheme="minorHAnsi" w:hAnsiTheme="minorHAnsi" w:cstheme="minorHAnsi"/>
        </w:rPr>
      </w:pPr>
      <w:r w:rsidRPr="00931284">
        <w:rPr>
          <w:rFonts w:asciiTheme="minorHAnsi" w:hAnsiTheme="minorHAnsi" w:cstheme="minorHAnsi"/>
        </w:rPr>
        <w:t xml:space="preserve">Press Secretary, University of Wales, Aberystwyth Agricultural Society, 1996 – 1997. </w:t>
      </w:r>
    </w:p>
    <w:p w14:paraId="7D30138A" w14:textId="77777777" w:rsidR="001812C3" w:rsidRPr="00931284" w:rsidRDefault="001812C3" w:rsidP="003A7D2C">
      <w:pPr>
        <w:spacing w:line="259" w:lineRule="auto"/>
        <w:ind w:left="1061"/>
        <w:rPr>
          <w:rFonts w:asciiTheme="minorHAnsi" w:hAnsiTheme="minorHAnsi" w:cstheme="minorHAnsi"/>
        </w:rPr>
      </w:pPr>
    </w:p>
    <w:p w14:paraId="386A96AF" w14:textId="77777777" w:rsidR="001812C3" w:rsidRPr="00931284" w:rsidRDefault="007068F5">
      <w:pPr>
        <w:spacing w:line="259" w:lineRule="auto"/>
        <w:ind w:left="71"/>
        <w:rPr>
          <w:rFonts w:asciiTheme="minorHAnsi" w:hAnsiTheme="minorHAnsi" w:cstheme="minorHAnsi"/>
        </w:rPr>
      </w:pPr>
      <w:r w:rsidRPr="00931284">
        <w:rPr>
          <w:rFonts w:asciiTheme="minorHAnsi" w:hAnsiTheme="minorHAnsi" w:cstheme="minorHAnsi"/>
          <w:b/>
        </w:rPr>
        <w:t xml:space="preserve"> </w:t>
      </w:r>
    </w:p>
    <w:p w14:paraId="6C2393A9" w14:textId="16EF7E51" w:rsidR="001812C3" w:rsidRPr="00931284" w:rsidRDefault="007068F5">
      <w:pPr>
        <w:pStyle w:val="Heading1"/>
        <w:spacing w:after="71"/>
        <w:ind w:left="68"/>
        <w:rPr>
          <w:rFonts w:asciiTheme="minorHAnsi" w:hAnsiTheme="minorHAnsi" w:cstheme="minorHAnsi"/>
        </w:rPr>
      </w:pPr>
      <w:r w:rsidRPr="00931284">
        <w:rPr>
          <w:rFonts w:asciiTheme="minorHAnsi" w:hAnsiTheme="minorHAnsi" w:cstheme="minorHAnsi"/>
        </w:rPr>
        <w:t xml:space="preserve">PUBLICATIONS:  Total = </w:t>
      </w:r>
      <w:r w:rsidR="00AB50E5">
        <w:rPr>
          <w:rFonts w:asciiTheme="minorHAnsi" w:hAnsiTheme="minorHAnsi" w:cstheme="minorHAnsi"/>
        </w:rPr>
        <w:t>780</w:t>
      </w:r>
      <w:r w:rsidRPr="00931284">
        <w:rPr>
          <w:rFonts w:asciiTheme="minorHAnsi" w:hAnsiTheme="minorHAnsi" w:cstheme="minorHAnsi"/>
        </w:rPr>
        <w:t xml:space="preserve"> </w:t>
      </w:r>
    </w:p>
    <w:p w14:paraId="2BE49D4D" w14:textId="77777777" w:rsidR="001812C3" w:rsidRPr="00931284" w:rsidRDefault="007068F5">
      <w:pPr>
        <w:ind w:left="59"/>
        <w:rPr>
          <w:rFonts w:asciiTheme="minorHAnsi" w:hAnsiTheme="minorHAnsi" w:cstheme="minorHAnsi"/>
        </w:rPr>
      </w:pPr>
      <w:r w:rsidRPr="00931284">
        <w:rPr>
          <w:rFonts w:asciiTheme="minorHAnsi" w:hAnsiTheme="minorHAnsi" w:cstheme="minorHAnsi"/>
          <w:vertAlign w:val="superscript"/>
        </w:rPr>
        <w:t>*</w:t>
      </w:r>
      <w:r w:rsidRPr="00931284">
        <w:rPr>
          <w:rFonts w:asciiTheme="minorHAnsi" w:hAnsiTheme="minorHAnsi" w:cstheme="minorHAnsi"/>
        </w:rPr>
        <w:t xml:space="preserve">   Postdoctoral researcher in my program.  </w:t>
      </w:r>
    </w:p>
    <w:p w14:paraId="7C7363D1" w14:textId="77777777" w:rsidR="001812C3" w:rsidRPr="00931284" w:rsidRDefault="007068F5">
      <w:pPr>
        <w:ind w:left="59"/>
        <w:rPr>
          <w:rFonts w:asciiTheme="minorHAnsi" w:hAnsiTheme="minorHAnsi" w:cstheme="minorHAnsi"/>
        </w:rPr>
      </w:pPr>
      <w:r w:rsidRPr="00931284">
        <w:rPr>
          <w:rFonts w:asciiTheme="minorHAnsi" w:hAnsiTheme="minorHAnsi" w:cstheme="minorHAnsi"/>
          <w:vertAlign w:val="superscript"/>
        </w:rPr>
        <w:t xml:space="preserve">†    </w:t>
      </w:r>
      <w:r w:rsidRPr="00931284">
        <w:rPr>
          <w:rFonts w:asciiTheme="minorHAnsi" w:hAnsiTheme="minorHAnsi" w:cstheme="minorHAnsi"/>
        </w:rPr>
        <w:t xml:space="preserve">Graduate student whose committee I chaired.   </w:t>
      </w:r>
    </w:p>
    <w:p w14:paraId="71C948C0" w14:textId="6A3FF870" w:rsidR="001812C3" w:rsidRPr="00931284" w:rsidRDefault="007068F5">
      <w:pPr>
        <w:ind w:left="59" w:right="3436"/>
        <w:rPr>
          <w:rFonts w:asciiTheme="minorHAnsi" w:hAnsiTheme="minorHAnsi" w:cstheme="minorHAnsi"/>
        </w:rPr>
      </w:pPr>
      <w:r w:rsidRPr="00931284">
        <w:rPr>
          <w:rFonts w:asciiTheme="minorHAnsi" w:hAnsiTheme="minorHAnsi" w:cstheme="minorHAnsi"/>
          <w:vertAlign w:val="superscript"/>
        </w:rPr>
        <w:t xml:space="preserve">§    </w:t>
      </w:r>
      <w:r w:rsidRPr="00931284">
        <w:rPr>
          <w:rFonts w:asciiTheme="minorHAnsi" w:hAnsiTheme="minorHAnsi" w:cstheme="minorHAnsi"/>
        </w:rPr>
        <w:t xml:space="preserve">Graduate student on whose committee I served as </w:t>
      </w:r>
      <w:r w:rsidR="00F71047" w:rsidRPr="00931284">
        <w:rPr>
          <w:rFonts w:asciiTheme="minorHAnsi" w:hAnsiTheme="minorHAnsi" w:cstheme="minorHAnsi"/>
        </w:rPr>
        <w:t xml:space="preserve">a member.     </w:t>
      </w:r>
      <w:r w:rsidR="004019B9">
        <w:rPr>
          <w:rFonts w:asciiTheme="minorHAnsi" w:hAnsiTheme="minorHAnsi" w:cstheme="minorHAnsi"/>
        </w:rPr>
        <w:br/>
      </w:r>
      <w:r w:rsidR="00A07D91">
        <w:rPr>
          <w:rFonts w:asciiTheme="minorHAnsi" w:hAnsiTheme="minorHAnsi" w:cstheme="minorHAnsi"/>
        </w:rPr>
        <w:t xml:space="preserve">    </w:t>
      </w:r>
      <w:r w:rsidR="00F71047" w:rsidRPr="00931284">
        <w:rPr>
          <w:rFonts w:asciiTheme="minorHAnsi" w:hAnsiTheme="minorHAnsi" w:cstheme="minorHAnsi"/>
        </w:rPr>
        <w:t>Senior</w:t>
      </w:r>
      <w:r w:rsidR="004019B9">
        <w:rPr>
          <w:rFonts w:asciiTheme="minorHAnsi" w:hAnsiTheme="minorHAnsi" w:cstheme="minorHAnsi"/>
        </w:rPr>
        <w:t xml:space="preserve"> </w:t>
      </w:r>
      <w:r w:rsidR="00F71047" w:rsidRPr="00931284">
        <w:rPr>
          <w:rFonts w:asciiTheme="minorHAnsi" w:hAnsiTheme="minorHAnsi" w:cstheme="minorHAnsi"/>
        </w:rPr>
        <w:t>authors’ names</w:t>
      </w:r>
      <w:r w:rsidRPr="00931284">
        <w:rPr>
          <w:rFonts w:asciiTheme="minorHAnsi" w:hAnsiTheme="minorHAnsi" w:cstheme="minorHAnsi"/>
        </w:rPr>
        <w:t xml:space="preserve"> are underlined. </w:t>
      </w:r>
    </w:p>
    <w:p w14:paraId="51F8E975"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rPr>
        <w:t xml:space="preserve"> </w:t>
      </w:r>
    </w:p>
    <w:p w14:paraId="55210325" w14:textId="77777777" w:rsidR="001812C3" w:rsidRPr="00931284" w:rsidRDefault="007068F5">
      <w:pPr>
        <w:pStyle w:val="Heading1"/>
        <w:spacing w:after="111"/>
        <w:ind w:left="68"/>
        <w:rPr>
          <w:rFonts w:asciiTheme="minorHAnsi" w:hAnsiTheme="minorHAnsi" w:cstheme="minorHAnsi"/>
        </w:rPr>
      </w:pPr>
      <w:r w:rsidRPr="00931284">
        <w:rPr>
          <w:rFonts w:asciiTheme="minorHAnsi" w:hAnsiTheme="minorHAnsi" w:cstheme="minorHAnsi"/>
        </w:rPr>
        <w:t xml:space="preserve">Books: Total =1 </w:t>
      </w:r>
    </w:p>
    <w:p w14:paraId="6E8293E1" w14:textId="77777777" w:rsidR="001812C3" w:rsidRPr="00931284" w:rsidRDefault="007068F5" w:rsidP="00FB509B">
      <w:pPr>
        <w:ind w:left="347" w:hanging="167"/>
        <w:rPr>
          <w:rFonts w:asciiTheme="minorHAnsi" w:hAnsiTheme="minorHAnsi" w:cstheme="minorHAnsi"/>
        </w:rPr>
      </w:pPr>
      <w:r w:rsidRPr="00931284">
        <w:rPr>
          <w:rFonts w:asciiTheme="minorHAnsi" w:hAnsiTheme="minorHAnsi" w:cstheme="minorHAnsi"/>
        </w:rPr>
        <w:t xml:space="preserve">1. Hristov, A.N. Oh, J., Lee, C., Meinen, R. Montes, F. Ott, T. Firkins, J., Rotz, A., Dell, C. </w:t>
      </w:r>
      <w:r w:rsidRPr="00931284">
        <w:rPr>
          <w:rFonts w:asciiTheme="minorHAnsi" w:hAnsiTheme="minorHAnsi" w:cstheme="minorHAnsi"/>
          <w:b/>
        </w:rPr>
        <w:t>Adesogan</w:t>
      </w:r>
      <w:r w:rsidRPr="00931284">
        <w:rPr>
          <w:rFonts w:asciiTheme="minorHAnsi" w:hAnsiTheme="minorHAnsi" w:cstheme="minorHAnsi"/>
        </w:rPr>
        <w:t>, A.T., Yang, W. Z., Tricarico, J., Kebreab, E., Waghorn, G., Dijkstra, J., Oosting, S. 2013.  Mitigation of greenhouse gas emissions in livestock production: A review of technical options for non-CO</w:t>
      </w:r>
      <w:r w:rsidRPr="00931284">
        <w:rPr>
          <w:rFonts w:asciiTheme="minorHAnsi" w:hAnsiTheme="minorHAnsi" w:cstheme="minorHAnsi"/>
          <w:vertAlign w:val="subscript"/>
        </w:rPr>
        <w:t>2</w:t>
      </w:r>
      <w:r w:rsidRPr="00931284">
        <w:rPr>
          <w:rFonts w:asciiTheme="minorHAnsi" w:hAnsiTheme="minorHAnsi" w:cstheme="minorHAnsi"/>
        </w:rPr>
        <w:t xml:space="preserve"> emissions.  (eds.)  Pierre J. Gerber, Benjamin Henderson and Harinder Makkar FAO, Animal Production and Health Division. Paper No. 177. 226 pp., FAO, Italy, Rome. </w:t>
      </w:r>
    </w:p>
    <w:p w14:paraId="22701F18"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4265950A" w14:textId="77777777" w:rsidR="001812C3" w:rsidRPr="00931284" w:rsidRDefault="007068F5">
      <w:pPr>
        <w:pStyle w:val="Heading1"/>
        <w:spacing w:after="110"/>
        <w:ind w:left="68"/>
        <w:rPr>
          <w:rFonts w:asciiTheme="minorHAnsi" w:hAnsiTheme="minorHAnsi" w:cstheme="minorHAnsi"/>
        </w:rPr>
      </w:pPr>
      <w:r w:rsidRPr="00931284">
        <w:rPr>
          <w:rFonts w:asciiTheme="minorHAnsi" w:hAnsiTheme="minorHAnsi" w:cstheme="minorHAnsi"/>
        </w:rPr>
        <w:t xml:space="preserve">Books, Edited:  Total = 3 </w:t>
      </w:r>
    </w:p>
    <w:p w14:paraId="4E1378BF" w14:textId="5CEE9BC6" w:rsidR="001812C3" w:rsidRPr="00931284" w:rsidRDefault="007068F5" w:rsidP="0044157A">
      <w:pPr>
        <w:numPr>
          <w:ilvl w:val="0"/>
          <w:numId w:val="16"/>
        </w:numPr>
        <w:spacing w:after="113"/>
        <w:ind w:right="66" w:hanging="288"/>
        <w:jc w:val="both"/>
        <w:rPr>
          <w:rFonts w:asciiTheme="minorHAnsi" w:hAnsiTheme="minorHAnsi" w:cstheme="minorHAnsi"/>
        </w:rPr>
      </w:pPr>
      <w:proofErr w:type="spellStart"/>
      <w:r w:rsidRPr="00931284">
        <w:rPr>
          <w:rFonts w:asciiTheme="minorHAnsi" w:hAnsiTheme="minorHAnsi" w:cstheme="minorHAnsi"/>
          <w:u w:val="single" w:color="000000"/>
        </w:rPr>
        <w:t>Rathinasabapathi</w:t>
      </w:r>
      <w:proofErr w:type="spellEnd"/>
      <w:r w:rsidRPr="00931284">
        <w:rPr>
          <w:rFonts w:asciiTheme="minorHAnsi" w:hAnsiTheme="minorHAnsi" w:cstheme="minorHAnsi"/>
        </w:rPr>
        <w:t xml:space="preserve">, B., </w:t>
      </w:r>
      <w:proofErr w:type="spellStart"/>
      <w:r w:rsidRPr="00931284">
        <w:rPr>
          <w:rFonts w:asciiTheme="minorHAnsi" w:hAnsiTheme="minorHAnsi" w:cstheme="minorHAnsi"/>
          <w:u w:val="single" w:color="000000"/>
        </w:rPr>
        <w:t>Cuda</w:t>
      </w:r>
      <w:proofErr w:type="spellEnd"/>
      <w:r w:rsidRPr="00931284">
        <w:rPr>
          <w:rFonts w:asciiTheme="minorHAnsi" w:hAnsiTheme="minorHAnsi" w:cstheme="minorHAnsi"/>
        </w:rPr>
        <w:t xml:space="preserve">, J.P.,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Colon-Guasp</w:t>
      </w:r>
      <w:r w:rsidRPr="00931284">
        <w:rPr>
          <w:rFonts w:asciiTheme="minorHAnsi" w:hAnsiTheme="minorHAnsi" w:cstheme="minorHAnsi"/>
        </w:rPr>
        <w:t xml:space="preserve">, W. and </w:t>
      </w:r>
      <w:r w:rsidRPr="00931284">
        <w:rPr>
          <w:rFonts w:asciiTheme="minorHAnsi" w:hAnsiTheme="minorHAnsi" w:cstheme="minorHAnsi"/>
          <w:u w:val="single" w:color="000000"/>
        </w:rPr>
        <w:t>Evans</w:t>
      </w:r>
      <w:r w:rsidRPr="00931284">
        <w:rPr>
          <w:rFonts w:asciiTheme="minorHAnsi" w:hAnsiTheme="minorHAnsi" w:cstheme="minorHAnsi"/>
        </w:rPr>
        <w:t xml:space="preserve">, L. (editors). 2009.  Proc. Caribbean Food Crops Soc. 44th Annual Mtg. Miami, FL. </w:t>
      </w:r>
      <w:r w:rsidR="009A26F5" w:rsidRPr="00931284">
        <w:rPr>
          <w:rFonts w:asciiTheme="minorHAnsi" w:hAnsiTheme="minorHAnsi" w:cstheme="minorHAnsi"/>
        </w:rPr>
        <w:t>July</w:t>
      </w:r>
      <w:r w:rsidRPr="00931284">
        <w:rPr>
          <w:rFonts w:asciiTheme="minorHAnsi" w:hAnsiTheme="minorHAnsi" w:cstheme="minorHAnsi"/>
        </w:rPr>
        <w:t xml:space="preserve"> 2008.  332 pp. </w:t>
      </w:r>
    </w:p>
    <w:p w14:paraId="5C0C289A" w14:textId="131AC1F3" w:rsidR="001812C3" w:rsidRPr="00931284" w:rsidRDefault="007068F5" w:rsidP="0044157A">
      <w:pPr>
        <w:numPr>
          <w:ilvl w:val="0"/>
          <w:numId w:val="16"/>
        </w:numPr>
        <w:spacing w:after="118" w:line="245" w:lineRule="auto"/>
        <w:ind w:right="66" w:hanging="288"/>
        <w:jc w:val="both"/>
        <w:rPr>
          <w:rFonts w:asciiTheme="minorHAnsi" w:hAnsiTheme="minorHAnsi" w:cstheme="minorHAnsi"/>
        </w:rPr>
      </w:pPr>
      <w:r w:rsidRPr="00931284">
        <w:rPr>
          <w:rFonts w:asciiTheme="minorHAnsi" w:hAnsiTheme="minorHAnsi" w:cstheme="minorHAnsi"/>
          <w:u w:val="single" w:color="000000"/>
        </w:rPr>
        <w:t>Broderick</w:t>
      </w:r>
      <w:r w:rsidRPr="00931284">
        <w:rPr>
          <w:rFonts w:asciiTheme="minorHAnsi" w:hAnsiTheme="minorHAnsi" w:cstheme="minorHAnsi"/>
        </w:rPr>
        <w:t xml:space="preserve">, G.A.,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Bocher</w:t>
      </w:r>
      <w:r w:rsidRPr="00931284">
        <w:rPr>
          <w:rFonts w:asciiTheme="minorHAnsi" w:hAnsiTheme="minorHAnsi" w:cstheme="minorHAnsi"/>
        </w:rPr>
        <w:t xml:space="preserve">, L.W., </w:t>
      </w:r>
      <w:r w:rsidRPr="00931284">
        <w:rPr>
          <w:rFonts w:asciiTheme="minorHAnsi" w:hAnsiTheme="minorHAnsi" w:cstheme="minorHAnsi"/>
          <w:u w:val="single" w:color="000000"/>
        </w:rPr>
        <w:t>Bolsen</w:t>
      </w:r>
      <w:r w:rsidRPr="00931284">
        <w:rPr>
          <w:rFonts w:asciiTheme="minorHAnsi" w:hAnsiTheme="minorHAnsi" w:cstheme="minorHAnsi"/>
        </w:rPr>
        <w:t xml:space="preserve">, K.K., </w:t>
      </w:r>
      <w:r w:rsidRPr="00931284">
        <w:rPr>
          <w:rFonts w:asciiTheme="minorHAnsi" w:hAnsiTheme="minorHAnsi" w:cstheme="minorHAnsi"/>
          <w:u w:val="single" w:color="000000"/>
        </w:rPr>
        <w:t>Contreras</w:t>
      </w:r>
      <w:r w:rsidRPr="00931284">
        <w:rPr>
          <w:rFonts w:asciiTheme="minorHAnsi" w:hAnsiTheme="minorHAnsi" w:cstheme="minorHAnsi"/>
        </w:rPr>
        <w:t>-</w:t>
      </w:r>
      <w:r w:rsidRPr="00931284">
        <w:rPr>
          <w:rFonts w:asciiTheme="minorHAnsi" w:hAnsiTheme="minorHAnsi" w:cstheme="minorHAnsi"/>
          <w:u w:val="single" w:color="000000"/>
        </w:rPr>
        <w:t>Govea</w:t>
      </w:r>
      <w:r w:rsidRPr="00931284">
        <w:rPr>
          <w:rFonts w:asciiTheme="minorHAnsi" w:hAnsiTheme="minorHAnsi" w:cstheme="minorHAnsi"/>
        </w:rPr>
        <w:t xml:space="preserve">, F.E., </w:t>
      </w:r>
      <w:r w:rsidRPr="00931284">
        <w:rPr>
          <w:rFonts w:asciiTheme="minorHAnsi" w:hAnsiTheme="minorHAnsi" w:cstheme="minorHAnsi"/>
          <w:u w:val="single" w:color="000000"/>
        </w:rPr>
        <w:t>Harrison</w:t>
      </w:r>
      <w:r w:rsidRPr="00931284">
        <w:rPr>
          <w:rFonts w:asciiTheme="minorHAnsi" w:hAnsiTheme="minorHAnsi" w:cstheme="minorHAnsi"/>
        </w:rPr>
        <w:t xml:space="preserve">, J.H., and </w:t>
      </w:r>
      <w:r w:rsidRPr="00931284">
        <w:rPr>
          <w:rFonts w:asciiTheme="minorHAnsi" w:hAnsiTheme="minorHAnsi" w:cstheme="minorHAnsi"/>
          <w:u w:val="single" w:color="000000"/>
        </w:rPr>
        <w:t>Muck</w:t>
      </w:r>
      <w:r w:rsidRPr="00931284">
        <w:rPr>
          <w:rFonts w:asciiTheme="minorHAnsi" w:hAnsiTheme="minorHAnsi" w:cstheme="minorHAnsi"/>
        </w:rPr>
        <w:t>, R.E. (</w:t>
      </w:r>
      <w:r w:rsidR="009A26F5" w:rsidRPr="00931284">
        <w:rPr>
          <w:rFonts w:asciiTheme="minorHAnsi" w:hAnsiTheme="minorHAnsi" w:cstheme="minorHAnsi"/>
        </w:rPr>
        <w:t>editors) 2009</w:t>
      </w:r>
      <w:r w:rsidRPr="00931284">
        <w:rPr>
          <w:rFonts w:asciiTheme="minorHAnsi" w:hAnsiTheme="minorHAnsi" w:cstheme="minorHAnsi"/>
        </w:rPr>
        <w:t xml:space="preserve">.  Proceedings of the </w:t>
      </w:r>
      <w:proofErr w:type="spellStart"/>
      <w:r w:rsidRPr="00931284">
        <w:rPr>
          <w:rFonts w:asciiTheme="minorHAnsi" w:hAnsiTheme="minorHAnsi" w:cstheme="minorHAnsi"/>
        </w:rPr>
        <w:t>XVth</w:t>
      </w:r>
      <w:proofErr w:type="spellEnd"/>
      <w:r w:rsidRPr="00931284">
        <w:rPr>
          <w:rFonts w:asciiTheme="minorHAnsi" w:hAnsiTheme="minorHAnsi" w:cstheme="minorHAnsi"/>
        </w:rPr>
        <w:t xml:space="preserve"> International Silage Conference, Madison, WI.  July 2009.  501 pp. </w:t>
      </w:r>
    </w:p>
    <w:p w14:paraId="597E8764" w14:textId="77777777" w:rsidR="001812C3" w:rsidRPr="00931284" w:rsidRDefault="007068F5" w:rsidP="0044157A">
      <w:pPr>
        <w:numPr>
          <w:ilvl w:val="0"/>
          <w:numId w:val="16"/>
        </w:numPr>
        <w:spacing w:after="115" w:line="245" w:lineRule="auto"/>
        <w:ind w:right="66" w:hanging="288"/>
        <w:jc w:val="both"/>
        <w:rPr>
          <w:rFonts w:asciiTheme="minorHAnsi" w:hAnsiTheme="minorHAnsi" w:cstheme="minorHAnsi"/>
        </w:rPr>
      </w:pPr>
      <w:r w:rsidRPr="00931284">
        <w:rPr>
          <w:rFonts w:asciiTheme="minorHAnsi" w:hAnsiTheme="minorHAnsi" w:cstheme="minorHAnsi"/>
          <w:u w:val="single" w:color="000000"/>
        </w:rPr>
        <w:t>Owen</w:t>
      </w:r>
      <w:r w:rsidRPr="00931284">
        <w:rPr>
          <w:rFonts w:asciiTheme="minorHAnsi" w:hAnsiTheme="minorHAnsi" w:cstheme="minorHAnsi"/>
        </w:rPr>
        <w:t xml:space="preserve">, E., </w:t>
      </w:r>
      <w:r w:rsidRPr="00931284">
        <w:rPr>
          <w:rFonts w:asciiTheme="minorHAnsi" w:hAnsiTheme="minorHAnsi" w:cstheme="minorHAnsi"/>
          <w:u w:val="single" w:color="000000"/>
        </w:rPr>
        <w:t>Deaville</w:t>
      </w:r>
      <w:r w:rsidRPr="00931284">
        <w:rPr>
          <w:rFonts w:asciiTheme="minorHAnsi" w:hAnsiTheme="minorHAnsi" w:cstheme="minorHAnsi"/>
        </w:rPr>
        <w:t xml:space="preserve">, E.R., </w:t>
      </w:r>
      <w:r w:rsidRPr="00931284">
        <w:rPr>
          <w:rFonts w:asciiTheme="minorHAnsi" w:hAnsiTheme="minorHAnsi" w:cstheme="minorHAnsi"/>
          <w:u w:val="single" w:color="000000"/>
        </w:rPr>
        <w:t>Rymer</w:t>
      </w:r>
      <w:r w:rsidRPr="00931284">
        <w:rPr>
          <w:rFonts w:asciiTheme="minorHAnsi" w:hAnsiTheme="minorHAnsi" w:cstheme="minorHAnsi"/>
        </w:rPr>
        <w:t xml:space="preserve">, C., </w:t>
      </w:r>
      <w:r w:rsidRPr="00931284">
        <w:rPr>
          <w:rFonts w:asciiTheme="minorHAnsi" w:hAnsiTheme="minorHAnsi" w:cstheme="minorHAnsi"/>
          <w:b/>
        </w:rPr>
        <w:t>Adesogan</w:t>
      </w:r>
      <w:r w:rsidRPr="00931284">
        <w:rPr>
          <w:rFonts w:asciiTheme="minorHAnsi" w:hAnsiTheme="minorHAnsi" w:cstheme="minorHAnsi"/>
        </w:rPr>
        <w:t xml:space="preserve">, A.T., and </w:t>
      </w:r>
      <w:r w:rsidRPr="00931284">
        <w:rPr>
          <w:rFonts w:asciiTheme="minorHAnsi" w:hAnsiTheme="minorHAnsi" w:cstheme="minorHAnsi"/>
          <w:u w:val="single" w:color="000000"/>
        </w:rPr>
        <w:t>Huntington</w:t>
      </w:r>
      <w:r w:rsidRPr="00931284">
        <w:rPr>
          <w:rFonts w:asciiTheme="minorHAnsi" w:hAnsiTheme="minorHAnsi" w:cstheme="minorHAnsi"/>
        </w:rPr>
        <w:t xml:space="preserve">, J. (editors). 2000.  </w:t>
      </w:r>
      <w:r w:rsidRPr="00931284">
        <w:rPr>
          <w:rFonts w:asciiTheme="minorHAnsi" w:hAnsiTheme="minorHAnsi" w:cstheme="minorHAnsi"/>
          <w:i/>
        </w:rPr>
        <w:t>In vitro techniques for measuring nutrient supply to ruminants.</w:t>
      </w:r>
      <w:r w:rsidRPr="00931284">
        <w:rPr>
          <w:rFonts w:asciiTheme="minorHAnsi" w:hAnsiTheme="minorHAnsi" w:cstheme="minorHAnsi"/>
        </w:rPr>
        <w:t xml:space="preserve"> British Society of Animal Science Occasional Publication No. 22, Edinburgh, United Kingdom, 348 pp. </w:t>
      </w:r>
    </w:p>
    <w:p w14:paraId="661CF34C"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rPr>
        <w:t xml:space="preserve"> </w:t>
      </w:r>
    </w:p>
    <w:p w14:paraId="7FAEA0FE" w14:textId="34FF6D3A" w:rsidR="001812C3" w:rsidRPr="00931284" w:rsidRDefault="007068F5">
      <w:pPr>
        <w:pStyle w:val="Heading1"/>
        <w:spacing w:after="110"/>
        <w:ind w:left="68"/>
        <w:rPr>
          <w:rFonts w:asciiTheme="minorHAnsi" w:hAnsiTheme="minorHAnsi" w:cstheme="minorHAnsi"/>
        </w:rPr>
      </w:pPr>
      <w:r w:rsidRPr="00931284">
        <w:rPr>
          <w:rFonts w:asciiTheme="minorHAnsi" w:hAnsiTheme="minorHAnsi" w:cstheme="minorHAnsi"/>
        </w:rPr>
        <w:t xml:space="preserve">Books, Contributor of Chapters: Total = </w:t>
      </w:r>
      <w:r w:rsidR="009F6016">
        <w:rPr>
          <w:rFonts w:asciiTheme="minorHAnsi" w:hAnsiTheme="minorHAnsi" w:cstheme="minorHAnsi"/>
        </w:rPr>
        <w:t>8</w:t>
      </w:r>
    </w:p>
    <w:p w14:paraId="4B1C3601" w14:textId="24F02849" w:rsidR="009F6000" w:rsidRPr="009F6000" w:rsidRDefault="009F6000" w:rsidP="0044157A">
      <w:pPr>
        <w:pStyle w:val="Default"/>
        <w:numPr>
          <w:ilvl w:val="0"/>
          <w:numId w:val="17"/>
        </w:numPr>
        <w:ind w:left="360" w:hanging="270"/>
        <w:rPr>
          <w:rFonts w:asciiTheme="minorHAnsi" w:eastAsia="Times New Roman" w:hAnsiTheme="minorHAnsi" w:cstheme="minorHAnsi"/>
          <w:color w:val="auto"/>
          <w:sz w:val="22"/>
          <w:szCs w:val="22"/>
        </w:rPr>
      </w:pPr>
      <w:bookmarkStart w:id="11" w:name="_Hlk102485244"/>
      <w:r w:rsidRPr="009F6000">
        <w:rPr>
          <w:rFonts w:asciiTheme="minorHAnsi" w:eastAsia="Times New Roman" w:hAnsiTheme="minorHAnsi" w:cstheme="minorHAnsi"/>
          <w:color w:val="auto"/>
          <w:sz w:val="22"/>
          <w:szCs w:val="22"/>
        </w:rPr>
        <w:t xml:space="preserve">Vyas, D. K. G. Arriola, F. X. Amaro, H. Sultana, M. Malekkhahi, S. Farooq, A. Oyebade, A. T. </w:t>
      </w:r>
      <w:r w:rsidRPr="009F6000">
        <w:rPr>
          <w:rFonts w:asciiTheme="minorHAnsi" w:eastAsia="Times New Roman" w:hAnsiTheme="minorHAnsi" w:cstheme="minorHAnsi"/>
          <w:b/>
          <w:bCs/>
          <w:color w:val="auto"/>
          <w:sz w:val="22"/>
          <w:szCs w:val="22"/>
        </w:rPr>
        <w:t>Adesogan</w:t>
      </w:r>
      <w:r w:rsidRPr="009F6000">
        <w:rPr>
          <w:rFonts w:asciiTheme="minorHAnsi" w:eastAsia="Times New Roman" w:hAnsiTheme="minorHAnsi" w:cstheme="minorHAnsi"/>
          <w:color w:val="auto"/>
          <w:sz w:val="22"/>
          <w:szCs w:val="22"/>
        </w:rPr>
        <w:t>. 202</w:t>
      </w:r>
      <w:r w:rsidR="00F62CB3">
        <w:rPr>
          <w:rFonts w:asciiTheme="minorHAnsi" w:eastAsia="Times New Roman" w:hAnsiTheme="minorHAnsi" w:cstheme="minorHAnsi"/>
          <w:color w:val="auto"/>
          <w:sz w:val="22"/>
          <w:szCs w:val="22"/>
        </w:rPr>
        <w:t>3</w:t>
      </w:r>
      <w:r w:rsidRPr="009F6000">
        <w:rPr>
          <w:rFonts w:asciiTheme="minorHAnsi" w:eastAsia="Times New Roman" w:hAnsiTheme="minorHAnsi" w:cstheme="minorHAnsi"/>
          <w:color w:val="auto"/>
          <w:sz w:val="22"/>
          <w:szCs w:val="22"/>
        </w:rPr>
        <w:t>. The use of exogenous enzymes as dietary supplements in dairy cow nutrition.  Advances in sustainable dairy cattle nutrition (ed. A</w:t>
      </w:r>
      <w:r w:rsidR="00FB509B">
        <w:rPr>
          <w:rFonts w:asciiTheme="minorHAnsi" w:eastAsia="Times New Roman" w:hAnsiTheme="minorHAnsi" w:cstheme="minorHAnsi"/>
          <w:color w:val="auto"/>
          <w:sz w:val="22"/>
          <w:szCs w:val="22"/>
        </w:rPr>
        <w:t xml:space="preserve">. </w:t>
      </w:r>
      <w:r w:rsidRPr="009F6000">
        <w:rPr>
          <w:rFonts w:asciiTheme="minorHAnsi" w:eastAsia="Times New Roman" w:hAnsiTheme="minorHAnsi" w:cstheme="minorHAnsi"/>
          <w:color w:val="auto"/>
          <w:sz w:val="22"/>
          <w:szCs w:val="22"/>
        </w:rPr>
        <w:t>Hristov).   Burleigh Dodds Science Publishing.</w:t>
      </w:r>
    </w:p>
    <w:p w14:paraId="6963302D" w14:textId="0198A746" w:rsidR="001812C3" w:rsidRPr="00292E21" w:rsidRDefault="007068F5" w:rsidP="0044157A">
      <w:pPr>
        <w:numPr>
          <w:ilvl w:val="0"/>
          <w:numId w:val="17"/>
        </w:numPr>
        <w:spacing w:after="114"/>
        <w:ind w:hanging="288"/>
        <w:rPr>
          <w:rFonts w:asciiTheme="minorHAnsi" w:hAnsiTheme="minorHAnsi" w:cstheme="minorHAnsi"/>
        </w:rPr>
      </w:pPr>
      <w:r w:rsidRPr="00292E21">
        <w:rPr>
          <w:rFonts w:asciiTheme="minorHAnsi" w:hAnsiTheme="minorHAnsi" w:cstheme="minorHAnsi"/>
          <w:b/>
          <w:u w:val="single" w:color="000000"/>
        </w:rPr>
        <w:t>Adesogan</w:t>
      </w:r>
      <w:r w:rsidRPr="00292E21">
        <w:rPr>
          <w:rFonts w:asciiTheme="minorHAnsi" w:hAnsiTheme="minorHAnsi" w:cstheme="minorHAnsi"/>
          <w:b/>
        </w:rPr>
        <w:t xml:space="preserve">, </w:t>
      </w:r>
      <w:r w:rsidRPr="00292E21">
        <w:rPr>
          <w:rFonts w:asciiTheme="minorHAnsi" w:hAnsiTheme="minorHAnsi" w:cstheme="minorHAnsi"/>
        </w:rPr>
        <w:t xml:space="preserve">A.T., L.E. </w:t>
      </w:r>
      <w:r w:rsidRPr="00292E21">
        <w:rPr>
          <w:rFonts w:asciiTheme="minorHAnsi" w:hAnsiTheme="minorHAnsi" w:cstheme="minorHAnsi"/>
          <w:u w:val="single" w:color="000000"/>
        </w:rPr>
        <w:t>Sollenberger</w:t>
      </w:r>
      <w:r w:rsidRPr="00292E21">
        <w:rPr>
          <w:rFonts w:asciiTheme="minorHAnsi" w:hAnsiTheme="minorHAnsi" w:cstheme="minorHAnsi"/>
        </w:rPr>
        <w:t xml:space="preserve"> and J.C. </w:t>
      </w:r>
      <w:proofErr w:type="spellStart"/>
      <w:r w:rsidRPr="00292E21">
        <w:rPr>
          <w:rFonts w:asciiTheme="minorHAnsi" w:hAnsiTheme="minorHAnsi" w:cstheme="minorHAnsi"/>
          <w:u w:val="single" w:color="000000"/>
        </w:rPr>
        <w:t>Dubeux</w:t>
      </w:r>
      <w:proofErr w:type="spellEnd"/>
      <w:r w:rsidRPr="00292E21">
        <w:rPr>
          <w:rFonts w:asciiTheme="minorHAnsi" w:hAnsiTheme="minorHAnsi" w:cstheme="minorHAnsi"/>
        </w:rPr>
        <w:t>.</w:t>
      </w:r>
      <w:r w:rsidRPr="00292E21">
        <w:rPr>
          <w:rFonts w:asciiTheme="minorHAnsi" w:hAnsiTheme="minorHAnsi" w:cstheme="minorHAnsi"/>
          <w:b/>
        </w:rPr>
        <w:t xml:space="preserve"> </w:t>
      </w:r>
      <w:r w:rsidRPr="00292E21">
        <w:rPr>
          <w:rFonts w:asciiTheme="minorHAnsi" w:hAnsiTheme="minorHAnsi" w:cstheme="minorHAnsi"/>
        </w:rPr>
        <w:t>2015. Nutrient movement through livestock systems. In: Sustainable use of grassland resources for forage production, biodiversity and environmental protection. Proc. 23</w:t>
      </w:r>
      <w:r w:rsidRPr="00292E21">
        <w:rPr>
          <w:rFonts w:asciiTheme="minorHAnsi" w:hAnsiTheme="minorHAnsi" w:cstheme="minorHAnsi"/>
          <w:vertAlign w:val="superscript"/>
        </w:rPr>
        <w:t>rd</w:t>
      </w:r>
      <w:r w:rsidRPr="00292E21">
        <w:rPr>
          <w:rFonts w:asciiTheme="minorHAnsi" w:hAnsiTheme="minorHAnsi" w:cstheme="minorHAnsi"/>
        </w:rPr>
        <w:t xml:space="preserve"> International Grassland Congress. New Delhi, India, November 20 to 24. Range Mgt. Soc., Jansi, India. </w:t>
      </w:r>
    </w:p>
    <w:bookmarkEnd w:id="11"/>
    <w:p w14:paraId="1D3C0A96" w14:textId="081B1547" w:rsidR="001812C3" w:rsidRPr="00292E21" w:rsidRDefault="007068F5" w:rsidP="0044157A">
      <w:pPr>
        <w:numPr>
          <w:ilvl w:val="0"/>
          <w:numId w:val="17"/>
        </w:numPr>
        <w:spacing w:after="114"/>
        <w:ind w:hanging="288"/>
        <w:rPr>
          <w:rFonts w:asciiTheme="minorHAnsi" w:hAnsiTheme="minorHAnsi" w:cstheme="minorHAnsi"/>
        </w:rPr>
      </w:pPr>
      <w:r w:rsidRPr="00292E21">
        <w:rPr>
          <w:rFonts w:asciiTheme="minorHAnsi" w:hAnsiTheme="minorHAnsi" w:cstheme="minorHAnsi"/>
          <w:b/>
          <w:u w:val="single" w:color="000000"/>
        </w:rPr>
        <w:t>Adesogan</w:t>
      </w:r>
      <w:r w:rsidRPr="00292E21">
        <w:rPr>
          <w:rFonts w:asciiTheme="minorHAnsi" w:hAnsiTheme="minorHAnsi" w:cstheme="minorHAnsi"/>
        </w:rPr>
        <w:t xml:space="preserve">, A.T. 2011.  Management strategies for optimizing forage quality for dairy production.  </w:t>
      </w:r>
      <w:r w:rsidR="009A26F5" w:rsidRPr="00292E21">
        <w:rPr>
          <w:rFonts w:asciiTheme="minorHAnsi" w:hAnsiTheme="minorHAnsi" w:cstheme="minorHAnsi"/>
        </w:rPr>
        <w:t>Chapter 20</w:t>
      </w:r>
      <w:r w:rsidRPr="00292E21">
        <w:rPr>
          <w:rFonts w:asciiTheme="minorHAnsi" w:hAnsiTheme="minorHAnsi" w:cstheme="minorHAnsi"/>
        </w:rPr>
        <w:t xml:space="preserve"> in Dairy Production Medicine. C. Risco and P. Melendez (eds).  Wiley, Blackwell publishing Ltd, Oxford, UK. </w:t>
      </w:r>
    </w:p>
    <w:p w14:paraId="236EE6F9" w14:textId="77777777" w:rsidR="001812C3" w:rsidRPr="00931284" w:rsidRDefault="007068F5" w:rsidP="0044157A">
      <w:pPr>
        <w:numPr>
          <w:ilvl w:val="0"/>
          <w:numId w:val="17"/>
        </w:numPr>
        <w:ind w:hanging="288"/>
        <w:rPr>
          <w:rFonts w:asciiTheme="minorHAnsi" w:hAnsiTheme="minorHAnsi" w:cstheme="minorHAnsi"/>
        </w:rPr>
      </w:pPr>
      <w:r w:rsidRPr="00931284">
        <w:rPr>
          <w:rFonts w:asciiTheme="minorHAnsi" w:hAnsiTheme="minorHAnsi" w:cstheme="minorHAnsi"/>
          <w:u w:val="single" w:color="000000"/>
        </w:rPr>
        <w:t>Moore</w:t>
      </w:r>
      <w:r w:rsidRPr="00931284">
        <w:rPr>
          <w:rFonts w:asciiTheme="minorHAnsi" w:hAnsiTheme="minorHAnsi" w:cstheme="minorHAnsi"/>
        </w:rPr>
        <w:t xml:space="preserve">, J.E.,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Coleman</w:t>
      </w:r>
      <w:r w:rsidRPr="00931284">
        <w:rPr>
          <w:rFonts w:asciiTheme="minorHAnsi" w:hAnsiTheme="minorHAnsi" w:cstheme="minorHAnsi"/>
        </w:rPr>
        <w:t xml:space="preserve">, S.W.D., </w:t>
      </w:r>
      <w:r w:rsidRPr="00931284">
        <w:rPr>
          <w:rFonts w:asciiTheme="minorHAnsi" w:hAnsiTheme="minorHAnsi" w:cstheme="minorHAnsi"/>
          <w:u w:val="single" w:color="000000"/>
        </w:rPr>
        <w:t>Undersander</w:t>
      </w:r>
      <w:r w:rsidRPr="00931284">
        <w:rPr>
          <w:rFonts w:asciiTheme="minorHAnsi" w:hAnsiTheme="minorHAnsi" w:cstheme="minorHAnsi"/>
        </w:rPr>
        <w:t xml:space="preserve">, J. 2007. Predicting forage quality. </w:t>
      </w:r>
    </w:p>
    <w:p w14:paraId="709FA70F" w14:textId="77777777" w:rsidR="001812C3" w:rsidRPr="00931284" w:rsidRDefault="007068F5">
      <w:pPr>
        <w:spacing w:after="115"/>
        <w:ind w:left="360"/>
        <w:rPr>
          <w:rFonts w:asciiTheme="minorHAnsi" w:hAnsiTheme="minorHAnsi" w:cstheme="minorHAnsi"/>
        </w:rPr>
      </w:pPr>
      <w:r w:rsidRPr="00931284">
        <w:rPr>
          <w:rFonts w:asciiTheme="minorHAnsi" w:hAnsiTheme="minorHAnsi" w:cstheme="minorHAnsi"/>
        </w:rPr>
        <w:t xml:space="preserve">Chapter 36 in Forages Volume II: The Science of Grassland Agriculture. R.F. Barnes, K.J. Moore, J.C. Nelson, M. Collins, eds. Blackwell Publishing, Iowa. </w:t>
      </w:r>
    </w:p>
    <w:p w14:paraId="37D8EB07" w14:textId="77777777" w:rsidR="001812C3" w:rsidRPr="00931284" w:rsidRDefault="007068F5" w:rsidP="0044157A">
      <w:pPr>
        <w:numPr>
          <w:ilvl w:val="0"/>
          <w:numId w:val="17"/>
        </w:numPr>
        <w:spacing w:after="114"/>
        <w:ind w:hanging="288"/>
        <w:rPr>
          <w:rFonts w:asciiTheme="minorHAnsi" w:hAnsiTheme="minorHAnsi" w:cstheme="minorHAnsi"/>
        </w:rPr>
      </w:pPr>
      <w:r w:rsidRPr="00931284">
        <w:rPr>
          <w:rFonts w:asciiTheme="minorHAnsi" w:hAnsiTheme="minorHAnsi" w:cstheme="minorHAnsi"/>
          <w:u w:val="single" w:color="000000"/>
        </w:rPr>
        <w:t>Colombatto</w:t>
      </w:r>
      <w:r w:rsidRPr="00931284">
        <w:rPr>
          <w:rFonts w:asciiTheme="minorHAnsi" w:hAnsiTheme="minorHAnsi" w:cstheme="minorHAnsi"/>
        </w:rPr>
        <w:t xml:space="preserve">, D., and </w:t>
      </w:r>
      <w:r w:rsidRPr="00931284">
        <w:rPr>
          <w:rFonts w:asciiTheme="minorHAnsi" w:hAnsiTheme="minorHAnsi" w:cstheme="minorHAnsi"/>
          <w:b/>
        </w:rPr>
        <w:t>Adesogan</w:t>
      </w:r>
      <w:r w:rsidRPr="00931284">
        <w:rPr>
          <w:rFonts w:asciiTheme="minorHAnsi" w:hAnsiTheme="minorHAnsi" w:cstheme="minorHAnsi"/>
        </w:rPr>
        <w:t xml:space="preserve">, A.T. 2007.  Applications of cell wall degrading enzymes as additives for ruminant feeds. Chapter 3 in Polysaccharides and </w:t>
      </w:r>
      <w:proofErr w:type="spellStart"/>
      <w:r w:rsidRPr="00931284">
        <w:rPr>
          <w:rFonts w:asciiTheme="minorHAnsi" w:hAnsiTheme="minorHAnsi" w:cstheme="minorHAnsi"/>
        </w:rPr>
        <w:t>Polysaccharidases</w:t>
      </w:r>
      <w:proofErr w:type="spellEnd"/>
      <w:r w:rsidRPr="00931284">
        <w:rPr>
          <w:rFonts w:asciiTheme="minorHAnsi" w:hAnsiTheme="minorHAnsi" w:cstheme="minorHAnsi"/>
        </w:rPr>
        <w:t xml:space="preserve"> in Food and Agriculture. D.I. Givens, ed., pp. 203 -220. Research Signpost, India.  </w:t>
      </w:r>
    </w:p>
    <w:p w14:paraId="515B2673" w14:textId="2C5637D3" w:rsidR="001812C3" w:rsidRPr="00931284" w:rsidRDefault="007068F5" w:rsidP="0044157A">
      <w:pPr>
        <w:numPr>
          <w:ilvl w:val="0"/>
          <w:numId w:val="17"/>
        </w:numPr>
        <w:spacing w:after="114"/>
        <w:ind w:hanging="288"/>
        <w:rPr>
          <w:rFonts w:asciiTheme="minorHAnsi" w:hAnsiTheme="minorHAnsi" w:cstheme="minorHAnsi"/>
        </w:rPr>
      </w:pPr>
      <w:r w:rsidRPr="00931284">
        <w:rPr>
          <w:rFonts w:asciiTheme="minorHAnsi" w:hAnsiTheme="minorHAnsi" w:cstheme="minorHAnsi"/>
          <w:u w:val="single" w:color="000000"/>
        </w:rPr>
        <w:t>Givens</w:t>
      </w:r>
      <w:r w:rsidRPr="00931284">
        <w:rPr>
          <w:rFonts w:asciiTheme="minorHAnsi" w:hAnsiTheme="minorHAnsi" w:cstheme="minorHAnsi"/>
        </w:rPr>
        <w:t xml:space="preserve">, D.I., </w:t>
      </w:r>
      <w:r w:rsidRPr="00931284">
        <w:rPr>
          <w:rFonts w:asciiTheme="minorHAnsi" w:hAnsiTheme="minorHAnsi" w:cstheme="minorHAnsi"/>
          <w:u w:val="single" w:color="000000"/>
        </w:rPr>
        <w:t>Owen</w:t>
      </w:r>
      <w:r w:rsidRPr="00931284">
        <w:rPr>
          <w:rFonts w:asciiTheme="minorHAnsi" w:hAnsiTheme="minorHAnsi" w:cstheme="minorHAnsi"/>
        </w:rPr>
        <w:t xml:space="preserve">, E., and </w:t>
      </w:r>
      <w:r w:rsidRPr="00931284">
        <w:rPr>
          <w:rFonts w:asciiTheme="minorHAnsi" w:hAnsiTheme="minorHAnsi" w:cstheme="minorHAnsi"/>
          <w:b/>
        </w:rPr>
        <w:t>Adesogan</w:t>
      </w:r>
      <w:r w:rsidRPr="00931284">
        <w:rPr>
          <w:rFonts w:asciiTheme="minorHAnsi" w:hAnsiTheme="minorHAnsi" w:cstheme="minorHAnsi"/>
        </w:rPr>
        <w:t xml:space="preserve"> A.T. 2000. Current Procedures, future requirements and the need for </w:t>
      </w:r>
      <w:proofErr w:type="spellStart"/>
      <w:r w:rsidRPr="00931284">
        <w:rPr>
          <w:rFonts w:asciiTheme="minorHAnsi" w:hAnsiTheme="minorHAnsi" w:cstheme="minorHAnsi"/>
        </w:rPr>
        <w:t>standardisation</w:t>
      </w:r>
      <w:proofErr w:type="spellEnd"/>
      <w:r w:rsidRPr="00931284">
        <w:rPr>
          <w:rFonts w:asciiTheme="minorHAnsi" w:hAnsiTheme="minorHAnsi" w:cstheme="minorHAnsi"/>
        </w:rPr>
        <w:t xml:space="preserve">. Chapter 6.  In: </w:t>
      </w:r>
      <w:r w:rsidRPr="00931284">
        <w:rPr>
          <w:rFonts w:asciiTheme="minorHAnsi" w:hAnsiTheme="minorHAnsi" w:cstheme="minorHAnsi"/>
          <w:i/>
        </w:rPr>
        <w:t xml:space="preserve">Forage Evaluation and Ruminant Nutrition </w:t>
      </w:r>
      <w:r w:rsidRPr="00931284">
        <w:rPr>
          <w:rFonts w:asciiTheme="minorHAnsi" w:hAnsiTheme="minorHAnsi" w:cstheme="minorHAnsi"/>
        </w:rPr>
        <w:t xml:space="preserve">(eds D.I. Givens, E. Owen, R.F.E. Axford and H.M. Omed) pp. 449 - 474. CABI Publishing, Wallingford, UK. </w:t>
      </w:r>
    </w:p>
    <w:p w14:paraId="30DED9E0" w14:textId="77777777" w:rsidR="001812C3" w:rsidRPr="00931284" w:rsidRDefault="007068F5" w:rsidP="0044157A">
      <w:pPr>
        <w:numPr>
          <w:ilvl w:val="0"/>
          <w:numId w:val="17"/>
        </w:numPr>
        <w:ind w:hanging="288"/>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2000. Chemical composition and Nutritive Value of </w:t>
      </w:r>
    </w:p>
    <w:p w14:paraId="705946E1" w14:textId="77777777" w:rsidR="001812C3" w:rsidRPr="00931284" w:rsidRDefault="007068F5">
      <w:pPr>
        <w:spacing w:after="114"/>
        <w:ind w:left="360"/>
        <w:rPr>
          <w:rFonts w:asciiTheme="minorHAnsi" w:hAnsiTheme="minorHAnsi" w:cstheme="minorHAnsi"/>
        </w:rPr>
      </w:pPr>
      <w:r w:rsidRPr="00931284">
        <w:rPr>
          <w:rFonts w:asciiTheme="minorHAnsi" w:hAnsiTheme="minorHAnsi" w:cstheme="minorHAnsi"/>
        </w:rPr>
        <w:t xml:space="preserve">Forages. Chapter 11.  In: </w:t>
      </w:r>
      <w:r w:rsidRPr="00931284">
        <w:rPr>
          <w:rFonts w:asciiTheme="minorHAnsi" w:hAnsiTheme="minorHAnsi" w:cstheme="minorHAnsi"/>
          <w:i/>
        </w:rPr>
        <w:t xml:space="preserve">Field and Laboratory Methods for Grassland and Animal Production Research </w:t>
      </w:r>
      <w:r w:rsidRPr="00931284">
        <w:rPr>
          <w:rFonts w:asciiTheme="minorHAnsi" w:hAnsiTheme="minorHAnsi" w:cstheme="minorHAnsi"/>
        </w:rPr>
        <w:t xml:space="preserve">(eds L </w:t>
      </w:r>
      <w:proofErr w:type="spellStart"/>
      <w:r w:rsidRPr="00931284">
        <w:rPr>
          <w:rFonts w:asciiTheme="minorHAnsi" w:hAnsiTheme="minorHAnsi" w:cstheme="minorHAnsi"/>
        </w:rPr>
        <w:t>t’Mannetje</w:t>
      </w:r>
      <w:proofErr w:type="spellEnd"/>
      <w:r w:rsidRPr="00931284">
        <w:rPr>
          <w:rFonts w:asciiTheme="minorHAnsi" w:hAnsiTheme="minorHAnsi" w:cstheme="minorHAnsi"/>
        </w:rPr>
        <w:t xml:space="preserve"> and R M Jones) pp. 263-278.  CABI Publishing. Wallingford UK. </w:t>
      </w:r>
    </w:p>
    <w:p w14:paraId="2C012425" w14:textId="77777777" w:rsidR="001812C3" w:rsidRPr="00931284" w:rsidRDefault="007068F5" w:rsidP="0044157A">
      <w:pPr>
        <w:numPr>
          <w:ilvl w:val="0"/>
          <w:numId w:val="17"/>
        </w:numPr>
        <w:ind w:hanging="288"/>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 I., and </w:t>
      </w:r>
      <w:r w:rsidRPr="00931284">
        <w:rPr>
          <w:rFonts w:asciiTheme="minorHAnsi" w:hAnsiTheme="minorHAnsi" w:cstheme="minorHAnsi"/>
          <w:u w:val="single" w:color="000000"/>
        </w:rPr>
        <w:t>Owen</w:t>
      </w:r>
      <w:r w:rsidRPr="00931284">
        <w:rPr>
          <w:rFonts w:asciiTheme="minorHAnsi" w:hAnsiTheme="minorHAnsi" w:cstheme="minorHAnsi"/>
        </w:rPr>
        <w:t xml:space="preserve">, E. 1998. A comparison between </w:t>
      </w:r>
      <w:r w:rsidRPr="00931284">
        <w:rPr>
          <w:rFonts w:asciiTheme="minorHAnsi" w:hAnsiTheme="minorHAnsi" w:cstheme="minorHAnsi"/>
          <w:i/>
        </w:rPr>
        <w:t xml:space="preserve">in vitro </w:t>
      </w:r>
      <w:r w:rsidRPr="00931284">
        <w:rPr>
          <w:rFonts w:asciiTheme="minorHAnsi" w:hAnsiTheme="minorHAnsi" w:cstheme="minorHAnsi"/>
        </w:rPr>
        <w:t xml:space="preserve">digestibility, </w:t>
      </w:r>
      <w:r w:rsidRPr="00931284">
        <w:rPr>
          <w:rFonts w:asciiTheme="minorHAnsi" w:hAnsiTheme="minorHAnsi" w:cstheme="minorHAnsi"/>
          <w:i/>
        </w:rPr>
        <w:t xml:space="preserve">in situ </w:t>
      </w:r>
      <w:r w:rsidRPr="00931284">
        <w:rPr>
          <w:rFonts w:asciiTheme="minorHAnsi" w:hAnsiTheme="minorHAnsi" w:cstheme="minorHAnsi"/>
        </w:rPr>
        <w:t xml:space="preserve">degradability and a gas production technique for predicting the </w:t>
      </w:r>
      <w:r w:rsidRPr="00931284">
        <w:rPr>
          <w:rFonts w:asciiTheme="minorHAnsi" w:hAnsiTheme="minorHAnsi" w:cstheme="minorHAnsi"/>
          <w:i/>
        </w:rPr>
        <w:t xml:space="preserve">in vivo </w:t>
      </w:r>
      <w:r w:rsidRPr="00931284">
        <w:rPr>
          <w:rFonts w:asciiTheme="minorHAnsi" w:hAnsiTheme="minorHAnsi" w:cstheme="minorHAnsi"/>
        </w:rPr>
        <w:t xml:space="preserve">digestibility of whole crop wheat.  </w:t>
      </w:r>
    </w:p>
    <w:p w14:paraId="42D46367" w14:textId="77777777" w:rsidR="001812C3" w:rsidRPr="00931284" w:rsidRDefault="007068F5">
      <w:pPr>
        <w:ind w:left="361"/>
        <w:rPr>
          <w:rFonts w:asciiTheme="minorHAnsi" w:hAnsiTheme="minorHAnsi" w:cstheme="minorHAnsi"/>
        </w:rPr>
      </w:pPr>
      <w:r w:rsidRPr="00931284">
        <w:rPr>
          <w:rFonts w:asciiTheme="minorHAnsi" w:hAnsiTheme="minorHAnsi" w:cstheme="minorHAnsi"/>
        </w:rPr>
        <w:t>In: In vitro techniques for measuring nutrient supply to ruminants</w:t>
      </w:r>
      <w:r w:rsidRPr="00931284">
        <w:rPr>
          <w:rFonts w:asciiTheme="minorHAnsi" w:hAnsiTheme="minorHAnsi" w:cstheme="minorHAnsi"/>
          <w:i/>
        </w:rPr>
        <w:t xml:space="preserve">. </w:t>
      </w:r>
      <w:r w:rsidRPr="00931284">
        <w:rPr>
          <w:rFonts w:asciiTheme="minorHAnsi" w:hAnsiTheme="minorHAnsi" w:cstheme="minorHAnsi"/>
        </w:rPr>
        <w:t xml:space="preserve">(eds E. Owen, E.R. Deaville, Rymer, C., </w:t>
      </w:r>
      <w:r w:rsidRPr="00931284">
        <w:rPr>
          <w:rFonts w:asciiTheme="minorHAnsi" w:hAnsiTheme="minorHAnsi" w:cstheme="minorHAnsi"/>
          <w:b/>
        </w:rPr>
        <w:t>Adesogan</w:t>
      </w:r>
      <w:r w:rsidRPr="00931284">
        <w:rPr>
          <w:rFonts w:asciiTheme="minorHAnsi" w:hAnsiTheme="minorHAnsi" w:cstheme="minorHAnsi"/>
        </w:rPr>
        <w:t xml:space="preserve">, A.T. and Huntington, J.) British Society of Animal Science Occasional Publication No. 22. </w:t>
      </w:r>
    </w:p>
    <w:p w14:paraId="68F63697" w14:textId="77777777" w:rsidR="001812C3" w:rsidRPr="00931284" w:rsidRDefault="007068F5">
      <w:pPr>
        <w:ind w:left="361"/>
        <w:rPr>
          <w:rFonts w:asciiTheme="minorHAnsi" w:hAnsiTheme="minorHAnsi" w:cstheme="minorHAnsi"/>
        </w:rPr>
      </w:pPr>
      <w:r w:rsidRPr="00931284">
        <w:rPr>
          <w:rFonts w:asciiTheme="minorHAnsi" w:hAnsiTheme="minorHAnsi" w:cstheme="minorHAnsi"/>
        </w:rPr>
        <w:t>pp. 33-36.</w:t>
      </w:r>
      <w:r w:rsidRPr="00931284">
        <w:rPr>
          <w:rFonts w:asciiTheme="minorHAnsi" w:hAnsiTheme="minorHAnsi" w:cstheme="minorHAnsi"/>
          <w:i/>
        </w:rPr>
        <w:t xml:space="preserve"> </w:t>
      </w:r>
      <w:r w:rsidRPr="00931284">
        <w:rPr>
          <w:rFonts w:asciiTheme="minorHAnsi" w:hAnsiTheme="minorHAnsi" w:cstheme="minorHAnsi"/>
        </w:rPr>
        <w:t xml:space="preserve"> </w:t>
      </w:r>
    </w:p>
    <w:p w14:paraId="48992655"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rPr>
        <w:t xml:space="preserve"> </w:t>
      </w:r>
    </w:p>
    <w:p w14:paraId="442415CA" w14:textId="67B91EC6" w:rsidR="004A4498" w:rsidRPr="00F94FAD" w:rsidRDefault="007068F5" w:rsidP="00F94FAD">
      <w:pPr>
        <w:spacing w:after="4"/>
        <w:ind w:left="68" w:hanging="10"/>
        <w:rPr>
          <w:rFonts w:asciiTheme="minorHAnsi" w:hAnsiTheme="minorHAnsi" w:cstheme="minorHAnsi"/>
        </w:rPr>
      </w:pPr>
      <w:r w:rsidRPr="00931284">
        <w:rPr>
          <w:rFonts w:asciiTheme="minorHAnsi" w:hAnsiTheme="minorHAnsi" w:cstheme="minorHAnsi"/>
          <w:b/>
        </w:rPr>
        <w:t xml:space="preserve">Refereed Journal Articles:  Total = </w:t>
      </w:r>
      <w:r w:rsidR="006F7380">
        <w:rPr>
          <w:rFonts w:asciiTheme="minorHAnsi" w:hAnsiTheme="minorHAnsi" w:cstheme="minorHAnsi"/>
          <w:b/>
        </w:rPr>
        <w:t>1</w:t>
      </w:r>
      <w:r w:rsidR="00B5472E">
        <w:rPr>
          <w:rFonts w:asciiTheme="minorHAnsi" w:hAnsiTheme="minorHAnsi" w:cstheme="minorHAnsi"/>
          <w:b/>
        </w:rPr>
        <w:t>9</w:t>
      </w:r>
      <w:r w:rsidR="002245A4">
        <w:rPr>
          <w:rFonts w:asciiTheme="minorHAnsi" w:hAnsiTheme="minorHAnsi" w:cstheme="minorHAnsi"/>
          <w:b/>
        </w:rPr>
        <w:t>5</w:t>
      </w:r>
      <w:r w:rsidR="0086217C" w:rsidRPr="00931284">
        <w:t xml:space="preserve"> </w:t>
      </w:r>
      <w:r w:rsidRPr="00931284">
        <w:rPr>
          <w:rFonts w:asciiTheme="minorHAnsi" w:hAnsiTheme="minorHAnsi" w:cstheme="minorHAnsi"/>
          <w:b/>
        </w:rPr>
        <w:t xml:space="preserve">published or “in press” </w:t>
      </w:r>
      <w:bookmarkStart w:id="12" w:name="_Hlk533157949"/>
    </w:p>
    <w:p w14:paraId="308DCC9A" w14:textId="6BF29F2C" w:rsidR="004A4498" w:rsidRPr="004A4498" w:rsidRDefault="00701351" w:rsidP="004A4498">
      <w:pPr>
        <w:pStyle w:val="ListParagraph"/>
        <w:tabs>
          <w:tab w:val="left" w:pos="450"/>
        </w:tabs>
        <w:ind w:left="450"/>
        <w:rPr>
          <w:rFonts w:eastAsiaTheme="minorHAnsi"/>
          <w:i/>
          <w:iCs/>
          <w:szCs w:val="21"/>
        </w:rPr>
      </w:pPr>
      <w:r>
        <w:rPr>
          <w:rFonts w:eastAsiaTheme="minorHAnsi"/>
          <w:i/>
          <w:iCs/>
          <w:szCs w:val="21"/>
        </w:rPr>
        <w:t xml:space="preserve"> </w:t>
      </w:r>
    </w:p>
    <w:p w14:paraId="11518CE3" w14:textId="398DCDE9" w:rsidR="002C3BB3" w:rsidRPr="00CE2F0E" w:rsidRDefault="001C60F6" w:rsidP="0044157A">
      <w:pPr>
        <w:pStyle w:val="NormalWeb"/>
        <w:numPr>
          <w:ilvl w:val="0"/>
          <w:numId w:val="18"/>
        </w:numPr>
        <w:shd w:val="clear" w:color="auto" w:fill="FFFFFF"/>
        <w:tabs>
          <w:tab w:val="left" w:pos="450"/>
        </w:tabs>
        <w:spacing w:before="0" w:beforeAutospacing="0" w:after="0" w:afterAutospacing="0"/>
        <w:ind w:left="0" w:right="72"/>
        <w:rPr>
          <w:rFonts w:asciiTheme="minorHAnsi" w:eastAsiaTheme="minorHAnsi" w:hAnsiTheme="minorHAnsi" w:cstheme="minorHAnsi"/>
          <w:sz w:val="22"/>
          <w:szCs w:val="22"/>
        </w:rPr>
      </w:pPr>
      <w:r w:rsidRPr="00687DA3">
        <w:rPr>
          <w:rFonts w:asciiTheme="minorHAnsi" w:eastAsiaTheme="minorHAnsi" w:hAnsiTheme="minorHAnsi" w:cstheme="minorHAnsi"/>
          <w:sz w:val="22"/>
          <w:szCs w:val="22"/>
        </w:rPr>
        <w:t>Adesogan, A.</w:t>
      </w:r>
      <w:r>
        <w:rPr>
          <w:rFonts w:asciiTheme="minorHAnsi" w:eastAsiaTheme="minorHAnsi" w:hAnsiTheme="minorHAnsi" w:cstheme="minorHAnsi"/>
          <w:sz w:val="22"/>
          <w:szCs w:val="22"/>
        </w:rPr>
        <w:t>T.</w:t>
      </w:r>
      <w:r w:rsidRPr="00687DA3">
        <w:rPr>
          <w:rFonts w:asciiTheme="minorHAnsi" w:eastAsiaTheme="minorHAnsi" w:hAnsiTheme="minorHAnsi" w:cstheme="minorHAnsi"/>
          <w:sz w:val="22"/>
          <w:szCs w:val="22"/>
        </w:rPr>
        <w:t xml:space="preserve">, </w:t>
      </w:r>
      <w:r w:rsidRPr="001C60F6">
        <w:rPr>
          <w:rFonts w:asciiTheme="minorHAnsi" w:eastAsiaTheme="minorHAnsi" w:hAnsiTheme="minorHAnsi" w:cstheme="minorHAnsi"/>
          <w:sz w:val="22"/>
          <w:szCs w:val="22"/>
        </w:rPr>
        <w:t xml:space="preserve">S.L. </w:t>
      </w:r>
      <w:proofErr w:type="spellStart"/>
      <w:r w:rsidRPr="001C60F6">
        <w:rPr>
          <w:rFonts w:asciiTheme="minorHAnsi" w:eastAsiaTheme="minorHAnsi" w:hAnsiTheme="minorHAnsi" w:cstheme="minorHAnsi"/>
          <w:sz w:val="22"/>
          <w:szCs w:val="22"/>
        </w:rPr>
        <w:t>Mckune</w:t>
      </w:r>
      <w:proofErr w:type="spellEnd"/>
      <w:r w:rsidRPr="001C60F6">
        <w:rPr>
          <w:rFonts w:asciiTheme="minorHAnsi" w:eastAsiaTheme="minorHAnsi" w:hAnsiTheme="minorHAnsi" w:cstheme="minorHAnsi"/>
          <w:sz w:val="22"/>
          <w:szCs w:val="22"/>
        </w:rPr>
        <w:t xml:space="preserve">, R. Serra, LC. Miller, and M.A. Bamikole, J.E. Andrade Laborde, and J.C.B. </w:t>
      </w:r>
      <w:r w:rsidR="005F0798">
        <w:rPr>
          <w:rFonts w:asciiTheme="minorHAnsi" w:eastAsiaTheme="minorHAnsi" w:hAnsiTheme="minorHAnsi" w:cstheme="minorHAnsi"/>
          <w:sz w:val="22"/>
          <w:szCs w:val="22"/>
        </w:rPr>
        <w:tab/>
      </w:r>
      <w:proofErr w:type="spellStart"/>
      <w:r w:rsidRPr="001C60F6">
        <w:rPr>
          <w:rFonts w:asciiTheme="minorHAnsi" w:eastAsiaTheme="minorHAnsi" w:hAnsiTheme="minorHAnsi" w:cstheme="minorHAnsi"/>
          <w:sz w:val="22"/>
          <w:szCs w:val="22"/>
        </w:rPr>
        <w:t>Dubeux</w:t>
      </w:r>
      <w:proofErr w:type="spellEnd"/>
      <w:r w:rsidRPr="001C60F6">
        <w:rPr>
          <w:rFonts w:asciiTheme="minorHAnsi" w:eastAsiaTheme="minorHAnsi" w:hAnsiTheme="minorHAnsi" w:cstheme="minorHAnsi"/>
          <w:sz w:val="22"/>
          <w:szCs w:val="22"/>
        </w:rPr>
        <w:t>, Jr.</w:t>
      </w:r>
      <w:r w:rsidR="001554A8">
        <w:rPr>
          <w:rFonts w:asciiTheme="minorHAnsi" w:eastAsiaTheme="minorHAnsi" w:hAnsiTheme="minorHAnsi" w:cstheme="minorHAnsi"/>
          <w:sz w:val="22"/>
          <w:szCs w:val="22"/>
        </w:rPr>
        <w:t xml:space="preserve"> 2025.  </w:t>
      </w:r>
      <w:r w:rsidR="001554A8" w:rsidRPr="001554A8">
        <w:rPr>
          <w:rFonts w:asciiTheme="minorHAnsi" w:eastAsiaTheme="minorHAnsi" w:hAnsiTheme="minorHAnsi" w:cstheme="minorHAnsi"/>
          <w:sz w:val="22"/>
          <w:szCs w:val="22"/>
        </w:rPr>
        <w:t>Benefits of livestock and animal-source foods in developing countries</w:t>
      </w:r>
      <w:r w:rsidR="005F0798">
        <w:rPr>
          <w:rFonts w:asciiTheme="minorHAnsi" w:eastAsiaTheme="minorHAnsi" w:hAnsiTheme="minorHAnsi" w:cstheme="minorHAnsi"/>
          <w:sz w:val="22"/>
          <w:szCs w:val="22"/>
        </w:rPr>
        <w:t>.</w:t>
      </w:r>
      <w:r w:rsidR="008E7015">
        <w:rPr>
          <w:rFonts w:asciiTheme="minorHAnsi" w:eastAsiaTheme="minorHAnsi" w:hAnsiTheme="minorHAnsi" w:cstheme="minorHAnsi"/>
          <w:sz w:val="22"/>
          <w:szCs w:val="22"/>
        </w:rPr>
        <w:t xml:space="preserve">  Animal. </w:t>
      </w:r>
      <w:r w:rsidR="002245A4" w:rsidRPr="00CE2F0E">
        <w:rPr>
          <w:rFonts w:asciiTheme="minorHAnsi" w:eastAsiaTheme="minorHAnsi" w:hAnsiTheme="minorHAnsi" w:cstheme="minorHAnsi"/>
          <w:sz w:val="22"/>
          <w:szCs w:val="22"/>
        </w:rPr>
        <w:t xml:space="preserve">Under final </w:t>
      </w:r>
      <w:r w:rsidR="002245A4" w:rsidRPr="00CE2F0E">
        <w:rPr>
          <w:rFonts w:asciiTheme="minorHAnsi" w:eastAsiaTheme="minorHAnsi" w:hAnsiTheme="minorHAnsi" w:cstheme="minorHAnsi"/>
          <w:sz w:val="22"/>
          <w:szCs w:val="22"/>
        </w:rPr>
        <w:tab/>
        <w:t>review.</w:t>
      </w:r>
    </w:p>
    <w:p w14:paraId="21AEAEC0" w14:textId="2E3478D6" w:rsidR="00687DA3" w:rsidRDefault="00687DA3"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687DA3">
        <w:rPr>
          <w:rFonts w:asciiTheme="minorHAnsi" w:eastAsiaTheme="minorHAnsi" w:hAnsiTheme="minorHAnsi" w:cstheme="minorHAnsi"/>
          <w:sz w:val="22"/>
          <w:szCs w:val="22"/>
        </w:rPr>
        <w:t>Adesogan, A.</w:t>
      </w:r>
      <w:r w:rsidR="002C3BB3">
        <w:rPr>
          <w:rFonts w:asciiTheme="minorHAnsi" w:eastAsiaTheme="minorHAnsi" w:hAnsiTheme="minorHAnsi" w:cstheme="minorHAnsi"/>
          <w:sz w:val="22"/>
          <w:szCs w:val="22"/>
        </w:rPr>
        <w:t>T.</w:t>
      </w:r>
      <w:r w:rsidRPr="00687DA3">
        <w:rPr>
          <w:rFonts w:asciiTheme="minorHAnsi" w:eastAsiaTheme="minorHAnsi" w:hAnsiTheme="minorHAnsi" w:cstheme="minorHAnsi"/>
          <w:sz w:val="22"/>
          <w:szCs w:val="22"/>
        </w:rPr>
        <w:t xml:space="preserve">, Gebremikael, M., </w:t>
      </w:r>
      <w:proofErr w:type="spellStart"/>
      <w:r w:rsidRPr="00687DA3">
        <w:rPr>
          <w:rFonts w:asciiTheme="minorHAnsi" w:eastAsiaTheme="minorHAnsi" w:hAnsiTheme="minorHAnsi" w:cstheme="minorHAnsi"/>
          <w:sz w:val="22"/>
          <w:szCs w:val="22"/>
        </w:rPr>
        <w:t>Varijakshapanicker</w:t>
      </w:r>
      <w:proofErr w:type="spellEnd"/>
      <w:r w:rsidRPr="00687DA3">
        <w:rPr>
          <w:rFonts w:asciiTheme="minorHAnsi" w:eastAsiaTheme="minorHAnsi" w:hAnsiTheme="minorHAnsi" w:cstheme="minorHAnsi"/>
          <w:sz w:val="22"/>
          <w:szCs w:val="22"/>
        </w:rPr>
        <w:t xml:space="preserve">, P. and Vyas, D., 2025. </w:t>
      </w:r>
      <w:r w:rsidR="00424772" w:rsidRPr="00687DA3">
        <w:rPr>
          <w:rFonts w:asciiTheme="minorHAnsi" w:eastAsiaTheme="minorHAnsi" w:hAnsiTheme="minorHAnsi" w:cstheme="minorHAnsi"/>
          <w:sz w:val="22"/>
          <w:szCs w:val="22"/>
        </w:rPr>
        <w:t>Climate-smart approaches for enhancing livestock productivity, human nutrition, and livelihoods in low and middle-income countries</w:t>
      </w:r>
      <w:r w:rsidRPr="00687DA3">
        <w:rPr>
          <w:rFonts w:asciiTheme="minorHAnsi" w:eastAsiaTheme="minorHAnsi" w:hAnsiTheme="minorHAnsi" w:cstheme="minorHAnsi"/>
          <w:sz w:val="22"/>
          <w:szCs w:val="22"/>
        </w:rPr>
        <w:t xml:space="preserve">. Animal Production Science </w:t>
      </w:r>
      <w:r w:rsidR="00B61CD8" w:rsidRPr="00B61CD8">
        <w:rPr>
          <w:rFonts w:asciiTheme="minorHAnsi" w:eastAsiaTheme="minorHAnsi" w:hAnsiTheme="minorHAnsi" w:cstheme="minorHAnsi"/>
          <w:sz w:val="22"/>
          <w:szCs w:val="22"/>
        </w:rPr>
        <w:t>65, AN24215 https://doi.org/10.1071/AN24215</w:t>
      </w:r>
      <w:r w:rsidR="00B61CD8">
        <w:rPr>
          <w:rFonts w:asciiTheme="minorHAnsi" w:eastAsiaTheme="minorHAnsi" w:hAnsiTheme="minorHAnsi" w:cstheme="minorHAnsi"/>
          <w:sz w:val="22"/>
          <w:szCs w:val="22"/>
        </w:rPr>
        <w:t>.</w:t>
      </w:r>
    </w:p>
    <w:p w14:paraId="35645A10" w14:textId="6923BF9E" w:rsidR="00687DA3" w:rsidRPr="00F53BD7" w:rsidRDefault="00687DA3"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687DA3">
        <w:rPr>
          <w:rFonts w:asciiTheme="minorHAnsi" w:eastAsiaTheme="minorHAnsi" w:hAnsiTheme="minorHAnsi" w:cstheme="minorHAnsi"/>
          <w:sz w:val="22"/>
          <w:szCs w:val="22"/>
        </w:rPr>
        <w:t xml:space="preserve">Souza, V.C., </w:t>
      </w:r>
      <w:proofErr w:type="spellStart"/>
      <w:r w:rsidRPr="00687DA3">
        <w:rPr>
          <w:rFonts w:asciiTheme="minorHAnsi" w:eastAsiaTheme="minorHAnsi" w:hAnsiTheme="minorHAnsi" w:cstheme="minorHAnsi"/>
          <w:sz w:val="22"/>
          <w:szCs w:val="22"/>
        </w:rPr>
        <w:t>Bougouin</w:t>
      </w:r>
      <w:proofErr w:type="spellEnd"/>
      <w:r w:rsidRPr="00687DA3">
        <w:rPr>
          <w:rFonts w:asciiTheme="minorHAnsi" w:eastAsiaTheme="minorHAnsi" w:hAnsiTheme="minorHAnsi" w:cstheme="minorHAnsi"/>
          <w:sz w:val="22"/>
          <w:szCs w:val="22"/>
        </w:rPr>
        <w:t xml:space="preserve">, A., Archimede, H., Adesogan, A. and Kebreab, E., 2025. Energy requirements of growing small ruminants raised for meat production in contrasting climatic regions: a meta-analysis. Translational Animal Science, 9, </w:t>
      </w:r>
      <w:proofErr w:type="gramStart"/>
      <w:r w:rsidRPr="00687DA3">
        <w:rPr>
          <w:rFonts w:asciiTheme="minorHAnsi" w:eastAsiaTheme="minorHAnsi" w:hAnsiTheme="minorHAnsi" w:cstheme="minorHAnsi"/>
          <w:sz w:val="22"/>
          <w:szCs w:val="22"/>
        </w:rPr>
        <w:t>p.txaf</w:t>
      </w:r>
      <w:proofErr w:type="gramEnd"/>
      <w:r w:rsidRPr="00687DA3">
        <w:rPr>
          <w:rFonts w:asciiTheme="minorHAnsi" w:eastAsiaTheme="minorHAnsi" w:hAnsiTheme="minorHAnsi" w:cstheme="minorHAnsi"/>
          <w:sz w:val="22"/>
          <w:szCs w:val="22"/>
        </w:rPr>
        <w:t>012.</w:t>
      </w:r>
    </w:p>
    <w:p w14:paraId="61A16FF5" w14:textId="764DCC97" w:rsidR="00EE0717" w:rsidRDefault="00EE0717"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EE0717">
        <w:rPr>
          <w:rFonts w:asciiTheme="minorHAnsi" w:eastAsiaTheme="minorHAnsi" w:hAnsiTheme="minorHAnsi" w:cstheme="minorHAnsi"/>
          <w:sz w:val="22"/>
          <w:szCs w:val="22"/>
        </w:rPr>
        <w:t xml:space="preserve">Oyebade, A.O., Taiwo, G.A., Idowu, M., Sidney, T., Queiroz, O., Adesogan, A.T., Vyas, D. and </w:t>
      </w:r>
      <w:proofErr w:type="spellStart"/>
      <w:r w:rsidRPr="00EE0717">
        <w:rPr>
          <w:rFonts w:asciiTheme="minorHAnsi" w:eastAsiaTheme="minorHAnsi" w:hAnsiTheme="minorHAnsi" w:cstheme="minorHAnsi"/>
          <w:sz w:val="22"/>
          <w:szCs w:val="22"/>
        </w:rPr>
        <w:t>Ogunade</w:t>
      </w:r>
      <w:proofErr w:type="spellEnd"/>
      <w:r w:rsidRPr="00EE0717">
        <w:rPr>
          <w:rFonts w:asciiTheme="minorHAnsi" w:eastAsiaTheme="minorHAnsi" w:hAnsiTheme="minorHAnsi" w:cstheme="minorHAnsi"/>
          <w:sz w:val="22"/>
          <w:szCs w:val="22"/>
        </w:rPr>
        <w:t xml:space="preserve">, I.M. (2024) 'Effects of direct-fed microbial supplement on ruminal and plasma metabolome of early-lactation dairy cows: Untargeted metabolomics approach', Journal of Dairy Science, 107(4), pp. 2556–2571. </w:t>
      </w:r>
      <w:proofErr w:type="spellStart"/>
      <w:r w:rsidRPr="00EE0717">
        <w:rPr>
          <w:rFonts w:asciiTheme="minorHAnsi" w:eastAsiaTheme="minorHAnsi" w:hAnsiTheme="minorHAnsi" w:cstheme="minorHAnsi"/>
          <w:sz w:val="22"/>
          <w:szCs w:val="22"/>
        </w:rPr>
        <w:t>doi</w:t>
      </w:r>
      <w:proofErr w:type="spellEnd"/>
      <w:r w:rsidRPr="00EE0717">
        <w:rPr>
          <w:rFonts w:asciiTheme="minorHAnsi" w:eastAsiaTheme="minorHAnsi" w:hAnsiTheme="minorHAnsi" w:cstheme="minorHAnsi"/>
          <w:sz w:val="22"/>
          <w:szCs w:val="22"/>
        </w:rPr>
        <w:t>: 10.3168/jds.2023-23876.</w:t>
      </w:r>
    </w:p>
    <w:p w14:paraId="68857184" w14:textId="61D7756F" w:rsidR="00EE0717" w:rsidRDefault="00D824BF"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D824BF">
        <w:rPr>
          <w:rFonts w:asciiTheme="minorHAnsi" w:eastAsiaTheme="minorHAnsi" w:hAnsiTheme="minorHAnsi" w:cstheme="minorHAnsi"/>
          <w:sz w:val="22"/>
          <w:szCs w:val="22"/>
        </w:rPr>
        <w:t xml:space="preserve">Mengistu, G., Kebede, G., </w:t>
      </w:r>
      <w:proofErr w:type="spellStart"/>
      <w:r w:rsidRPr="00D824BF">
        <w:rPr>
          <w:rFonts w:asciiTheme="minorHAnsi" w:eastAsiaTheme="minorHAnsi" w:hAnsiTheme="minorHAnsi" w:cstheme="minorHAnsi"/>
          <w:sz w:val="22"/>
          <w:szCs w:val="22"/>
        </w:rPr>
        <w:t>Faji</w:t>
      </w:r>
      <w:proofErr w:type="spellEnd"/>
      <w:r w:rsidRPr="00D824BF">
        <w:rPr>
          <w:rFonts w:asciiTheme="minorHAnsi" w:eastAsiaTheme="minorHAnsi" w:hAnsiTheme="minorHAnsi" w:cstheme="minorHAnsi"/>
          <w:sz w:val="22"/>
          <w:szCs w:val="22"/>
        </w:rPr>
        <w:t xml:space="preserve">, M., Feyissa, F. and Kedir, 2024. Morphological characteristics, dry matter yield, and nutritive value of </w:t>
      </w:r>
      <w:proofErr w:type="spellStart"/>
      <w:r w:rsidRPr="00D824BF">
        <w:rPr>
          <w:rFonts w:asciiTheme="minorHAnsi" w:eastAsiaTheme="minorHAnsi" w:hAnsiTheme="minorHAnsi" w:cstheme="minorHAnsi"/>
          <w:sz w:val="22"/>
          <w:szCs w:val="22"/>
        </w:rPr>
        <w:t>maralfalfa</w:t>
      </w:r>
      <w:proofErr w:type="spellEnd"/>
      <w:r w:rsidRPr="00D824BF">
        <w:rPr>
          <w:rFonts w:asciiTheme="minorHAnsi" w:eastAsiaTheme="minorHAnsi" w:hAnsiTheme="minorHAnsi" w:cstheme="minorHAnsi"/>
          <w:sz w:val="22"/>
          <w:szCs w:val="22"/>
        </w:rPr>
        <w:t xml:space="preserve"> grass (Pennisetum spp.) grown under different planting densities in the central highlands of Ethiopia. Frontiers in Animal Science, 4(1). Frontiers. Available at: </w:t>
      </w:r>
      <w:hyperlink r:id="rId29" w:history="1">
        <w:r w:rsidRPr="005C5F54">
          <w:rPr>
            <w:rStyle w:val="Hyperlink"/>
            <w:rFonts w:asciiTheme="minorHAnsi" w:eastAsiaTheme="minorHAnsi" w:hAnsiTheme="minorHAnsi" w:cstheme="minorHAnsi"/>
            <w:sz w:val="22"/>
            <w:szCs w:val="22"/>
          </w:rPr>
          <w:t>https://doi.org/10.3389/fanim.2023.1308911</w:t>
        </w:r>
      </w:hyperlink>
    </w:p>
    <w:p w14:paraId="1C3D7FD2" w14:textId="6E58E0D5" w:rsidR="00D824BF" w:rsidRDefault="0028275C"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28275C">
        <w:rPr>
          <w:rFonts w:asciiTheme="minorHAnsi" w:eastAsiaTheme="minorHAnsi" w:hAnsiTheme="minorHAnsi" w:cstheme="minorHAnsi"/>
          <w:sz w:val="22"/>
          <w:szCs w:val="22"/>
        </w:rPr>
        <w:t xml:space="preserve">Mengistu, G., Kebede, G., </w:t>
      </w:r>
      <w:proofErr w:type="spellStart"/>
      <w:r w:rsidRPr="0028275C">
        <w:rPr>
          <w:rFonts w:asciiTheme="minorHAnsi" w:eastAsiaTheme="minorHAnsi" w:hAnsiTheme="minorHAnsi" w:cstheme="minorHAnsi"/>
          <w:sz w:val="22"/>
          <w:szCs w:val="22"/>
        </w:rPr>
        <w:t>Faji</w:t>
      </w:r>
      <w:proofErr w:type="spellEnd"/>
      <w:r w:rsidRPr="0028275C">
        <w:rPr>
          <w:rFonts w:asciiTheme="minorHAnsi" w:eastAsiaTheme="minorHAnsi" w:hAnsiTheme="minorHAnsi" w:cstheme="minorHAnsi"/>
          <w:sz w:val="22"/>
          <w:szCs w:val="22"/>
        </w:rPr>
        <w:t xml:space="preserve">, M., Feyissa, F. and Kedir, 2024. Morphological characteristics, dry matter yield, and nutritive value of </w:t>
      </w:r>
      <w:proofErr w:type="spellStart"/>
      <w:r w:rsidRPr="0028275C">
        <w:rPr>
          <w:rFonts w:asciiTheme="minorHAnsi" w:eastAsiaTheme="minorHAnsi" w:hAnsiTheme="minorHAnsi" w:cstheme="minorHAnsi"/>
          <w:sz w:val="22"/>
          <w:szCs w:val="22"/>
        </w:rPr>
        <w:t>maralfalfa</w:t>
      </w:r>
      <w:proofErr w:type="spellEnd"/>
      <w:r w:rsidRPr="0028275C">
        <w:rPr>
          <w:rFonts w:asciiTheme="minorHAnsi" w:eastAsiaTheme="minorHAnsi" w:hAnsiTheme="minorHAnsi" w:cstheme="minorHAnsi"/>
          <w:sz w:val="22"/>
          <w:szCs w:val="22"/>
        </w:rPr>
        <w:t xml:space="preserve"> grass (Pennisetum spp.) grown under different planting densities in the central highlands of Ethiopia. Frontiers in Animal Science, 4(1). Frontiers. Available at: </w:t>
      </w:r>
      <w:hyperlink r:id="rId30" w:history="1">
        <w:r w:rsidRPr="005C5F54">
          <w:rPr>
            <w:rStyle w:val="Hyperlink"/>
            <w:rFonts w:asciiTheme="minorHAnsi" w:eastAsiaTheme="minorHAnsi" w:hAnsiTheme="minorHAnsi" w:cstheme="minorHAnsi"/>
            <w:sz w:val="22"/>
            <w:szCs w:val="22"/>
          </w:rPr>
          <w:t>https://doi.org/10.3389/fanim.2023.1308911</w:t>
        </w:r>
      </w:hyperlink>
    </w:p>
    <w:p w14:paraId="395D6009" w14:textId="4F3F9580" w:rsidR="0028275C" w:rsidRDefault="0028275C"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28275C">
        <w:rPr>
          <w:rFonts w:asciiTheme="minorHAnsi" w:eastAsiaTheme="minorHAnsi" w:hAnsiTheme="minorHAnsi" w:cstheme="minorHAnsi"/>
          <w:sz w:val="22"/>
          <w:szCs w:val="22"/>
        </w:rPr>
        <w:t xml:space="preserve">Kebede, G., </w:t>
      </w:r>
      <w:proofErr w:type="spellStart"/>
      <w:r w:rsidRPr="0028275C">
        <w:rPr>
          <w:rFonts w:asciiTheme="minorHAnsi" w:eastAsiaTheme="minorHAnsi" w:hAnsiTheme="minorHAnsi" w:cstheme="minorHAnsi"/>
          <w:sz w:val="22"/>
          <w:szCs w:val="22"/>
        </w:rPr>
        <w:t>Faji</w:t>
      </w:r>
      <w:proofErr w:type="spellEnd"/>
      <w:r w:rsidRPr="0028275C">
        <w:rPr>
          <w:rFonts w:asciiTheme="minorHAnsi" w:eastAsiaTheme="minorHAnsi" w:hAnsiTheme="minorHAnsi" w:cstheme="minorHAnsi"/>
          <w:sz w:val="22"/>
          <w:szCs w:val="22"/>
        </w:rPr>
        <w:t xml:space="preserve">, M., Feyissa, F., and Mengistu, G., 2024. Productivity and economic feasibility of cultivated forage and food crops in the central highlands of Ethiopia. Frontiers in Animal Science. Available at: </w:t>
      </w:r>
      <w:hyperlink r:id="rId31" w:history="1">
        <w:r w:rsidRPr="005C5F54">
          <w:rPr>
            <w:rStyle w:val="Hyperlink"/>
            <w:rFonts w:asciiTheme="minorHAnsi" w:eastAsiaTheme="minorHAnsi" w:hAnsiTheme="minorHAnsi" w:cstheme="minorHAnsi"/>
            <w:sz w:val="22"/>
            <w:szCs w:val="22"/>
          </w:rPr>
          <w:t>https://doi.org/10.3389/fanim.2024.1338621</w:t>
        </w:r>
      </w:hyperlink>
    </w:p>
    <w:p w14:paraId="5EC44D83" w14:textId="76CF6943" w:rsidR="0028275C" w:rsidRDefault="008D2507"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proofErr w:type="spellStart"/>
      <w:r w:rsidRPr="008D2507">
        <w:rPr>
          <w:rFonts w:asciiTheme="minorHAnsi" w:eastAsiaTheme="minorHAnsi" w:hAnsiTheme="minorHAnsi" w:cstheme="minorHAnsi"/>
          <w:sz w:val="22"/>
          <w:szCs w:val="22"/>
        </w:rPr>
        <w:t>Fraval</w:t>
      </w:r>
      <w:proofErr w:type="spellEnd"/>
      <w:r w:rsidRPr="008D2507">
        <w:rPr>
          <w:rFonts w:asciiTheme="minorHAnsi" w:eastAsiaTheme="minorHAnsi" w:hAnsiTheme="minorHAnsi" w:cstheme="minorHAnsi"/>
          <w:sz w:val="22"/>
          <w:szCs w:val="22"/>
        </w:rPr>
        <w:t xml:space="preserve">, S., Mutua, J.Y., Amole, T., Tolera, A., Feyisa, T., Thornton, P.K., Notenbaert, A.M.O., Adesogan, A., Balehegn, M., Ayantunde, A.A., Zampaligre, N. and Duncan, A.J., 2024. Feed balances for ruminant livestock: gridded estimates for data-constrained regions. Animal, 18(7), p.101199. Available at: </w:t>
      </w:r>
      <w:hyperlink r:id="rId32" w:history="1">
        <w:r w:rsidRPr="005C5F54">
          <w:rPr>
            <w:rStyle w:val="Hyperlink"/>
            <w:rFonts w:asciiTheme="minorHAnsi" w:eastAsiaTheme="minorHAnsi" w:hAnsiTheme="minorHAnsi" w:cstheme="minorHAnsi"/>
            <w:sz w:val="22"/>
            <w:szCs w:val="22"/>
          </w:rPr>
          <w:t>https://doi.org/10.1016/j.animal.2024.101199</w:t>
        </w:r>
      </w:hyperlink>
    </w:p>
    <w:p w14:paraId="04B97DA3" w14:textId="7D5E1ED3" w:rsidR="008D2507" w:rsidRPr="00765602" w:rsidRDefault="00C31097" w:rsidP="0044157A">
      <w:pPr>
        <w:pStyle w:val="NormalWeb"/>
        <w:numPr>
          <w:ilvl w:val="0"/>
          <w:numId w:val="18"/>
        </w:numPr>
        <w:shd w:val="clear" w:color="auto" w:fill="FFFFFF"/>
        <w:spacing w:before="0" w:beforeAutospacing="0" w:after="0" w:afterAutospacing="0"/>
        <w:ind w:left="417" w:right="72" w:hanging="331"/>
        <w:rPr>
          <w:rStyle w:val="Hyperlink"/>
          <w:rFonts w:asciiTheme="minorHAnsi" w:eastAsiaTheme="minorHAnsi" w:hAnsiTheme="minorHAnsi" w:cstheme="minorHAnsi"/>
          <w:color w:val="auto"/>
          <w:sz w:val="22"/>
          <w:szCs w:val="22"/>
          <w:u w:val="none"/>
        </w:rPr>
      </w:pPr>
      <w:r w:rsidRPr="00C31097">
        <w:rPr>
          <w:rFonts w:asciiTheme="minorHAnsi" w:eastAsiaTheme="minorHAnsi" w:hAnsiTheme="minorHAnsi" w:cstheme="minorHAnsi"/>
          <w:sz w:val="22"/>
          <w:szCs w:val="22"/>
        </w:rPr>
        <w:t xml:space="preserve">Feyisa, T., Tolera, A., </w:t>
      </w:r>
      <w:proofErr w:type="spellStart"/>
      <w:r w:rsidRPr="00C31097">
        <w:rPr>
          <w:rFonts w:asciiTheme="minorHAnsi" w:eastAsiaTheme="minorHAnsi" w:hAnsiTheme="minorHAnsi" w:cstheme="minorHAnsi"/>
          <w:sz w:val="22"/>
          <w:szCs w:val="22"/>
        </w:rPr>
        <w:t>Nurfeta</w:t>
      </w:r>
      <w:proofErr w:type="spellEnd"/>
      <w:r w:rsidRPr="00C31097">
        <w:rPr>
          <w:rFonts w:asciiTheme="minorHAnsi" w:eastAsiaTheme="minorHAnsi" w:hAnsiTheme="minorHAnsi" w:cstheme="minorHAnsi"/>
          <w:sz w:val="22"/>
          <w:szCs w:val="22"/>
        </w:rPr>
        <w:t xml:space="preserve">, A., Balehegn, M. and Adesogan, A., 2024. Availability, distribution and quality of agro-industrial byproducts and compound feeds in Ethiopia. Frontiers in Animal Science, 5. Available at: </w:t>
      </w:r>
      <w:hyperlink r:id="rId33" w:history="1">
        <w:r w:rsidRPr="005C5F54">
          <w:rPr>
            <w:rStyle w:val="Hyperlink"/>
            <w:rFonts w:asciiTheme="minorHAnsi" w:eastAsiaTheme="minorHAnsi" w:hAnsiTheme="minorHAnsi" w:cstheme="minorHAnsi"/>
            <w:sz w:val="22"/>
            <w:szCs w:val="22"/>
          </w:rPr>
          <w:t>https://doi.org/10.3389/fanim.2024.1408050</w:t>
        </w:r>
      </w:hyperlink>
    </w:p>
    <w:p w14:paraId="6AAC126D" w14:textId="63E0AC7B" w:rsidR="00765602" w:rsidRPr="00765602" w:rsidRDefault="00765602"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765602">
        <w:rPr>
          <w:rFonts w:asciiTheme="minorHAnsi" w:eastAsiaTheme="minorHAnsi" w:hAnsiTheme="minorHAnsi" w:cstheme="minorHAnsi"/>
          <w:sz w:val="22"/>
          <w:szCs w:val="22"/>
        </w:rPr>
        <w:t>Kebede, G., Worku, W., Feyissa, F., Jifar, H., Dejene, M., Geleti, D., Alemayehu, M., Balehegn, M. and Adesogan, A.T., 2024. Effects of Nitrogen and Phosphorus Fertilizers on the Performance of Oat (Avena sativa L.) Varieties: III. Nutritive Value. LIVESTOCK RESEARCH RESULTS, p.475.</w:t>
      </w:r>
    </w:p>
    <w:p w14:paraId="168E429E" w14:textId="59F5AB41" w:rsidR="00C31097" w:rsidRPr="00663748" w:rsidRDefault="00663748"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663748">
        <w:rPr>
          <w:rFonts w:asciiTheme="minorHAnsi" w:eastAsiaTheme="minorHAnsi" w:hAnsiTheme="minorHAnsi" w:cstheme="minorHAnsi"/>
          <w:sz w:val="22"/>
          <w:szCs w:val="22"/>
        </w:rPr>
        <w:t xml:space="preserve">Biratu, K., Urge, M., </w:t>
      </w:r>
      <w:proofErr w:type="spellStart"/>
      <w:r w:rsidRPr="00663748">
        <w:rPr>
          <w:rFonts w:asciiTheme="minorHAnsi" w:eastAsiaTheme="minorHAnsi" w:hAnsiTheme="minorHAnsi" w:cstheme="minorHAnsi"/>
          <w:sz w:val="22"/>
          <w:szCs w:val="22"/>
        </w:rPr>
        <w:t>Kitaw</w:t>
      </w:r>
      <w:proofErr w:type="spellEnd"/>
      <w:r w:rsidRPr="00663748">
        <w:rPr>
          <w:rFonts w:asciiTheme="minorHAnsi" w:eastAsiaTheme="minorHAnsi" w:hAnsiTheme="minorHAnsi" w:cstheme="minorHAnsi"/>
          <w:sz w:val="22"/>
          <w:szCs w:val="22"/>
        </w:rPr>
        <w:t>, G., Feyissa, F., and Adesogan, A.T., 2024. Productive performance of lactating crossbred dairy cows fed with wheat straw‐based densified complete feed block. Advances in Agriculture, 2024(1). Wiley.</w:t>
      </w:r>
      <w:r>
        <w:rPr>
          <w:rFonts w:asciiTheme="minorHAnsi" w:eastAsiaTheme="minorHAnsi" w:hAnsiTheme="minorHAnsi" w:cstheme="minorHAnsi"/>
          <w:sz w:val="22"/>
          <w:szCs w:val="22"/>
        </w:rPr>
        <w:t xml:space="preserve"> Available at: </w:t>
      </w:r>
      <w:hyperlink r:id="rId34" w:history="1">
        <w:r w:rsidRPr="005C5F54">
          <w:rPr>
            <w:rStyle w:val="Hyperlink"/>
            <w:rFonts w:ascii="Open Sans" w:eastAsia="Arial" w:hAnsi="Open Sans" w:cs="Open Sans"/>
            <w:sz w:val="21"/>
            <w:szCs w:val="21"/>
            <w:shd w:val="clear" w:color="auto" w:fill="FFFFFF"/>
          </w:rPr>
          <w:t>https://doi.org/10.1155/2024/9943513</w:t>
        </w:r>
      </w:hyperlink>
    </w:p>
    <w:p w14:paraId="39A50DF0" w14:textId="0742A0B3" w:rsidR="00765602" w:rsidRPr="00B5472E" w:rsidRDefault="00663748"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663748">
        <w:rPr>
          <w:rFonts w:asciiTheme="minorHAnsi" w:eastAsiaTheme="minorHAnsi" w:hAnsiTheme="minorHAnsi" w:cstheme="minorHAnsi"/>
          <w:sz w:val="22"/>
          <w:szCs w:val="22"/>
        </w:rPr>
        <w:t xml:space="preserve">Oualyou, O., Gnanda, I.B., Zampaligre, N., Kere, M., Traore, K., Yoda, G.L.M., Bougouma-Yameogo, V.M.C., Balehegn, M., Adesogan, A. and Kebreab, E., 2024. Estimating net energy requirements of male </w:t>
      </w:r>
      <w:proofErr w:type="spellStart"/>
      <w:r w:rsidRPr="00663748">
        <w:rPr>
          <w:rFonts w:asciiTheme="minorHAnsi" w:eastAsiaTheme="minorHAnsi" w:hAnsiTheme="minorHAnsi" w:cstheme="minorHAnsi"/>
          <w:sz w:val="22"/>
          <w:szCs w:val="22"/>
        </w:rPr>
        <w:t>Djallonke</w:t>
      </w:r>
      <w:proofErr w:type="spellEnd"/>
      <w:r w:rsidRPr="00663748">
        <w:rPr>
          <w:rFonts w:asciiTheme="minorHAnsi" w:eastAsiaTheme="minorHAnsi" w:hAnsiTheme="minorHAnsi" w:cstheme="minorHAnsi"/>
          <w:sz w:val="22"/>
          <w:szCs w:val="22"/>
        </w:rPr>
        <w:t xml:space="preserve"> sheep. Animal Production Science, 64(15), AN23294. CSIRO Publishing. Available at: </w:t>
      </w:r>
      <w:hyperlink r:id="rId35" w:history="1">
        <w:r w:rsidRPr="005C5F54">
          <w:rPr>
            <w:rStyle w:val="Hyperlink"/>
            <w:rFonts w:asciiTheme="minorHAnsi" w:eastAsiaTheme="minorHAnsi" w:hAnsiTheme="minorHAnsi" w:cstheme="minorHAnsi"/>
            <w:sz w:val="22"/>
            <w:szCs w:val="22"/>
          </w:rPr>
          <w:t>https://doi.org/10.1071/AN23294</w:t>
        </w:r>
      </w:hyperlink>
    </w:p>
    <w:p w14:paraId="234483D0" w14:textId="013DDC6D" w:rsidR="00687DA3" w:rsidRPr="00687DA3" w:rsidRDefault="001E2E18" w:rsidP="0044157A">
      <w:pPr>
        <w:pStyle w:val="NormalWeb"/>
        <w:numPr>
          <w:ilvl w:val="0"/>
          <w:numId w:val="18"/>
        </w:numPr>
        <w:spacing w:after="0"/>
        <w:ind w:left="417" w:right="72" w:hanging="331"/>
        <w:rPr>
          <w:rFonts w:asciiTheme="minorHAnsi" w:eastAsiaTheme="minorHAnsi" w:hAnsiTheme="minorHAnsi" w:cstheme="minorHAnsi"/>
          <w:sz w:val="22"/>
          <w:szCs w:val="22"/>
        </w:rPr>
      </w:pPr>
      <w:r w:rsidRPr="001E2E18">
        <w:rPr>
          <w:rFonts w:asciiTheme="minorHAnsi" w:eastAsiaTheme="minorHAnsi" w:hAnsiTheme="minorHAnsi" w:cstheme="minorHAnsi"/>
          <w:sz w:val="22"/>
          <w:szCs w:val="22"/>
        </w:rPr>
        <w:t>Odera, E., Galindo</w:t>
      </w:r>
      <w:r w:rsidR="00687DA3" w:rsidRPr="00687DA3">
        <w:rPr>
          <w:rFonts w:ascii="Arial" w:hAnsi="Arial" w:cs="Arial"/>
          <w:color w:val="222222"/>
          <w:sz w:val="26"/>
          <w:szCs w:val="26"/>
        </w:rPr>
        <w:t xml:space="preserve"> </w:t>
      </w:r>
      <w:hyperlink r:id="rId36" w:history="1">
        <w:r w:rsidR="00687DA3" w:rsidRPr="00687DA3">
          <w:rPr>
            <w:rStyle w:val="Hyperlink"/>
            <w:rFonts w:asciiTheme="minorHAnsi" w:eastAsiaTheme="minorHAnsi" w:hAnsiTheme="minorHAnsi" w:cstheme="minorHAnsi"/>
            <w:sz w:val="22"/>
            <w:szCs w:val="22"/>
          </w:rPr>
          <w:t>Characterization of the Nutritional Quality of Corn Silage from the Cool Humid Region of the Southern Hemisphere Using the Cornell Net Carbohydrate and Protein</w:t>
        </w:r>
      </w:hyperlink>
    </w:p>
    <w:p w14:paraId="7F4D6579" w14:textId="168180FB" w:rsidR="001E2E18" w:rsidRPr="001E2E18" w:rsidRDefault="001E2E18"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1E2E18">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Development in Practice, pp. 1-15. </w:t>
      </w:r>
      <w:proofErr w:type="spellStart"/>
      <w:r w:rsidRPr="001E2E18">
        <w:rPr>
          <w:rFonts w:asciiTheme="minorHAnsi" w:eastAsiaTheme="minorHAnsi" w:hAnsiTheme="minorHAnsi" w:cstheme="minorHAnsi"/>
          <w:sz w:val="22"/>
          <w:szCs w:val="22"/>
        </w:rPr>
        <w:t>doi</w:t>
      </w:r>
      <w:proofErr w:type="spellEnd"/>
      <w:r w:rsidRPr="001E2E18">
        <w:rPr>
          <w:rFonts w:asciiTheme="minorHAnsi" w:eastAsiaTheme="minorHAnsi" w:hAnsiTheme="minorHAnsi" w:cstheme="minorHAnsi"/>
          <w:sz w:val="22"/>
          <w:szCs w:val="22"/>
        </w:rPr>
        <w:t>: 10.1080/09614524.2024.2416196.</w:t>
      </w:r>
    </w:p>
    <w:p w14:paraId="5AF8CF0B" w14:textId="0963E842" w:rsidR="00862B4D" w:rsidRDefault="00862B4D"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862B4D">
        <w:rPr>
          <w:rFonts w:asciiTheme="minorHAnsi" w:eastAsiaTheme="minorHAnsi" w:hAnsiTheme="minorHAnsi" w:cstheme="minorHAnsi"/>
          <w:sz w:val="22"/>
          <w:szCs w:val="22"/>
        </w:rPr>
        <w:t xml:space="preserve">Chhavi, </w:t>
      </w:r>
      <w:proofErr w:type="gramStart"/>
      <w:r w:rsidRPr="00862B4D">
        <w:rPr>
          <w:rFonts w:asciiTheme="minorHAnsi" w:eastAsiaTheme="minorHAnsi" w:hAnsiTheme="minorHAnsi" w:cstheme="minorHAnsi"/>
          <w:sz w:val="22"/>
          <w:szCs w:val="22"/>
        </w:rPr>
        <w:t>T. ,</w:t>
      </w:r>
      <w:proofErr w:type="gramEnd"/>
      <w:r w:rsidRPr="00862B4D">
        <w:rPr>
          <w:rFonts w:asciiTheme="minorHAnsi" w:eastAsiaTheme="minorHAnsi" w:hAnsiTheme="minorHAnsi" w:cstheme="minorHAnsi"/>
          <w:sz w:val="22"/>
          <w:szCs w:val="22"/>
        </w:rPr>
        <w:t xml:space="preserve"> </w:t>
      </w:r>
      <w:proofErr w:type="spellStart"/>
      <w:r w:rsidRPr="00862B4D">
        <w:rPr>
          <w:rFonts w:asciiTheme="minorHAnsi" w:eastAsiaTheme="minorHAnsi" w:hAnsiTheme="minorHAnsi" w:cstheme="minorHAnsi"/>
          <w:sz w:val="22"/>
          <w:szCs w:val="22"/>
        </w:rPr>
        <w:t>Baleghn</w:t>
      </w:r>
      <w:proofErr w:type="spellEnd"/>
      <w:r w:rsidRPr="00862B4D">
        <w:rPr>
          <w:rFonts w:asciiTheme="minorHAnsi" w:eastAsiaTheme="minorHAnsi" w:hAnsiTheme="minorHAnsi" w:cstheme="minorHAnsi"/>
          <w:sz w:val="22"/>
          <w:szCs w:val="22"/>
        </w:rPr>
        <w:t xml:space="preserve">, M., Adesogan, A.T. and </w:t>
      </w:r>
      <w:proofErr w:type="spellStart"/>
      <w:r w:rsidRPr="00862B4D">
        <w:rPr>
          <w:rFonts w:asciiTheme="minorHAnsi" w:eastAsiaTheme="minorHAnsi" w:hAnsiTheme="minorHAnsi" w:cstheme="minorHAnsi"/>
          <w:sz w:val="22"/>
          <w:szCs w:val="22"/>
        </w:rPr>
        <w:t>Mckune</w:t>
      </w:r>
      <w:proofErr w:type="spellEnd"/>
      <w:r w:rsidRPr="00862B4D">
        <w:rPr>
          <w:rFonts w:asciiTheme="minorHAnsi" w:eastAsiaTheme="minorHAnsi" w:hAnsiTheme="minorHAnsi" w:cstheme="minorHAnsi"/>
          <w:sz w:val="22"/>
          <w:szCs w:val="22"/>
        </w:rPr>
        <w:t xml:space="preserve">, S.L. 2023. </w:t>
      </w:r>
      <w:proofErr w:type="gramStart"/>
      <w:r w:rsidR="00253E22" w:rsidRPr="00253E22">
        <w:rPr>
          <w:rFonts w:asciiTheme="minorHAnsi" w:eastAsiaTheme="minorHAnsi" w:hAnsiTheme="minorHAnsi" w:cstheme="minorHAnsi"/>
          <w:sz w:val="22"/>
          <w:szCs w:val="22"/>
        </w:rPr>
        <w:t>Benefits,</w:t>
      </w:r>
      <w:proofErr w:type="gramEnd"/>
      <w:r w:rsidR="00253E22" w:rsidRPr="00253E22">
        <w:rPr>
          <w:rFonts w:asciiTheme="minorHAnsi" w:eastAsiaTheme="minorHAnsi" w:hAnsiTheme="minorHAnsi" w:cstheme="minorHAnsi"/>
          <w:sz w:val="22"/>
          <w:szCs w:val="22"/>
        </w:rPr>
        <w:t xml:space="preserve"> perceived and actual risks and barriers to egg consumption in low- and middle-income countries</w:t>
      </w:r>
      <w:r w:rsidR="00253E22">
        <w:rPr>
          <w:rFonts w:asciiTheme="minorHAnsi" w:eastAsiaTheme="minorHAnsi" w:hAnsiTheme="minorHAnsi" w:cstheme="minorHAnsi"/>
          <w:sz w:val="22"/>
          <w:szCs w:val="22"/>
        </w:rPr>
        <w:t xml:space="preserve">. </w:t>
      </w:r>
      <w:r w:rsidRPr="00862B4D">
        <w:rPr>
          <w:rFonts w:asciiTheme="minorHAnsi" w:eastAsiaTheme="minorHAnsi" w:hAnsiTheme="minorHAnsi" w:cstheme="minorHAnsi"/>
          <w:sz w:val="22"/>
          <w:szCs w:val="22"/>
        </w:rPr>
        <w:t xml:space="preserve">Front. Anim. Sci., Volume </w:t>
      </w:r>
      <w:proofErr w:type="gramStart"/>
      <w:r w:rsidRPr="00862B4D">
        <w:rPr>
          <w:rFonts w:asciiTheme="minorHAnsi" w:eastAsiaTheme="minorHAnsi" w:hAnsiTheme="minorHAnsi" w:cstheme="minorHAnsi"/>
          <w:sz w:val="22"/>
          <w:szCs w:val="22"/>
        </w:rPr>
        <w:t>4  |</w:t>
      </w:r>
      <w:proofErr w:type="gramEnd"/>
      <w:r w:rsidRPr="00862B4D">
        <w:rPr>
          <w:rFonts w:asciiTheme="minorHAnsi" w:eastAsiaTheme="minorHAnsi" w:hAnsiTheme="minorHAnsi" w:cstheme="minorHAnsi"/>
          <w:sz w:val="22"/>
          <w:szCs w:val="22"/>
        </w:rPr>
        <w:t xml:space="preserve"> </w:t>
      </w:r>
      <w:hyperlink r:id="rId37" w:history="1">
        <w:r w:rsidRPr="005E5E72">
          <w:rPr>
            <w:rStyle w:val="Hyperlink"/>
            <w:rFonts w:asciiTheme="minorHAnsi" w:eastAsiaTheme="minorHAnsi" w:hAnsiTheme="minorHAnsi" w:cstheme="minorHAnsi"/>
            <w:sz w:val="22"/>
            <w:szCs w:val="22"/>
          </w:rPr>
          <w:t>https://doi.org/10.3389/fanim.2023.1270588</w:t>
        </w:r>
      </w:hyperlink>
    </w:p>
    <w:p w14:paraId="10DFFD7C" w14:textId="760FE609" w:rsidR="00FB509B" w:rsidRPr="0095410A" w:rsidRDefault="00205088"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 xml:space="preserve">Oyebade, A. O., Taiwo, G. A., Idowu, M., Taylor, S., Queiroz, O., Adesogan, A. T., Vyas, D. and </w:t>
      </w:r>
      <w:proofErr w:type="spellStart"/>
      <w:r w:rsidRPr="0095410A">
        <w:rPr>
          <w:rFonts w:asciiTheme="minorHAnsi" w:eastAsiaTheme="minorHAnsi" w:hAnsiTheme="minorHAnsi" w:cstheme="minorHAnsi"/>
          <w:sz w:val="22"/>
          <w:szCs w:val="22"/>
        </w:rPr>
        <w:t>Ogunade</w:t>
      </w:r>
      <w:proofErr w:type="spellEnd"/>
      <w:r w:rsidRPr="0095410A">
        <w:rPr>
          <w:rFonts w:asciiTheme="minorHAnsi" w:eastAsiaTheme="minorHAnsi" w:hAnsiTheme="minorHAnsi" w:cstheme="minorHAnsi"/>
          <w:sz w:val="22"/>
          <w:szCs w:val="22"/>
        </w:rPr>
        <w:t>, I. M. 2023b. Effects of direct-fed microbial supplement on ruminal and plasma metabolome of early-lactation dairy cows: Untargeted metabolomics approach</w:t>
      </w:r>
      <w:r w:rsidR="00465A59">
        <w:rPr>
          <w:rFonts w:asciiTheme="minorHAnsi" w:eastAsiaTheme="minorHAnsi" w:hAnsiTheme="minorHAnsi" w:cstheme="minorHAnsi"/>
          <w:sz w:val="22"/>
          <w:szCs w:val="22"/>
        </w:rPr>
        <w:t>.</w:t>
      </w:r>
      <w:r w:rsidRPr="0095410A">
        <w:rPr>
          <w:rFonts w:asciiTheme="minorHAnsi" w:eastAsiaTheme="minorHAnsi" w:hAnsiTheme="minorHAnsi" w:cstheme="minorHAnsi"/>
          <w:sz w:val="22"/>
          <w:szCs w:val="22"/>
        </w:rPr>
        <w:t> </w:t>
      </w:r>
      <w:r w:rsidRPr="00465A59">
        <w:rPr>
          <w:rFonts w:asciiTheme="minorHAnsi" w:eastAsiaTheme="minorHAnsi" w:hAnsiTheme="minorHAnsi" w:cstheme="minorHAnsi"/>
          <w:i/>
          <w:iCs/>
          <w:sz w:val="22"/>
          <w:szCs w:val="22"/>
        </w:rPr>
        <w:t>J</w:t>
      </w:r>
      <w:r w:rsidR="00465A59">
        <w:rPr>
          <w:rFonts w:asciiTheme="minorHAnsi" w:eastAsiaTheme="minorHAnsi" w:hAnsiTheme="minorHAnsi" w:cstheme="minorHAnsi"/>
          <w:i/>
          <w:iCs/>
          <w:sz w:val="22"/>
          <w:szCs w:val="22"/>
        </w:rPr>
        <w:t>.</w:t>
      </w:r>
      <w:r w:rsidRPr="00465A59">
        <w:rPr>
          <w:rFonts w:asciiTheme="minorHAnsi" w:eastAsiaTheme="minorHAnsi" w:hAnsiTheme="minorHAnsi" w:cstheme="minorHAnsi"/>
          <w:i/>
          <w:iCs/>
          <w:sz w:val="22"/>
          <w:szCs w:val="22"/>
        </w:rPr>
        <w:t xml:space="preserve"> Dairy Sci</w:t>
      </w:r>
      <w:r w:rsidRPr="0095410A">
        <w:rPr>
          <w:rFonts w:asciiTheme="minorHAnsi" w:eastAsiaTheme="minorHAnsi" w:hAnsiTheme="minorHAnsi" w:cstheme="minorHAnsi"/>
          <w:sz w:val="22"/>
          <w:szCs w:val="22"/>
        </w:rPr>
        <w:t>. In Press.</w:t>
      </w:r>
      <w:r w:rsidR="00FB509B" w:rsidRPr="0095410A">
        <w:rPr>
          <w:rFonts w:asciiTheme="minorHAnsi" w:eastAsiaTheme="minorHAnsi" w:hAnsiTheme="minorHAnsi" w:cstheme="minorHAnsi"/>
          <w:sz w:val="22"/>
          <w:szCs w:val="22"/>
        </w:rPr>
        <w:t xml:space="preserve"> </w:t>
      </w:r>
      <w:hyperlink r:id="rId38" w:history="1">
        <w:r w:rsidR="00FB509B" w:rsidRPr="0095410A">
          <w:rPr>
            <w:rFonts w:asciiTheme="minorHAnsi" w:hAnsiTheme="minorHAnsi" w:cstheme="minorHAnsi"/>
            <w:sz w:val="22"/>
            <w:szCs w:val="22"/>
          </w:rPr>
          <w:t>https://doi.org/10.3168/jds.2023-23876</w:t>
        </w:r>
      </w:hyperlink>
      <w:r w:rsidR="00FB509B" w:rsidRPr="0095410A">
        <w:rPr>
          <w:rFonts w:asciiTheme="minorHAnsi" w:eastAsiaTheme="minorHAnsi" w:hAnsiTheme="minorHAnsi" w:cstheme="minorHAnsi"/>
          <w:sz w:val="22"/>
          <w:szCs w:val="22"/>
        </w:rPr>
        <w:t>.</w:t>
      </w:r>
    </w:p>
    <w:p w14:paraId="0666C324" w14:textId="7AFC4295" w:rsidR="0095410A" w:rsidRPr="0095410A" w:rsidRDefault="00205088"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 xml:space="preserve">Oyebade, A. O., Lee, S., Sultana, H., Arriola, K., Duvalsaint, E., Nino De Guzman, C., Fernandez </w:t>
      </w:r>
      <w:proofErr w:type="spellStart"/>
      <w:r w:rsidRPr="0095410A">
        <w:rPr>
          <w:rFonts w:asciiTheme="minorHAnsi" w:eastAsiaTheme="minorHAnsi" w:hAnsiTheme="minorHAnsi" w:cstheme="minorHAnsi"/>
          <w:sz w:val="22"/>
          <w:szCs w:val="22"/>
        </w:rPr>
        <w:t>Marenchino</w:t>
      </w:r>
      <w:proofErr w:type="spellEnd"/>
      <w:r w:rsidRPr="0095410A">
        <w:rPr>
          <w:rFonts w:asciiTheme="minorHAnsi" w:eastAsiaTheme="minorHAnsi" w:hAnsiTheme="minorHAnsi" w:cstheme="minorHAnsi"/>
          <w:sz w:val="22"/>
          <w:szCs w:val="22"/>
        </w:rPr>
        <w:t xml:space="preserve">, I., Marroquin Pacheco, L., Amaro, F., Ghedin </w:t>
      </w:r>
      <w:proofErr w:type="spellStart"/>
      <w:r w:rsidRPr="0095410A">
        <w:rPr>
          <w:rFonts w:asciiTheme="minorHAnsi" w:eastAsiaTheme="minorHAnsi" w:hAnsiTheme="minorHAnsi" w:cstheme="minorHAnsi"/>
          <w:sz w:val="22"/>
          <w:szCs w:val="22"/>
        </w:rPr>
        <w:t>Ghizzi</w:t>
      </w:r>
      <w:proofErr w:type="spellEnd"/>
      <w:r w:rsidRPr="0095410A">
        <w:rPr>
          <w:rFonts w:asciiTheme="minorHAnsi" w:eastAsiaTheme="minorHAnsi" w:hAnsiTheme="minorHAnsi" w:cstheme="minorHAnsi"/>
          <w:sz w:val="22"/>
          <w:szCs w:val="22"/>
        </w:rPr>
        <w:t xml:space="preserve">, L., Mu, L., Guan, H., Almeida, K. V., Rajo Andrade, B., Zhao, J., Tian, P., Cheng, C., Jiang, Y., Driver, J., Queiroz, O., Ferraretto, L. F., </w:t>
      </w:r>
      <w:proofErr w:type="spellStart"/>
      <w:r w:rsidRPr="0095410A">
        <w:rPr>
          <w:rFonts w:asciiTheme="minorHAnsi" w:eastAsiaTheme="minorHAnsi" w:hAnsiTheme="minorHAnsi" w:cstheme="minorHAnsi"/>
          <w:sz w:val="22"/>
          <w:szCs w:val="22"/>
        </w:rPr>
        <w:t>Ogunade</w:t>
      </w:r>
      <w:proofErr w:type="spellEnd"/>
      <w:r w:rsidRPr="0095410A">
        <w:rPr>
          <w:rFonts w:asciiTheme="minorHAnsi" w:eastAsiaTheme="minorHAnsi" w:hAnsiTheme="minorHAnsi" w:cstheme="minorHAnsi"/>
          <w:sz w:val="22"/>
          <w:szCs w:val="22"/>
        </w:rPr>
        <w:t>, I. M., Adesogan, A. T. and Vyas, D. 2023a. Effects of direct-fed microbial supplementation on performance and immune parameters of lactating dairy cows, </w:t>
      </w:r>
      <w:r w:rsidRPr="00465A59">
        <w:rPr>
          <w:rFonts w:asciiTheme="minorHAnsi" w:eastAsiaTheme="minorHAnsi" w:hAnsiTheme="minorHAnsi" w:cstheme="minorHAnsi"/>
          <w:i/>
          <w:iCs/>
          <w:sz w:val="22"/>
          <w:szCs w:val="22"/>
        </w:rPr>
        <w:t>J</w:t>
      </w:r>
      <w:r w:rsidR="00465A59" w:rsidRPr="00465A59">
        <w:rPr>
          <w:rFonts w:asciiTheme="minorHAnsi" w:eastAsiaTheme="minorHAnsi" w:hAnsiTheme="minorHAnsi" w:cstheme="minorHAnsi"/>
          <w:i/>
          <w:iCs/>
          <w:sz w:val="22"/>
          <w:szCs w:val="22"/>
        </w:rPr>
        <w:t>.</w:t>
      </w:r>
      <w:r w:rsidRPr="00465A59">
        <w:rPr>
          <w:rFonts w:asciiTheme="minorHAnsi" w:eastAsiaTheme="minorHAnsi" w:hAnsiTheme="minorHAnsi" w:cstheme="minorHAnsi"/>
          <w:i/>
          <w:iCs/>
          <w:sz w:val="22"/>
          <w:szCs w:val="22"/>
        </w:rPr>
        <w:t xml:space="preserve"> Dairy Sci</w:t>
      </w:r>
      <w:r w:rsidR="00465A59" w:rsidRPr="00465A59">
        <w:rPr>
          <w:rFonts w:asciiTheme="minorHAnsi" w:eastAsiaTheme="minorHAnsi" w:hAnsiTheme="minorHAnsi" w:cstheme="minorHAnsi"/>
          <w:i/>
          <w:iCs/>
          <w:sz w:val="22"/>
          <w:szCs w:val="22"/>
        </w:rPr>
        <w:t>.</w:t>
      </w:r>
      <w:r w:rsidRPr="0095410A">
        <w:rPr>
          <w:rFonts w:asciiTheme="minorHAnsi" w:eastAsiaTheme="minorHAnsi" w:hAnsiTheme="minorHAnsi" w:cstheme="minorHAnsi"/>
          <w:sz w:val="22"/>
          <w:szCs w:val="22"/>
        </w:rPr>
        <w:t> 10612: 8611-8626.</w:t>
      </w:r>
      <w:r w:rsidR="00FB509B" w:rsidRPr="0095410A">
        <w:rPr>
          <w:rFonts w:asciiTheme="minorHAnsi" w:eastAsiaTheme="minorHAnsi" w:hAnsiTheme="minorHAnsi" w:cstheme="minorHAnsi"/>
          <w:sz w:val="22"/>
          <w:szCs w:val="22"/>
        </w:rPr>
        <w:t xml:space="preserve">  https://doi.org/10.3168/jds.2022-22898.</w:t>
      </w:r>
    </w:p>
    <w:p w14:paraId="02646B85" w14:textId="011E671F" w:rsidR="00FB509B" w:rsidRPr="0095410A" w:rsidRDefault="006F7380"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 xml:space="preserve">Mohammed, K., Tamir, B., </w:t>
      </w:r>
      <w:proofErr w:type="spellStart"/>
      <w:r w:rsidRPr="0095410A">
        <w:rPr>
          <w:rFonts w:asciiTheme="minorHAnsi" w:eastAsiaTheme="minorHAnsi" w:hAnsiTheme="minorHAnsi" w:cstheme="minorHAnsi"/>
          <w:sz w:val="22"/>
          <w:szCs w:val="22"/>
        </w:rPr>
        <w:t>Kitaw</w:t>
      </w:r>
      <w:proofErr w:type="spellEnd"/>
      <w:r w:rsidRPr="0095410A">
        <w:rPr>
          <w:rFonts w:asciiTheme="minorHAnsi" w:eastAsiaTheme="minorHAnsi" w:hAnsiTheme="minorHAnsi" w:cstheme="minorHAnsi"/>
          <w:sz w:val="22"/>
          <w:szCs w:val="22"/>
        </w:rPr>
        <w:t xml:space="preserve">, G., Feyissa, F., </w:t>
      </w:r>
      <w:proofErr w:type="spellStart"/>
      <w:r w:rsidRPr="0095410A">
        <w:rPr>
          <w:rFonts w:asciiTheme="minorHAnsi" w:eastAsiaTheme="minorHAnsi" w:hAnsiTheme="minorHAnsi" w:cstheme="minorHAnsi"/>
          <w:sz w:val="22"/>
          <w:szCs w:val="22"/>
        </w:rPr>
        <w:t>Galmessa</w:t>
      </w:r>
      <w:proofErr w:type="spellEnd"/>
      <w:r w:rsidRPr="0095410A">
        <w:rPr>
          <w:rFonts w:asciiTheme="minorHAnsi" w:eastAsiaTheme="minorHAnsi" w:hAnsiTheme="minorHAnsi" w:cstheme="minorHAnsi"/>
          <w:sz w:val="22"/>
          <w:szCs w:val="22"/>
        </w:rPr>
        <w:t xml:space="preserve">, U., </w:t>
      </w:r>
      <w:proofErr w:type="spellStart"/>
      <w:r w:rsidRPr="0095410A">
        <w:rPr>
          <w:rFonts w:asciiTheme="minorHAnsi" w:eastAsiaTheme="minorHAnsi" w:hAnsiTheme="minorHAnsi" w:cstheme="minorHAnsi"/>
          <w:sz w:val="22"/>
          <w:szCs w:val="22"/>
        </w:rPr>
        <w:t>Kehaliew</w:t>
      </w:r>
      <w:proofErr w:type="spellEnd"/>
      <w:r w:rsidRPr="0095410A">
        <w:rPr>
          <w:rFonts w:asciiTheme="minorHAnsi" w:eastAsiaTheme="minorHAnsi" w:hAnsiTheme="minorHAnsi" w:cstheme="minorHAnsi"/>
          <w:sz w:val="22"/>
          <w:szCs w:val="22"/>
        </w:rPr>
        <w:t>, A., Geleti, D., Balehegn, M. and Adesogan, A.T., 2024. Feed intake and growth performance of crossbred dairy calves fed on a basal diet of wheat straw treated with urea-molasses, urea-lime, and effective microorganisms. </w:t>
      </w:r>
      <w:r w:rsidR="00D23565" w:rsidRPr="00465A59">
        <w:rPr>
          <w:rFonts w:asciiTheme="minorHAnsi" w:eastAsiaTheme="minorHAnsi" w:hAnsiTheme="minorHAnsi" w:cstheme="minorHAnsi"/>
          <w:i/>
          <w:iCs/>
          <w:sz w:val="22"/>
          <w:szCs w:val="22"/>
        </w:rPr>
        <w:t>J.</w:t>
      </w:r>
      <w:r w:rsidRPr="00465A59">
        <w:rPr>
          <w:rFonts w:asciiTheme="minorHAnsi" w:eastAsiaTheme="minorHAnsi" w:hAnsiTheme="minorHAnsi" w:cstheme="minorHAnsi"/>
          <w:i/>
          <w:iCs/>
          <w:sz w:val="22"/>
          <w:szCs w:val="22"/>
        </w:rPr>
        <w:t xml:space="preserve"> </w:t>
      </w:r>
      <w:proofErr w:type="spellStart"/>
      <w:r w:rsidR="00D23565" w:rsidRPr="00465A59">
        <w:rPr>
          <w:rFonts w:asciiTheme="minorHAnsi" w:eastAsiaTheme="minorHAnsi" w:hAnsiTheme="minorHAnsi" w:cstheme="minorHAnsi"/>
          <w:i/>
          <w:iCs/>
          <w:sz w:val="22"/>
          <w:szCs w:val="22"/>
        </w:rPr>
        <w:t>Appld</w:t>
      </w:r>
      <w:proofErr w:type="spellEnd"/>
      <w:r w:rsidR="00D23565" w:rsidRPr="00465A59">
        <w:rPr>
          <w:rFonts w:asciiTheme="minorHAnsi" w:eastAsiaTheme="minorHAnsi" w:hAnsiTheme="minorHAnsi" w:cstheme="minorHAnsi"/>
          <w:i/>
          <w:iCs/>
          <w:sz w:val="22"/>
          <w:szCs w:val="22"/>
        </w:rPr>
        <w:t>. Anim.</w:t>
      </w:r>
      <w:r w:rsidRPr="0095410A">
        <w:rPr>
          <w:rFonts w:asciiTheme="minorHAnsi" w:eastAsiaTheme="minorHAnsi" w:hAnsiTheme="minorHAnsi" w:cstheme="minorHAnsi"/>
          <w:sz w:val="22"/>
          <w:szCs w:val="22"/>
        </w:rPr>
        <w:t xml:space="preserve"> Res 52(1)</w:t>
      </w:r>
      <w:r w:rsidR="00205088" w:rsidRPr="0095410A">
        <w:rPr>
          <w:rFonts w:asciiTheme="minorHAnsi" w:eastAsiaTheme="minorHAnsi" w:hAnsiTheme="minorHAnsi" w:cstheme="minorHAnsi"/>
          <w:sz w:val="22"/>
          <w:szCs w:val="22"/>
        </w:rPr>
        <w:t>:</w:t>
      </w:r>
      <w:r w:rsidRPr="0095410A">
        <w:rPr>
          <w:rFonts w:asciiTheme="minorHAnsi" w:eastAsiaTheme="minorHAnsi" w:hAnsiTheme="minorHAnsi" w:cstheme="minorHAnsi"/>
          <w:sz w:val="22"/>
          <w:szCs w:val="22"/>
        </w:rPr>
        <w:t>2290829.</w:t>
      </w:r>
      <w:r w:rsidR="0095410A" w:rsidRPr="0095410A">
        <w:rPr>
          <w:rFonts w:asciiTheme="minorHAnsi" w:eastAsiaTheme="minorHAnsi" w:hAnsiTheme="minorHAnsi" w:cstheme="minorHAnsi"/>
          <w:sz w:val="22"/>
          <w:szCs w:val="22"/>
        </w:rPr>
        <w:t xml:space="preserve"> </w:t>
      </w:r>
      <w:hyperlink r:id="rId39" w:history="1">
        <w:r w:rsidR="0095410A" w:rsidRPr="0095410A">
          <w:rPr>
            <w:rFonts w:asciiTheme="minorHAnsi" w:eastAsiaTheme="minorHAnsi" w:hAnsiTheme="minorHAnsi" w:cstheme="minorHAnsi"/>
            <w:sz w:val="22"/>
            <w:szCs w:val="22"/>
          </w:rPr>
          <w:t>https://doi.org/10.1080/09712119.2023.2290829</w:t>
        </w:r>
      </w:hyperlink>
      <w:r w:rsidR="0095410A" w:rsidRPr="0095410A">
        <w:rPr>
          <w:rFonts w:asciiTheme="minorHAnsi" w:eastAsiaTheme="minorHAnsi" w:hAnsiTheme="minorHAnsi" w:cstheme="minorHAnsi"/>
          <w:sz w:val="22"/>
          <w:szCs w:val="22"/>
        </w:rPr>
        <w:t>.</w:t>
      </w:r>
    </w:p>
    <w:p w14:paraId="78F7E37E" w14:textId="41E2F12C" w:rsidR="00FB509B" w:rsidRDefault="00205088"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Leroy, F., Smith, N. W., Adesogan, A. T., Beal, T., Iannotti, L., Moughan, P. J. and Mann, N. 2023. The role of meat in the human diet: evolutionary aspects and nutritional value</w:t>
      </w:r>
      <w:r w:rsidR="00465A59">
        <w:rPr>
          <w:rFonts w:asciiTheme="minorHAnsi" w:eastAsiaTheme="minorHAnsi" w:hAnsiTheme="minorHAnsi" w:cstheme="minorHAnsi"/>
          <w:sz w:val="22"/>
          <w:szCs w:val="22"/>
        </w:rPr>
        <w:t>.</w:t>
      </w:r>
      <w:r w:rsidRPr="0095410A">
        <w:rPr>
          <w:rFonts w:asciiTheme="minorHAnsi" w:eastAsiaTheme="minorHAnsi" w:hAnsiTheme="minorHAnsi" w:cstheme="minorHAnsi"/>
          <w:sz w:val="22"/>
          <w:szCs w:val="22"/>
        </w:rPr>
        <w:t> </w:t>
      </w:r>
      <w:r w:rsidRPr="00465A59">
        <w:rPr>
          <w:rFonts w:asciiTheme="minorHAnsi" w:eastAsiaTheme="minorHAnsi" w:hAnsiTheme="minorHAnsi" w:cstheme="minorHAnsi"/>
          <w:i/>
          <w:iCs/>
          <w:sz w:val="22"/>
          <w:szCs w:val="22"/>
        </w:rPr>
        <w:t>Anim. Front.</w:t>
      </w:r>
      <w:r w:rsidRPr="0095410A">
        <w:rPr>
          <w:rFonts w:asciiTheme="minorHAnsi" w:eastAsiaTheme="minorHAnsi" w:hAnsiTheme="minorHAnsi" w:cstheme="minorHAnsi"/>
          <w:sz w:val="22"/>
          <w:szCs w:val="22"/>
        </w:rPr>
        <w:t> 132: 11-18.</w:t>
      </w:r>
      <w:r w:rsidR="00FB509B" w:rsidRPr="0095410A">
        <w:rPr>
          <w:rFonts w:asciiTheme="minorHAnsi" w:eastAsiaTheme="minorHAnsi" w:hAnsiTheme="minorHAnsi" w:cstheme="minorHAnsi"/>
          <w:sz w:val="22"/>
          <w:szCs w:val="22"/>
        </w:rPr>
        <w:t xml:space="preserve">  </w:t>
      </w:r>
      <w:hyperlink r:id="rId40" w:history="1">
        <w:r w:rsidR="00FB509B" w:rsidRPr="0095410A">
          <w:rPr>
            <w:rFonts w:asciiTheme="minorHAnsi" w:hAnsiTheme="minorHAnsi" w:cstheme="minorHAnsi"/>
            <w:sz w:val="22"/>
            <w:szCs w:val="22"/>
          </w:rPr>
          <w:t>https://doi.org/10.1093/af/vfac093</w:t>
        </w:r>
      </w:hyperlink>
      <w:r w:rsidR="00FB509B" w:rsidRPr="0095410A">
        <w:rPr>
          <w:rFonts w:asciiTheme="minorHAnsi" w:eastAsiaTheme="minorHAnsi" w:hAnsiTheme="minorHAnsi" w:cstheme="minorHAnsi"/>
          <w:sz w:val="22"/>
          <w:szCs w:val="22"/>
        </w:rPr>
        <w:t>.</w:t>
      </w:r>
    </w:p>
    <w:p w14:paraId="57AF0AA8" w14:textId="10E16307" w:rsidR="00B030B3" w:rsidRPr="0095410A" w:rsidRDefault="00B030B3"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B030B3">
        <w:rPr>
          <w:rFonts w:asciiTheme="minorHAnsi" w:eastAsiaTheme="minorHAnsi" w:hAnsiTheme="minorHAnsi" w:cstheme="minorHAnsi"/>
          <w:sz w:val="22"/>
          <w:szCs w:val="22"/>
        </w:rPr>
        <w:t xml:space="preserve">Hatew, B., Peñagaricano, F., Balehegn, M., Jones, C.S., Dahl, G.E. and </w:t>
      </w:r>
      <w:r w:rsidRPr="00B030B3">
        <w:rPr>
          <w:rFonts w:asciiTheme="minorHAnsi" w:eastAsiaTheme="minorHAnsi" w:hAnsiTheme="minorHAnsi" w:cstheme="minorHAnsi"/>
          <w:b/>
          <w:bCs/>
          <w:sz w:val="22"/>
          <w:szCs w:val="22"/>
        </w:rPr>
        <w:t>Adesogan</w:t>
      </w:r>
      <w:r w:rsidRPr="00B030B3">
        <w:rPr>
          <w:rFonts w:asciiTheme="minorHAnsi" w:eastAsiaTheme="minorHAnsi" w:hAnsiTheme="minorHAnsi" w:cstheme="minorHAnsi"/>
          <w:sz w:val="22"/>
          <w:szCs w:val="22"/>
        </w:rPr>
        <w:t>, A.T., 2023. Synergies of feed, management trainings, and genetics on milk production of dairy cows in the tropics: The case of Ethiopian smallholder farmers. Frontiers in Animal Science, </w:t>
      </w:r>
      <w:r w:rsidRPr="00B030B3">
        <w:rPr>
          <w:rFonts w:asciiTheme="minorHAnsi" w:eastAsiaTheme="minorHAnsi" w:hAnsiTheme="minorHAnsi" w:cstheme="minorHAnsi"/>
          <w:i/>
          <w:iCs/>
          <w:sz w:val="22"/>
          <w:szCs w:val="22"/>
        </w:rPr>
        <w:t>4</w:t>
      </w:r>
      <w:r w:rsidRPr="00B030B3">
        <w:rPr>
          <w:rFonts w:asciiTheme="minorHAnsi" w:eastAsiaTheme="minorHAnsi" w:hAnsiTheme="minorHAnsi" w:cstheme="minorHAnsi"/>
          <w:sz w:val="22"/>
          <w:szCs w:val="22"/>
        </w:rPr>
        <w:t>, p.1119786.</w:t>
      </w:r>
    </w:p>
    <w:p w14:paraId="4913609D" w14:textId="20547391" w:rsidR="00FB509B" w:rsidRPr="0095410A" w:rsidRDefault="00205088"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Balehegn, M., Laborde, J.E.A., McKune, S.L. and Adesogan, A.T., 2023. The importance of meat for cognitive development. </w:t>
      </w:r>
      <w:r w:rsidRPr="00465A59">
        <w:rPr>
          <w:rFonts w:asciiTheme="minorHAnsi" w:eastAsiaTheme="minorHAnsi" w:hAnsiTheme="minorHAnsi" w:cstheme="minorHAnsi"/>
          <w:i/>
          <w:iCs/>
          <w:sz w:val="22"/>
          <w:szCs w:val="22"/>
        </w:rPr>
        <w:t xml:space="preserve">Meat and </w:t>
      </w:r>
      <w:proofErr w:type="spellStart"/>
      <w:r w:rsidRPr="00465A59">
        <w:rPr>
          <w:rFonts w:asciiTheme="minorHAnsi" w:eastAsiaTheme="minorHAnsi" w:hAnsiTheme="minorHAnsi" w:cstheme="minorHAnsi"/>
          <w:i/>
          <w:iCs/>
          <w:sz w:val="22"/>
          <w:szCs w:val="22"/>
        </w:rPr>
        <w:t>Musc</w:t>
      </w:r>
      <w:proofErr w:type="spellEnd"/>
      <w:r w:rsidR="00465A59">
        <w:rPr>
          <w:rFonts w:asciiTheme="minorHAnsi" w:eastAsiaTheme="minorHAnsi" w:hAnsiTheme="minorHAnsi" w:cstheme="minorHAnsi"/>
          <w:i/>
          <w:iCs/>
          <w:sz w:val="22"/>
          <w:szCs w:val="22"/>
        </w:rPr>
        <w:t>.</w:t>
      </w:r>
      <w:r w:rsidRPr="00465A59">
        <w:rPr>
          <w:rFonts w:asciiTheme="minorHAnsi" w:eastAsiaTheme="minorHAnsi" w:hAnsiTheme="minorHAnsi" w:cstheme="minorHAnsi"/>
          <w:i/>
          <w:iCs/>
          <w:sz w:val="22"/>
          <w:szCs w:val="22"/>
        </w:rPr>
        <w:t xml:space="preserve"> Biol</w:t>
      </w:r>
      <w:r w:rsidR="00465A59">
        <w:rPr>
          <w:rFonts w:asciiTheme="minorHAnsi" w:eastAsiaTheme="minorHAnsi" w:hAnsiTheme="minorHAnsi" w:cstheme="minorHAnsi"/>
          <w:i/>
          <w:iCs/>
          <w:sz w:val="22"/>
          <w:szCs w:val="22"/>
        </w:rPr>
        <w:t>.</w:t>
      </w:r>
      <w:r w:rsidRPr="0095410A">
        <w:rPr>
          <w:rFonts w:asciiTheme="minorHAnsi" w:eastAsiaTheme="minorHAnsi" w:hAnsiTheme="minorHAnsi" w:cstheme="minorHAnsi"/>
          <w:sz w:val="22"/>
          <w:szCs w:val="22"/>
        </w:rPr>
        <w:t> 5(3) :1-20.</w:t>
      </w:r>
      <w:r w:rsidR="00FB509B" w:rsidRPr="0095410A">
        <w:rPr>
          <w:rFonts w:asciiTheme="minorHAnsi" w:eastAsiaTheme="minorHAnsi" w:hAnsiTheme="minorHAnsi" w:cstheme="minorHAnsi"/>
          <w:sz w:val="22"/>
          <w:szCs w:val="22"/>
        </w:rPr>
        <w:t xml:space="preserve">  </w:t>
      </w:r>
      <w:hyperlink r:id="rId41" w:history="1">
        <w:r w:rsidR="00FB509B" w:rsidRPr="0095410A">
          <w:rPr>
            <w:rFonts w:asciiTheme="minorHAnsi" w:eastAsiaTheme="minorHAnsi" w:hAnsiTheme="minorHAnsi" w:cstheme="minorHAnsi"/>
            <w:sz w:val="22"/>
            <w:szCs w:val="22"/>
          </w:rPr>
          <w:t>https://doi.org/10.22175/mmb.13040</w:t>
        </w:r>
      </w:hyperlink>
    </w:p>
    <w:p w14:paraId="029026EE" w14:textId="276AD8FE" w:rsidR="00BE579B" w:rsidRPr="0095410A" w:rsidRDefault="00BE579B" w:rsidP="0044157A">
      <w:pPr>
        <w:pStyle w:val="NormalWeb"/>
        <w:numPr>
          <w:ilvl w:val="0"/>
          <w:numId w:val="18"/>
        </w:numPr>
        <w:shd w:val="clear" w:color="auto" w:fill="FFFFFF"/>
        <w:spacing w:before="0" w:beforeAutospacing="0" w:after="0" w:afterAutospacing="0"/>
        <w:ind w:left="417" w:right="72" w:hanging="331"/>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 xml:space="preserve">Amaro, F. X., Jiang, Y., Arriola, K., Pupo, M. R., Agustinho, B. C., Bennett, S. L., Vinyard, J. R., Tomaz, L., Lobo, R. R., Pech-Cervantes, A., Arce-Cordero, J. A., </w:t>
      </w:r>
      <w:proofErr w:type="spellStart"/>
      <w:r w:rsidRPr="0095410A">
        <w:rPr>
          <w:rFonts w:asciiTheme="minorHAnsi" w:eastAsiaTheme="minorHAnsi" w:hAnsiTheme="minorHAnsi" w:cstheme="minorHAnsi"/>
          <w:sz w:val="22"/>
          <w:szCs w:val="22"/>
        </w:rPr>
        <w:t>Faciola</w:t>
      </w:r>
      <w:proofErr w:type="spellEnd"/>
      <w:r w:rsidRPr="0095410A">
        <w:rPr>
          <w:rFonts w:asciiTheme="minorHAnsi" w:eastAsiaTheme="minorHAnsi" w:hAnsiTheme="minorHAnsi" w:cstheme="minorHAnsi"/>
          <w:sz w:val="22"/>
          <w:szCs w:val="22"/>
        </w:rPr>
        <w:t xml:space="preserve">, A. P., Adesogan, A. T. and Vyas, D. 2023. </w:t>
      </w:r>
      <w:r w:rsidR="00D23565" w:rsidRPr="0095410A">
        <w:rPr>
          <w:rFonts w:asciiTheme="minorHAnsi" w:eastAsiaTheme="minorHAnsi" w:hAnsiTheme="minorHAnsi" w:cstheme="minorHAnsi"/>
          <w:sz w:val="22"/>
          <w:szCs w:val="22"/>
        </w:rPr>
        <w:t xml:space="preserve">The effects of incremental doses of aflatoxin </w:t>
      </w:r>
      <w:r w:rsidRPr="0095410A">
        <w:rPr>
          <w:rFonts w:asciiTheme="minorHAnsi" w:eastAsiaTheme="minorHAnsi" w:hAnsiTheme="minorHAnsi" w:cstheme="minorHAnsi"/>
          <w:sz w:val="22"/>
          <w:szCs w:val="22"/>
        </w:rPr>
        <w:t>B</w:t>
      </w:r>
      <w:r w:rsidR="00D23565" w:rsidRPr="0095410A">
        <w:rPr>
          <w:rFonts w:asciiTheme="minorHAnsi" w:eastAsiaTheme="minorHAnsi" w:hAnsiTheme="minorHAnsi" w:cstheme="minorHAnsi"/>
          <w:sz w:val="22"/>
          <w:szCs w:val="22"/>
        </w:rPr>
        <w:t xml:space="preserve">1 on in vitro ruminal nutrient digestibility and fermentation profile of a lactating dairy cow diet in a dual-flow continuous culture system. </w:t>
      </w:r>
      <w:r w:rsidRPr="00465A59">
        <w:rPr>
          <w:rFonts w:asciiTheme="minorHAnsi" w:eastAsiaTheme="minorHAnsi" w:hAnsiTheme="minorHAnsi" w:cstheme="minorHAnsi"/>
          <w:i/>
          <w:iCs/>
          <w:sz w:val="22"/>
          <w:szCs w:val="22"/>
        </w:rPr>
        <w:t>Toxins</w:t>
      </w:r>
      <w:r w:rsidRPr="0095410A">
        <w:rPr>
          <w:rFonts w:asciiTheme="minorHAnsi" w:eastAsiaTheme="minorHAnsi" w:hAnsiTheme="minorHAnsi" w:cstheme="minorHAnsi"/>
          <w:sz w:val="22"/>
          <w:szCs w:val="22"/>
        </w:rPr>
        <w:t> 152.</w:t>
      </w:r>
      <w:r w:rsidR="00FB509B" w:rsidRPr="0095410A">
        <w:rPr>
          <w:rFonts w:asciiTheme="minorHAnsi" w:eastAsiaTheme="minorHAnsi" w:hAnsiTheme="minorHAnsi" w:cstheme="minorHAnsi"/>
          <w:sz w:val="22"/>
          <w:szCs w:val="22"/>
        </w:rPr>
        <w:t xml:space="preserve"> https://doi.org/10.3390/toxins1502009.</w:t>
      </w:r>
    </w:p>
    <w:p w14:paraId="40A598B1" w14:textId="006DFFC1" w:rsidR="00205088" w:rsidRPr="0095410A" w:rsidRDefault="00205088" w:rsidP="0044157A">
      <w:pPr>
        <w:pStyle w:val="NormalWeb"/>
        <w:numPr>
          <w:ilvl w:val="0"/>
          <w:numId w:val="18"/>
        </w:numPr>
        <w:shd w:val="clear" w:color="auto" w:fill="FFFFFF"/>
        <w:spacing w:after="0" w:afterAutospacing="0"/>
        <w:ind w:right="75" w:hanging="338"/>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 xml:space="preserve">Tiwari, C. Balehegn, M., Adesogan, A., McKune, S. 2023. </w:t>
      </w:r>
      <w:proofErr w:type="gramStart"/>
      <w:r w:rsidRPr="0095410A">
        <w:rPr>
          <w:rFonts w:asciiTheme="minorHAnsi" w:eastAsiaTheme="minorHAnsi" w:hAnsiTheme="minorHAnsi" w:cstheme="minorHAnsi"/>
          <w:sz w:val="22"/>
          <w:szCs w:val="22"/>
        </w:rPr>
        <w:t>Benefits,</w:t>
      </w:r>
      <w:proofErr w:type="gramEnd"/>
      <w:r w:rsidRPr="0095410A">
        <w:rPr>
          <w:rFonts w:asciiTheme="minorHAnsi" w:eastAsiaTheme="minorHAnsi" w:hAnsiTheme="minorHAnsi" w:cstheme="minorHAnsi"/>
          <w:sz w:val="22"/>
          <w:szCs w:val="22"/>
        </w:rPr>
        <w:t xml:space="preserve"> perceived and actual risks and barriers to egg consumption in low-and middle income countries</w:t>
      </w:r>
      <w:r w:rsidR="0095410A" w:rsidRPr="0095410A">
        <w:rPr>
          <w:rFonts w:asciiTheme="minorHAnsi" w:eastAsiaTheme="minorHAnsi" w:hAnsiTheme="minorHAnsi" w:cstheme="minorHAnsi"/>
          <w:sz w:val="22"/>
          <w:szCs w:val="22"/>
        </w:rPr>
        <w:t>.</w:t>
      </w:r>
      <w:r w:rsidRPr="0095410A">
        <w:rPr>
          <w:rFonts w:asciiTheme="minorHAnsi" w:eastAsiaTheme="minorHAnsi" w:hAnsiTheme="minorHAnsi" w:cstheme="minorHAnsi"/>
          <w:sz w:val="22"/>
          <w:szCs w:val="22"/>
        </w:rPr>
        <w:t> </w:t>
      </w:r>
      <w:r w:rsidRPr="00465A59">
        <w:rPr>
          <w:rFonts w:asciiTheme="minorHAnsi" w:eastAsiaTheme="minorHAnsi" w:hAnsiTheme="minorHAnsi" w:cstheme="minorHAnsi"/>
          <w:i/>
          <w:iCs/>
          <w:sz w:val="22"/>
          <w:szCs w:val="22"/>
        </w:rPr>
        <w:t>Front. Anim. Sci.</w:t>
      </w:r>
      <w:r w:rsidRPr="0095410A">
        <w:rPr>
          <w:rFonts w:asciiTheme="minorHAnsi" w:eastAsiaTheme="minorHAnsi" w:hAnsiTheme="minorHAnsi" w:cstheme="minorHAnsi"/>
          <w:sz w:val="22"/>
          <w:szCs w:val="22"/>
        </w:rPr>
        <w:t xml:space="preserve"> 4: 1270588.</w:t>
      </w:r>
      <w:r w:rsidR="0095410A" w:rsidRPr="0095410A">
        <w:rPr>
          <w:rFonts w:asciiTheme="minorHAnsi" w:eastAsiaTheme="minorHAnsi" w:hAnsiTheme="minorHAnsi" w:cstheme="minorHAnsi"/>
          <w:sz w:val="22"/>
          <w:szCs w:val="22"/>
        </w:rPr>
        <w:t xml:space="preserve"> </w:t>
      </w:r>
      <w:hyperlink r:id="rId42" w:history="1">
        <w:r w:rsidR="0095410A" w:rsidRPr="0095410A">
          <w:rPr>
            <w:rFonts w:asciiTheme="minorHAnsi" w:eastAsiaTheme="minorHAnsi" w:hAnsiTheme="minorHAnsi" w:cstheme="minorHAnsi"/>
            <w:sz w:val="22"/>
            <w:szCs w:val="22"/>
          </w:rPr>
          <w:t>https://doi.org/10.3389/fanim.2023.1270588</w:t>
        </w:r>
      </w:hyperlink>
      <w:r w:rsidR="0095410A" w:rsidRPr="0095410A">
        <w:rPr>
          <w:rFonts w:asciiTheme="minorHAnsi" w:eastAsiaTheme="minorHAnsi" w:hAnsiTheme="minorHAnsi" w:cstheme="minorHAnsi"/>
          <w:sz w:val="22"/>
          <w:szCs w:val="22"/>
        </w:rPr>
        <w:t>.</w:t>
      </w:r>
    </w:p>
    <w:p w14:paraId="34DE4ED9" w14:textId="322C5A58" w:rsidR="0095410A" w:rsidRDefault="006F7380" w:rsidP="0044157A">
      <w:pPr>
        <w:pStyle w:val="NormalWeb"/>
        <w:numPr>
          <w:ilvl w:val="0"/>
          <w:numId w:val="18"/>
        </w:numPr>
        <w:shd w:val="clear" w:color="auto" w:fill="FFFFFF"/>
        <w:spacing w:after="0" w:afterAutospacing="0"/>
        <w:ind w:right="75" w:hanging="338"/>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 xml:space="preserve">Sanfo, A., </w:t>
      </w:r>
      <w:proofErr w:type="spellStart"/>
      <w:r w:rsidRPr="0095410A">
        <w:rPr>
          <w:rFonts w:asciiTheme="minorHAnsi" w:eastAsiaTheme="minorHAnsi" w:hAnsiTheme="minorHAnsi" w:cstheme="minorHAnsi"/>
          <w:sz w:val="22"/>
          <w:szCs w:val="22"/>
        </w:rPr>
        <w:t>Zampaligré</w:t>
      </w:r>
      <w:proofErr w:type="spellEnd"/>
      <w:r w:rsidRPr="0095410A">
        <w:rPr>
          <w:rFonts w:asciiTheme="minorHAnsi" w:eastAsiaTheme="minorHAnsi" w:hAnsiTheme="minorHAnsi" w:cstheme="minorHAnsi"/>
          <w:sz w:val="22"/>
          <w:szCs w:val="22"/>
        </w:rPr>
        <w:t xml:space="preserve">, N., Kulo, A.E., </w:t>
      </w:r>
      <w:proofErr w:type="spellStart"/>
      <w:r w:rsidRPr="0095410A">
        <w:rPr>
          <w:rFonts w:asciiTheme="minorHAnsi" w:eastAsiaTheme="minorHAnsi" w:hAnsiTheme="minorHAnsi" w:cstheme="minorHAnsi"/>
          <w:sz w:val="22"/>
          <w:szCs w:val="22"/>
        </w:rPr>
        <w:t>Somé</w:t>
      </w:r>
      <w:proofErr w:type="spellEnd"/>
      <w:r w:rsidRPr="0095410A">
        <w:rPr>
          <w:rFonts w:asciiTheme="minorHAnsi" w:eastAsiaTheme="minorHAnsi" w:hAnsiTheme="minorHAnsi" w:cstheme="minorHAnsi"/>
          <w:sz w:val="22"/>
          <w:szCs w:val="22"/>
        </w:rPr>
        <w:t xml:space="preserve">, S., Traoré, K., Rios, E.F., </w:t>
      </w:r>
      <w:proofErr w:type="spellStart"/>
      <w:r w:rsidRPr="0095410A">
        <w:rPr>
          <w:rFonts w:asciiTheme="minorHAnsi" w:eastAsiaTheme="minorHAnsi" w:hAnsiTheme="minorHAnsi" w:cstheme="minorHAnsi"/>
          <w:sz w:val="22"/>
          <w:szCs w:val="22"/>
        </w:rPr>
        <w:t>Dubeux</w:t>
      </w:r>
      <w:proofErr w:type="spellEnd"/>
      <w:r w:rsidRPr="0095410A">
        <w:rPr>
          <w:rFonts w:asciiTheme="minorHAnsi" w:eastAsiaTheme="minorHAnsi" w:hAnsiTheme="minorHAnsi" w:cstheme="minorHAnsi"/>
          <w:sz w:val="22"/>
          <w:szCs w:val="22"/>
        </w:rPr>
        <w:t>, J.C., Boote, K.J. and Adesogan, A., 2023. Performance of food–feed maize and cowpea cultivars under monoculture and intercropping systems: Grain yield, fodder biomass, and nutritive value. </w:t>
      </w:r>
      <w:r w:rsidRPr="00465A59">
        <w:rPr>
          <w:rFonts w:asciiTheme="minorHAnsi" w:eastAsiaTheme="minorHAnsi" w:hAnsiTheme="minorHAnsi" w:cstheme="minorHAnsi"/>
          <w:i/>
          <w:iCs/>
          <w:sz w:val="22"/>
          <w:szCs w:val="22"/>
        </w:rPr>
        <w:t>Front</w:t>
      </w:r>
      <w:r w:rsidR="00205088" w:rsidRPr="00465A59">
        <w:rPr>
          <w:rFonts w:asciiTheme="minorHAnsi" w:eastAsiaTheme="minorHAnsi" w:hAnsiTheme="minorHAnsi" w:cstheme="minorHAnsi"/>
          <w:i/>
          <w:iCs/>
          <w:sz w:val="22"/>
          <w:szCs w:val="22"/>
        </w:rPr>
        <w:t>.</w:t>
      </w:r>
      <w:r w:rsidRPr="00465A59">
        <w:rPr>
          <w:rFonts w:asciiTheme="minorHAnsi" w:eastAsiaTheme="minorHAnsi" w:hAnsiTheme="minorHAnsi" w:cstheme="minorHAnsi"/>
          <w:i/>
          <w:iCs/>
          <w:sz w:val="22"/>
          <w:szCs w:val="22"/>
        </w:rPr>
        <w:t xml:space="preserve"> </w:t>
      </w:r>
      <w:proofErr w:type="spellStart"/>
      <w:r w:rsidRPr="00465A59">
        <w:rPr>
          <w:rFonts w:asciiTheme="minorHAnsi" w:eastAsiaTheme="minorHAnsi" w:hAnsiTheme="minorHAnsi" w:cstheme="minorHAnsi"/>
          <w:i/>
          <w:iCs/>
          <w:sz w:val="22"/>
          <w:szCs w:val="22"/>
        </w:rPr>
        <w:t>Anim</w:t>
      </w:r>
      <w:r w:rsidR="00205088" w:rsidRPr="00465A59">
        <w:rPr>
          <w:rFonts w:asciiTheme="minorHAnsi" w:eastAsiaTheme="minorHAnsi" w:hAnsiTheme="minorHAnsi" w:cstheme="minorHAnsi"/>
          <w:i/>
          <w:iCs/>
          <w:sz w:val="22"/>
          <w:szCs w:val="22"/>
        </w:rPr>
        <w:t>.</w:t>
      </w:r>
      <w:r w:rsidRPr="00465A59">
        <w:rPr>
          <w:rFonts w:asciiTheme="minorHAnsi" w:eastAsiaTheme="minorHAnsi" w:hAnsiTheme="minorHAnsi" w:cstheme="minorHAnsi"/>
          <w:i/>
          <w:iCs/>
          <w:sz w:val="22"/>
          <w:szCs w:val="22"/>
        </w:rPr>
        <w:t>Sci</w:t>
      </w:r>
      <w:proofErr w:type="spellEnd"/>
      <w:r w:rsidR="00205088" w:rsidRPr="00465A59">
        <w:rPr>
          <w:rFonts w:asciiTheme="minorHAnsi" w:eastAsiaTheme="minorHAnsi" w:hAnsiTheme="minorHAnsi" w:cstheme="minorHAnsi"/>
          <w:i/>
          <w:iCs/>
          <w:sz w:val="22"/>
          <w:szCs w:val="22"/>
        </w:rPr>
        <w:t>.</w:t>
      </w:r>
      <w:r w:rsidRPr="00465A59">
        <w:rPr>
          <w:rFonts w:asciiTheme="minorHAnsi" w:eastAsiaTheme="minorHAnsi" w:hAnsiTheme="minorHAnsi" w:cstheme="minorHAnsi"/>
          <w:i/>
          <w:iCs/>
          <w:sz w:val="22"/>
          <w:szCs w:val="22"/>
        </w:rPr>
        <w:t> </w:t>
      </w:r>
      <w:r w:rsidRPr="0095410A">
        <w:rPr>
          <w:rFonts w:asciiTheme="minorHAnsi" w:eastAsiaTheme="minorHAnsi" w:hAnsiTheme="minorHAnsi" w:cstheme="minorHAnsi"/>
          <w:sz w:val="22"/>
          <w:szCs w:val="22"/>
        </w:rPr>
        <w:t>3</w:t>
      </w:r>
      <w:r w:rsidR="00205088" w:rsidRPr="0095410A">
        <w:rPr>
          <w:rFonts w:asciiTheme="minorHAnsi" w:eastAsiaTheme="minorHAnsi" w:hAnsiTheme="minorHAnsi" w:cstheme="minorHAnsi"/>
          <w:sz w:val="22"/>
          <w:szCs w:val="22"/>
        </w:rPr>
        <w:t>:</w:t>
      </w:r>
      <w:r w:rsidRPr="0095410A">
        <w:rPr>
          <w:rFonts w:asciiTheme="minorHAnsi" w:eastAsiaTheme="minorHAnsi" w:hAnsiTheme="minorHAnsi" w:cstheme="minorHAnsi"/>
          <w:sz w:val="22"/>
          <w:szCs w:val="22"/>
        </w:rPr>
        <w:t xml:space="preserve"> 998012.</w:t>
      </w:r>
      <w:r w:rsidR="00FB509B" w:rsidRPr="0095410A">
        <w:rPr>
          <w:rFonts w:asciiTheme="minorHAnsi" w:eastAsiaTheme="minorHAnsi" w:hAnsiTheme="minorHAnsi" w:cstheme="minorHAnsi"/>
          <w:sz w:val="22"/>
          <w:szCs w:val="22"/>
        </w:rPr>
        <w:t xml:space="preserve"> </w:t>
      </w:r>
      <w:hyperlink r:id="rId43" w:history="1">
        <w:r w:rsidR="0095410A" w:rsidRPr="0095410A">
          <w:rPr>
            <w:rFonts w:asciiTheme="minorHAnsi" w:eastAsiaTheme="minorHAnsi" w:hAnsiTheme="minorHAnsi" w:cstheme="minorHAnsi"/>
            <w:sz w:val="22"/>
            <w:szCs w:val="22"/>
          </w:rPr>
          <w:t>https://doi.org/10.3390/toxins15020090</w:t>
        </w:r>
      </w:hyperlink>
      <w:r w:rsidR="00FB509B" w:rsidRPr="0095410A">
        <w:rPr>
          <w:rFonts w:asciiTheme="minorHAnsi" w:eastAsiaTheme="minorHAnsi" w:hAnsiTheme="minorHAnsi" w:cstheme="minorHAnsi"/>
          <w:sz w:val="22"/>
          <w:szCs w:val="22"/>
        </w:rPr>
        <w:t>.</w:t>
      </w:r>
    </w:p>
    <w:p w14:paraId="3BF212B6" w14:textId="49A9F4AC" w:rsidR="00765602" w:rsidRPr="0095410A" w:rsidRDefault="00765602" w:rsidP="0044157A">
      <w:pPr>
        <w:pStyle w:val="NormalWeb"/>
        <w:numPr>
          <w:ilvl w:val="0"/>
          <w:numId w:val="18"/>
        </w:numPr>
        <w:shd w:val="clear" w:color="auto" w:fill="FFFFFF"/>
        <w:spacing w:after="0" w:afterAutospacing="0"/>
        <w:ind w:right="75" w:hanging="338"/>
        <w:rPr>
          <w:rFonts w:asciiTheme="minorHAnsi" w:eastAsiaTheme="minorHAnsi" w:hAnsiTheme="minorHAnsi" w:cstheme="minorHAnsi"/>
          <w:sz w:val="22"/>
          <w:szCs w:val="22"/>
        </w:rPr>
      </w:pPr>
      <w:r w:rsidRPr="00765602">
        <w:rPr>
          <w:rFonts w:asciiTheme="minorHAnsi" w:eastAsiaTheme="minorHAnsi" w:hAnsiTheme="minorHAnsi" w:cstheme="minorHAnsi"/>
          <w:sz w:val="22"/>
          <w:szCs w:val="22"/>
        </w:rPr>
        <w:t xml:space="preserve">Abroulaye, S., Nouhoun, Z., Jethro, D.B., Abalo, K.E., Abdoulaye, O., Esteban F, R., José, D., Ken, B.J. and </w:t>
      </w:r>
      <w:r w:rsidRPr="00765602">
        <w:rPr>
          <w:rFonts w:asciiTheme="minorHAnsi" w:eastAsiaTheme="minorHAnsi" w:hAnsiTheme="minorHAnsi" w:cstheme="minorHAnsi"/>
          <w:b/>
          <w:bCs/>
          <w:sz w:val="22"/>
          <w:szCs w:val="22"/>
        </w:rPr>
        <w:t>Adegbola</w:t>
      </w:r>
      <w:r w:rsidRPr="00765602">
        <w:rPr>
          <w:rFonts w:asciiTheme="minorHAnsi" w:eastAsiaTheme="minorHAnsi" w:hAnsiTheme="minorHAnsi" w:cstheme="minorHAnsi"/>
          <w:sz w:val="22"/>
          <w:szCs w:val="22"/>
        </w:rPr>
        <w:t xml:space="preserve">, A., 2023. Sorghum [Sorghum bicolor (L.) Moench] and cowpea [Vigna unguiculata (L.) </w:t>
      </w:r>
      <w:proofErr w:type="spellStart"/>
      <w:r w:rsidRPr="00765602">
        <w:rPr>
          <w:rFonts w:asciiTheme="minorHAnsi" w:eastAsiaTheme="minorHAnsi" w:hAnsiTheme="minorHAnsi" w:cstheme="minorHAnsi"/>
          <w:sz w:val="22"/>
          <w:szCs w:val="22"/>
        </w:rPr>
        <w:t>Walpers</w:t>
      </w:r>
      <w:proofErr w:type="spellEnd"/>
      <w:r w:rsidRPr="00765602">
        <w:rPr>
          <w:rFonts w:asciiTheme="minorHAnsi" w:eastAsiaTheme="minorHAnsi" w:hAnsiTheme="minorHAnsi" w:cstheme="minorHAnsi"/>
          <w:sz w:val="22"/>
          <w:szCs w:val="22"/>
        </w:rPr>
        <w:t>] intercropping improves grain yield, fodder biomass, and nutritive value. Frontiers in Animal Science, </w:t>
      </w:r>
      <w:r w:rsidRPr="00765602">
        <w:rPr>
          <w:rFonts w:asciiTheme="minorHAnsi" w:eastAsiaTheme="minorHAnsi" w:hAnsiTheme="minorHAnsi" w:cstheme="minorHAnsi"/>
          <w:i/>
          <w:iCs/>
          <w:sz w:val="22"/>
          <w:szCs w:val="22"/>
        </w:rPr>
        <w:t>4</w:t>
      </w:r>
      <w:r w:rsidRPr="00765602">
        <w:rPr>
          <w:rFonts w:asciiTheme="minorHAnsi" w:eastAsiaTheme="minorHAnsi" w:hAnsiTheme="minorHAnsi" w:cstheme="minorHAnsi"/>
          <w:sz w:val="22"/>
          <w:szCs w:val="22"/>
        </w:rPr>
        <w:t>, p.1233570.</w:t>
      </w:r>
    </w:p>
    <w:p w14:paraId="51CC8180" w14:textId="3DCE77FF" w:rsidR="006F7380" w:rsidRPr="0095410A" w:rsidRDefault="006F7380" w:rsidP="0044157A">
      <w:pPr>
        <w:pStyle w:val="NormalWeb"/>
        <w:numPr>
          <w:ilvl w:val="0"/>
          <w:numId w:val="18"/>
        </w:numPr>
        <w:shd w:val="clear" w:color="auto" w:fill="FFFFFF"/>
        <w:spacing w:after="0" w:afterAutospacing="0"/>
        <w:ind w:right="75" w:hanging="338"/>
        <w:rPr>
          <w:rFonts w:asciiTheme="minorHAnsi" w:eastAsiaTheme="minorHAnsi" w:hAnsiTheme="minorHAnsi" w:cstheme="minorHAnsi"/>
          <w:sz w:val="22"/>
          <w:szCs w:val="22"/>
        </w:rPr>
      </w:pPr>
      <w:r w:rsidRPr="0095410A">
        <w:rPr>
          <w:rFonts w:asciiTheme="minorHAnsi" w:eastAsiaTheme="minorHAnsi" w:hAnsiTheme="minorHAnsi" w:cstheme="minorHAnsi"/>
          <w:sz w:val="22"/>
          <w:szCs w:val="22"/>
        </w:rPr>
        <w:t xml:space="preserve">Ashagrie, A.K., Feyissa, F., Kebede, G., </w:t>
      </w:r>
      <w:proofErr w:type="spellStart"/>
      <w:r w:rsidRPr="0095410A">
        <w:rPr>
          <w:rFonts w:asciiTheme="minorHAnsi" w:eastAsiaTheme="minorHAnsi" w:hAnsiTheme="minorHAnsi" w:cstheme="minorHAnsi"/>
          <w:sz w:val="22"/>
          <w:szCs w:val="22"/>
        </w:rPr>
        <w:t>Faji</w:t>
      </w:r>
      <w:proofErr w:type="spellEnd"/>
      <w:r w:rsidRPr="0095410A">
        <w:rPr>
          <w:rFonts w:asciiTheme="minorHAnsi" w:eastAsiaTheme="minorHAnsi" w:hAnsiTheme="minorHAnsi" w:cstheme="minorHAnsi"/>
          <w:sz w:val="22"/>
          <w:szCs w:val="22"/>
        </w:rPr>
        <w:t xml:space="preserve">, M., Mohammed, K., Mengistu, G., </w:t>
      </w:r>
      <w:proofErr w:type="spellStart"/>
      <w:r w:rsidRPr="0095410A">
        <w:rPr>
          <w:rFonts w:asciiTheme="minorHAnsi" w:eastAsiaTheme="minorHAnsi" w:hAnsiTheme="minorHAnsi" w:cstheme="minorHAnsi"/>
          <w:sz w:val="22"/>
          <w:szCs w:val="22"/>
        </w:rPr>
        <w:t>Kitaw</w:t>
      </w:r>
      <w:proofErr w:type="spellEnd"/>
      <w:r w:rsidRPr="0095410A">
        <w:rPr>
          <w:rFonts w:asciiTheme="minorHAnsi" w:eastAsiaTheme="minorHAnsi" w:hAnsiTheme="minorHAnsi" w:cstheme="minorHAnsi"/>
          <w:sz w:val="22"/>
          <w:szCs w:val="22"/>
        </w:rPr>
        <w:t>, G., Dejene, M., Geleti, D., Minta, M. and Rios, E.F., 2023. Enhancing dairy productivity through best bet feeding interventions under smallholders in the central highlands of Ethiopia. </w:t>
      </w:r>
      <w:r w:rsidR="00205088" w:rsidRPr="00465A59">
        <w:rPr>
          <w:rFonts w:asciiTheme="minorHAnsi" w:eastAsiaTheme="minorHAnsi" w:hAnsiTheme="minorHAnsi" w:cstheme="minorHAnsi"/>
          <w:i/>
          <w:iCs/>
          <w:sz w:val="22"/>
          <w:szCs w:val="22"/>
        </w:rPr>
        <w:t xml:space="preserve">Front. </w:t>
      </w:r>
      <w:proofErr w:type="spellStart"/>
      <w:r w:rsidR="00205088" w:rsidRPr="00465A59">
        <w:rPr>
          <w:rFonts w:asciiTheme="minorHAnsi" w:eastAsiaTheme="minorHAnsi" w:hAnsiTheme="minorHAnsi" w:cstheme="minorHAnsi"/>
          <w:i/>
          <w:iCs/>
          <w:sz w:val="22"/>
          <w:szCs w:val="22"/>
        </w:rPr>
        <w:t>Anim.Sci</w:t>
      </w:r>
      <w:proofErr w:type="spellEnd"/>
      <w:r w:rsidR="00205088" w:rsidRPr="00465A59">
        <w:rPr>
          <w:rFonts w:asciiTheme="minorHAnsi" w:eastAsiaTheme="minorHAnsi" w:hAnsiTheme="minorHAnsi" w:cstheme="minorHAnsi"/>
          <w:i/>
          <w:iCs/>
          <w:sz w:val="22"/>
          <w:szCs w:val="22"/>
        </w:rPr>
        <w:t>.</w:t>
      </w:r>
      <w:r w:rsidR="00205088" w:rsidRPr="0095410A">
        <w:rPr>
          <w:rFonts w:asciiTheme="minorHAnsi" w:eastAsiaTheme="minorHAnsi" w:hAnsiTheme="minorHAnsi" w:cstheme="minorHAnsi"/>
          <w:sz w:val="22"/>
          <w:szCs w:val="22"/>
        </w:rPr>
        <w:t> </w:t>
      </w:r>
      <w:r w:rsidRPr="0095410A">
        <w:rPr>
          <w:rFonts w:asciiTheme="minorHAnsi" w:eastAsiaTheme="minorHAnsi" w:hAnsiTheme="minorHAnsi" w:cstheme="minorHAnsi"/>
          <w:sz w:val="22"/>
          <w:szCs w:val="22"/>
        </w:rPr>
        <w:t>4</w:t>
      </w:r>
      <w:r w:rsidR="00205088" w:rsidRPr="0095410A">
        <w:rPr>
          <w:rFonts w:asciiTheme="minorHAnsi" w:eastAsiaTheme="minorHAnsi" w:hAnsiTheme="minorHAnsi" w:cstheme="minorHAnsi"/>
          <w:sz w:val="22"/>
          <w:szCs w:val="22"/>
        </w:rPr>
        <w:t>:</w:t>
      </w:r>
      <w:r w:rsidRPr="0095410A">
        <w:rPr>
          <w:rFonts w:asciiTheme="minorHAnsi" w:eastAsiaTheme="minorHAnsi" w:hAnsiTheme="minorHAnsi" w:cstheme="minorHAnsi"/>
          <w:sz w:val="22"/>
          <w:szCs w:val="22"/>
        </w:rPr>
        <w:t xml:space="preserve"> 1118437.</w:t>
      </w:r>
      <w:r w:rsidR="0095410A" w:rsidRPr="0095410A">
        <w:rPr>
          <w:rFonts w:asciiTheme="minorHAnsi" w:eastAsiaTheme="minorHAnsi" w:hAnsiTheme="minorHAnsi" w:cstheme="minorHAnsi"/>
          <w:sz w:val="22"/>
          <w:szCs w:val="22"/>
        </w:rPr>
        <w:t xml:space="preserve"> </w:t>
      </w:r>
      <w:hyperlink r:id="rId44" w:history="1">
        <w:r w:rsidR="0095410A" w:rsidRPr="0095410A">
          <w:rPr>
            <w:rFonts w:asciiTheme="minorHAnsi" w:eastAsiaTheme="minorHAnsi" w:hAnsiTheme="minorHAnsi" w:cstheme="minorHAnsi"/>
            <w:sz w:val="22"/>
            <w:szCs w:val="22"/>
          </w:rPr>
          <w:t> https://doi.org/10.3389/fanim.2023.1118437</w:t>
        </w:r>
      </w:hyperlink>
      <w:r w:rsidR="0095410A" w:rsidRPr="0095410A">
        <w:rPr>
          <w:rFonts w:asciiTheme="minorHAnsi" w:eastAsiaTheme="minorHAnsi" w:hAnsiTheme="minorHAnsi" w:cstheme="minorHAnsi"/>
          <w:sz w:val="22"/>
          <w:szCs w:val="22"/>
        </w:rPr>
        <w:t>.</w:t>
      </w:r>
    </w:p>
    <w:p w14:paraId="076550F0" w14:textId="554046E4" w:rsidR="00C301C5" w:rsidRPr="0095410A" w:rsidRDefault="00C301C5" w:rsidP="0044157A">
      <w:pPr>
        <w:pStyle w:val="ListParagraph"/>
        <w:numPr>
          <w:ilvl w:val="0"/>
          <w:numId w:val="18"/>
        </w:numPr>
        <w:tabs>
          <w:tab w:val="left" w:pos="450"/>
        </w:tabs>
        <w:ind w:hanging="382"/>
        <w:rPr>
          <w:rFonts w:asciiTheme="minorHAnsi" w:eastAsiaTheme="minorHAnsi" w:hAnsiTheme="minorHAnsi" w:cstheme="minorHAnsi"/>
        </w:rPr>
      </w:pPr>
      <w:r w:rsidRPr="0095410A">
        <w:rPr>
          <w:rFonts w:asciiTheme="minorHAnsi" w:eastAsiaTheme="minorHAnsi" w:hAnsiTheme="minorHAnsi" w:cstheme="minorHAnsi"/>
        </w:rPr>
        <w:t xml:space="preserve">Walden, H. D. S., </w:t>
      </w:r>
      <w:proofErr w:type="spellStart"/>
      <w:r w:rsidRPr="0095410A">
        <w:rPr>
          <w:rFonts w:asciiTheme="minorHAnsi" w:eastAsiaTheme="minorHAnsi" w:hAnsiTheme="minorHAnsi" w:cstheme="minorHAnsi"/>
        </w:rPr>
        <w:t>Maunsel</w:t>
      </w:r>
      <w:proofErr w:type="spellEnd"/>
      <w:r w:rsidRPr="0095410A">
        <w:rPr>
          <w:rFonts w:asciiTheme="minorHAnsi" w:eastAsiaTheme="minorHAnsi" w:hAnsiTheme="minorHAnsi" w:cstheme="minorHAnsi"/>
        </w:rPr>
        <w:t xml:space="preserve">. M. Lob, F. P. Maunsell, K. F. Traore, S. Reuss, A. Young, B. Diouf, M. Seck, A. T. Adesogan, and J. A. Hernandez. 2022.  Burden of anemia and intestinal parasites in farmers and family members and sheep in two </w:t>
      </w:r>
      <w:proofErr w:type="spellStart"/>
      <w:r w:rsidRPr="0095410A">
        <w:rPr>
          <w:rFonts w:asciiTheme="minorHAnsi" w:eastAsiaTheme="minorHAnsi" w:hAnsiTheme="minorHAnsi" w:cstheme="minorHAnsi"/>
        </w:rPr>
        <w:t>agro</w:t>
      </w:r>
      <w:proofErr w:type="spellEnd"/>
      <w:r w:rsidRPr="0095410A">
        <w:rPr>
          <w:rFonts w:asciiTheme="minorHAnsi" w:eastAsiaTheme="minorHAnsi" w:hAnsiTheme="minorHAnsi" w:cstheme="minorHAnsi"/>
        </w:rPr>
        <w:t xml:space="preserve">-ecological zones before and during the rainy seasons in Senegal. One Health 15:100415. </w:t>
      </w:r>
      <w:hyperlink r:id="rId45" w:history="1">
        <w:proofErr w:type="spellStart"/>
        <w:r w:rsidRPr="0095410A">
          <w:rPr>
            <w:rFonts w:asciiTheme="minorHAnsi" w:eastAsiaTheme="minorHAnsi" w:hAnsiTheme="minorHAnsi" w:cstheme="minorHAnsi"/>
          </w:rPr>
          <w:t>doi</w:t>
        </w:r>
        <w:proofErr w:type="spellEnd"/>
        <w:r w:rsidRPr="0095410A">
          <w:rPr>
            <w:rFonts w:asciiTheme="minorHAnsi" w:eastAsiaTheme="minorHAnsi" w:hAnsiTheme="minorHAnsi" w:cstheme="minorHAnsi"/>
          </w:rPr>
          <w:t>: 10.1016/j.onehlt.2022.100415. </w:t>
        </w:r>
        <w:proofErr w:type="spellStart"/>
        <w:r w:rsidRPr="0095410A">
          <w:rPr>
            <w:rFonts w:asciiTheme="minorHAnsi" w:eastAsiaTheme="minorHAnsi" w:hAnsiTheme="minorHAnsi" w:cstheme="minorHAnsi"/>
          </w:rPr>
          <w:t>eCollection</w:t>
        </w:r>
        <w:proofErr w:type="spellEnd"/>
        <w:r w:rsidRPr="0095410A">
          <w:rPr>
            <w:rFonts w:asciiTheme="minorHAnsi" w:eastAsiaTheme="minorHAnsi" w:hAnsiTheme="minorHAnsi" w:cstheme="minorHAnsi"/>
          </w:rPr>
          <w:t xml:space="preserve"> 2022 Dec.</w:t>
        </w:r>
      </w:hyperlink>
    </w:p>
    <w:p w14:paraId="4D2C8F6D" w14:textId="23A33158" w:rsidR="00022CAE" w:rsidRPr="0095410A" w:rsidRDefault="00022CAE" w:rsidP="0044157A">
      <w:pPr>
        <w:pStyle w:val="ListParagraph"/>
        <w:numPr>
          <w:ilvl w:val="0"/>
          <w:numId w:val="18"/>
        </w:numPr>
        <w:tabs>
          <w:tab w:val="left" w:pos="450"/>
        </w:tabs>
        <w:ind w:hanging="382"/>
        <w:rPr>
          <w:rFonts w:asciiTheme="minorHAnsi" w:eastAsiaTheme="minorHAnsi" w:hAnsiTheme="minorHAnsi" w:cstheme="minorHAnsi"/>
        </w:rPr>
      </w:pPr>
      <w:r w:rsidRPr="0095410A">
        <w:rPr>
          <w:rFonts w:asciiTheme="minorHAnsi" w:eastAsiaTheme="minorHAnsi" w:hAnsiTheme="minorHAnsi" w:cstheme="minorHAnsi"/>
        </w:rPr>
        <w:t xml:space="preserve">Balehegn, M, J. Andrade, S. L. </w:t>
      </w:r>
      <w:proofErr w:type="spellStart"/>
      <w:r w:rsidRPr="0095410A">
        <w:rPr>
          <w:rFonts w:asciiTheme="minorHAnsi" w:eastAsiaTheme="minorHAnsi" w:hAnsiTheme="minorHAnsi" w:cstheme="minorHAnsi"/>
        </w:rPr>
        <w:t>Mckune</w:t>
      </w:r>
      <w:proofErr w:type="spellEnd"/>
      <w:r w:rsidRPr="0095410A">
        <w:rPr>
          <w:rFonts w:asciiTheme="minorHAnsi" w:eastAsiaTheme="minorHAnsi" w:hAnsiTheme="minorHAnsi" w:cstheme="minorHAnsi"/>
        </w:rPr>
        <w:t xml:space="preserve"> and </w:t>
      </w:r>
      <w:r w:rsidR="00C301C5" w:rsidRPr="0095410A">
        <w:rPr>
          <w:rFonts w:asciiTheme="minorHAnsi" w:eastAsiaTheme="minorHAnsi" w:hAnsiTheme="minorHAnsi" w:cstheme="minorHAnsi"/>
        </w:rPr>
        <w:t xml:space="preserve">A.T. </w:t>
      </w:r>
      <w:r w:rsidRPr="0095410A">
        <w:rPr>
          <w:rFonts w:asciiTheme="minorHAnsi" w:eastAsiaTheme="minorHAnsi" w:hAnsiTheme="minorHAnsi" w:cstheme="minorHAnsi"/>
        </w:rPr>
        <w:t>Adesogan 2022. The importance of meat for cognitive development. Meat and Muscle Biology</w:t>
      </w:r>
      <w:r w:rsidR="00250EA3" w:rsidRPr="0095410A">
        <w:rPr>
          <w:rFonts w:asciiTheme="minorHAnsi" w:eastAsiaTheme="minorHAnsi" w:hAnsiTheme="minorHAnsi" w:cstheme="minorHAnsi"/>
        </w:rPr>
        <w:t>. 5(3): 13040, 1–20</w:t>
      </w:r>
      <w:r w:rsidRPr="0095410A">
        <w:rPr>
          <w:rFonts w:asciiTheme="minorHAnsi" w:eastAsiaTheme="minorHAnsi" w:hAnsiTheme="minorHAnsi" w:cstheme="minorHAnsi"/>
        </w:rPr>
        <w:t xml:space="preserve">. </w:t>
      </w:r>
      <w:hyperlink r:id="rId46" w:history="1">
        <w:r w:rsidR="00250EA3" w:rsidRPr="0095410A">
          <w:rPr>
            <w:rFonts w:asciiTheme="minorHAnsi" w:eastAsiaTheme="minorHAnsi" w:hAnsiTheme="minorHAnsi" w:cstheme="minorHAnsi"/>
          </w:rPr>
          <w:t>doi:10.22175/mmb.13040.</w:t>
        </w:r>
      </w:hyperlink>
    </w:p>
    <w:p w14:paraId="3FB7F93F" w14:textId="4915EEDA" w:rsidR="00426CFE" w:rsidRPr="0095410A" w:rsidRDefault="00426CFE" w:rsidP="0044157A">
      <w:pPr>
        <w:pStyle w:val="ListParagraph"/>
        <w:numPr>
          <w:ilvl w:val="0"/>
          <w:numId w:val="18"/>
        </w:numPr>
        <w:tabs>
          <w:tab w:val="left" w:pos="450"/>
        </w:tabs>
        <w:ind w:left="450" w:hanging="382"/>
        <w:rPr>
          <w:rFonts w:asciiTheme="minorHAnsi" w:eastAsiaTheme="minorHAnsi" w:hAnsiTheme="minorHAnsi" w:cstheme="minorHAnsi"/>
        </w:rPr>
      </w:pPr>
      <w:r w:rsidRPr="0095410A">
        <w:rPr>
          <w:rFonts w:asciiTheme="minorHAnsi" w:eastAsiaTheme="minorHAnsi" w:hAnsiTheme="minorHAnsi" w:cstheme="minorHAnsi"/>
        </w:rPr>
        <w:t xml:space="preserve">Amole, T., Augustine, A., Balehegn, M., &amp; Adesogan, A. T. 2022. Livestock feed resources in the West African Sahel. Agronomy Journal 114:26-45. </w:t>
      </w:r>
      <w:hyperlink r:id="rId47" w:history="1">
        <w:r w:rsidRPr="0095410A">
          <w:rPr>
            <w:rFonts w:asciiTheme="minorHAnsi" w:eastAsiaTheme="minorHAnsi" w:hAnsiTheme="minorHAnsi" w:cstheme="minorHAnsi"/>
          </w:rPr>
          <w:t>https://doi.org/10.1002/agj2.20955</w:t>
        </w:r>
      </w:hyperlink>
    </w:p>
    <w:p w14:paraId="0FE1BC0F" w14:textId="77777777" w:rsidR="00426CFE" w:rsidRPr="0095410A" w:rsidRDefault="00426CFE" w:rsidP="0044157A">
      <w:pPr>
        <w:pStyle w:val="ListParagraph"/>
        <w:numPr>
          <w:ilvl w:val="0"/>
          <w:numId w:val="18"/>
        </w:numPr>
        <w:tabs>
          <w:tab w:val="left" w:pos="450"/>
        </w:tabs>
        <w:ind w:left="450" w:hanging="382"/>
        <w:rPr>
          <w:rFonts w:asciiTheme="minorHAnsi" w:eastAsiaTheme="minorHAnsi" w:hAnsiTheme="minorHAnsi" w:cstheme="minorHAnsi"/>
        </w:rPr>
      </w:pPr>
      <w:r w:rsidRPr="0095410A">
        <w:rPr>
          <w:rFonts w:asciiTheme="minorHAnsi" w:eastAsiaTheme="minorHAnsi" w:hAnsiTheme="minorHAnsi" w:cstheme="minorHAnsi"/>
        </w:rPr>
        <w:t xml:space="preserve">Balehegn, M., Ayantunde, A., Amole, T., Njarui, D., Nkosi, B.D., Müller, F.L., Meeske, R., </w:t>
      </w:r>
      <w:proofErr w:type="spellStart"/>
      <w:r w:rsidRPr="0095410A">
        <w:rPr>
          <w:rFonts w:asciiTheme="minorHAnsi" w:eastAsiaTheme="minorHAnsi" w:hAnsiTheme="minorHAnsi" w:cstheme="minorHAnsi"/>
        </w:rPr>
        <w:t>Tjelele</w:t>
      </w:r>
      <w:proofErr w:type="spellEnd"/>
      <w:r w:rsidRPr="0095410A">
        <w:rPr>
          <w:rFonts w:asciiTheme="minorHAnsi" w:eastAsiaTheme="minorHAnsi" w:hAnsiTheme="minorHAnsi" w:cstheme="minorHAnsi"/>
        </w:rPr>
        <w:t xml:space="preserve">, T.J., </w:t>
      </w:r>
      <w:proofErr w:type="spellStart"/>
      <w:r w:rsidRPr="0095410A">
        <w:rPr>
          <w:rFonts w:asciiTheme="minorHAnsi" w:eastAsiaTheme="minorHAnsi" w:hAnsiTheme="minorHAnsi" w:cstheme="minorHAnsi"/>
        </w:rPr>
        <w:t>Malebana</w:t>
      </w:r>
      <w:proofErr w:type="spellEnd"/>
      <w:r w:rsidRPr="0095410A">
        <w:rPr>
          <w:rFonts w:asciiTheme="minorHAnsi" w:eastAsiaTheme="minorHAnsi" w:hAnsiTheme="minorHAnsi" w:cstheme="minorHAnsi"/>
        </w:rPr>
        <w:t xml:space="preserve">, I.M., </w:t>
      </w:r>
      <w:proofErr w:type="spellStart"/>
      <w:r w:rsidRPr="0095410A">
        <w:rPr>
          <w:rFonts w:asciiTheme="minorHAnsi" w:eastAsiaTheme="minorHAnsi" w:hAnsiTheme="minorHAnsi" w:cstheme="minorHAnsi"/>
        </w:rPr>
        <w:t>Madibela</w:t>
      </w:r>
      <w:proofErr w:type="spellEnd"/>
      <w:r w:rsidRPr="0095410A">
        <w:rPr>
          <w:rFonts w:asciiTheme="minorHAnsi" w:eastAsiaTheme="minorHAnsi" w:hAnsiTheme="minorHAnsi" w:cstheme="minorHAnsi"/>
        </w:rPr>
        <w:t xml:space="preserve">, O.R. and Boitumelo, W.S, Lukuyu, B., Weseh, A., Minani, E., Adesogan, A.T. 2022. Forage conservation in sub-Saharan Africa: Review of experiences, challenges, and opportunities. Agronomy Journal 114:75-99. </w:t>
      </w:r>
      <w:hyperlink r:id="rId48" w:history="1">
        <w:r w:rsidRPr="0095410A">
          <w:rPr>
            <w:rFonts w:asciiTheme="minorHAnsi" w:eastAsiaTheme="minorHAnsi" w:hAnsiTheme="minorHAnsi" w:cstheme="minorHAnsi"/>
          </w:rPr>
          <w:t>https://doi.org/10.1002/agj2.20954</w:t>
        </w:r>
      </w:hyperlink>
    </w:p>
    <w:p w14:paraId="61F83A94" w14:textId="77777777" w:rsidR="00426CFE" w:rsidRPr="0095410A" w:rsidRDefault="00426CFE" w:rsidP="0044157A">
      <w:pPr>
        <w:pStyle w:val="ListParagraph"/>
        <w:numPr>
          <w:ilvl w:val="0"/>
          <w:numId w:val="18"/>
        </w:numPr>
        <w:tabs>
          <w:tab w:val="left" w:pos="450"/>
        </w:tabs>
        <w:ind w:left="450" w:hanging="382"/>
        <w:rPr>
          <w:rFonts w:asciiTheme="minorHAnsi" w:eastAsiaTheme="minorHAnsi" w:hAnsiTheme="minorHAnsi" w:cstheme="minorHAnsi"/>
        </w:rPr>
      </w:pPr>
      <w:r w:rsidRPr="0095410A">
        <w:rPr>
          <w:rFonts w:asciiTheme="minorHAnsi" w:eastAsiaTheme="minorHAnsi" w:hAnsiTheme="minorHAnsi" w:cstheme="minorHAnsi"/>
        </w:rPr>
        <w:t xml:space="preserve">Balehegn, M., </w:t>
      </w:r>
      <w:proofErr w:type="spellStart"/>
      <w:r w:rsidRPr="0095410A">
        <w:rPr>
          <w:rFonts w:asciiTheme="minorHAnsi" w:eastAsiaTheme="minorHAnsi" w:hAnsiTheme="minorHAnsi" w:cstheme="minorHAnsi"/>
        </w:rPr>
        <w:t>Varijakshapanicker</w:t>
      </w:r>
      <w:proofErr w:type="spellEnd"/>
      <w:r w:rsidRPr="0095410A">
        <w:rPr>
          <w:rFonts w:asciiTheme="minorHAnsi" w:eastAsiaTheme="minorHAnsi" w:hAnsiTheme="minorHAnsi" w:cstheme="minorHAnsi"/>
        </w:rPr>
        <w:t xml:space="preserve">, P., Zampaligre, N., Blummel, M., Ayantunde, A., Jones, C.,   Prasad, KVSV., Duncan, A., Dejene, M., Adesogan, A.T. 2022. Near-infrared reflectance spectroscopy for forage nutritive value analysis in sub-Saharan African countries. Agronomy Journal 114:100-114. </w:t>
      </w:r>
      <w:hyperlink r:id="rId49" w:history="1">
        <w:r w:rsidRPr="0095410A">
          <w:rPr>
            <w:rFonts w:asciiTheme="minorHAnsi" w:eastAsiaTheme="minorHAnsi" w:hAnsiTheme="minorHAnsi" w:cstheme="minorHAnsi"/>
          </w:rPr>
          <w:t>https://doi.org/10.1002/agj2.20801</w:t>
        </w:r>
      </w:hyperlink>
    </w:p>
    <w:p w14:paraId="0AEC2346" w14:textId="77777777" w:rsidR="00426CFE" w:rsidRPr="0095410A" w:rsidRDefault="00426CFE" w:rsidP="0044157A">
      <w:pPr>
        <w:pStyle w:val="ListParagraph"/>
        <w:numPr>
          <w:ilvl w:val="0"/>
          <w:numId w:val="18"/>
        </w:numPr>
        <w:tabs>
          <w:tab w:val="left" w:pos="450"/>
        </w:tabs>
        <w:ind w:left="450" w:hanging="382"/>
        <w:rPr>
          <w:rFonts w:asciiTheme="minorHAnsi" w:eastAsiaTheme="minorHAnsi" w:hAnsiTheme="minorHAnsi" w:cstheme="minorHAnsi"/>
        </w:rPr>
      </w:pPr>
      <w:r w:rsidRPr="0095410A">
        <w:rPr>
          <w:rFonts w:asciiTheme="minorHAnsi" w:eastAsiaTheme="minorHAnsi" w:hAnsiTheme="minorHAnsi" w:cstheme="minorHAnsi"/>
        </w:rPr>
        <w:t xml:space="preserve">Feyisa, T., Tolera, A., </w:t>
      </w:r>
      <w:proofErr w:type="spellStart"/>
      <w:r w:rsidRPr="0095410A">
        <w:rPr>
          <w:rFonts w:asciiTheme="minorHAnsi" w:eastAsiaTheme="minorHAnsi" w:hAnsiTheme="minorHAnsi" w:cstheme="minorHAnsi"/>
        </w:rPr>
        <w:t>Nurfeta</w:t>
      </w:r>
      <w:proofErr w:type="spellEnd"/>
      <w:r w:rsidRPr="0095410A">
        <w:rPr>
          <w:rFonts w:asciiTheme="minorHAnsi" w:eastAsiaTheme="minorHAnsi" w:hAnsiTheme="minorHAnsi" w:cstheme="minorHAnsi"/>
        </w:rPr>
        <w:t xml:space="preserve">, A., Balehegn, M., Yigrem, S., </w:t>
      </w:r>
      <w:proofErr w:type="spellStart"/>
      <w:r w:rsidRPr="0095410A">
        <w:rPr>
          <w:rFonts w:asciiTheme="minorHAnsi" w:eastAsiaTheme="minorHAnsi" w:hAnsiTheme="minorHAnsi" w:cstheme="minorHAnsi"/>
        </w:rPr>
        <w:t>Bedaso</w:t>
      </w:r>
      <w:proofErr w:type="spellEnd"/>
      <w:r w:rsidRPr="0095410A">
        <w:rPr>
          <w:rFonts w:asciiTheme="minorHAnsi" w:eastAsiaTheme="minorHAnsi" w:hAnsiTheme="minorHAnsi" w:cstheme="minorHAnsi"/>
        </w:rPr>
        <w:t xml:space="preserve">, M, </w:t>
      </w:r>
      <w:proofErr w:type="spellStart"/>
      <w:r w:rsidRPr="0095410A">
        <w:rPr>
          <w:rFonts w:asciiTheme="minorHAnsi" w:eastAsiaTheme="minorHAnsi" w:hAnsiTheme="minorHAnsi" w:cstheme="minorHAnsi"/>
        </w:rPr>
        <w:t>Boneya</w:t>
      </w:r>
      <w:proofErr w:type="spellEnd"/>
      <w:r w:rsidRPr="0095410A">
        <w:rPr>
          <w:rFonts w:asciiTheme="minorHAnsi" w:eastAsiaTheme="minorHAnsi" w:hAnsiTheme="minorHAnsi" w:cstheme="minorHAnsi"/>
        </w:rPr>
        <w:t xml:space="preserve">, M., Adesogan, A.T. 2022. Assessment of fodder resources in Ethiopia: Biomass production and nutritional value. Agronomy Journal 114: 8-25. </w:t>
      </w:r>
      <w:hyperlink r:id="rId50" w:history="1">
        <w:r w:rsidRPr="0095410A">
          <w:rPr>
            <w:rFonts w:asciiTheme="minorHAnsi" w:eastAsiaTheme="minorHAnsi" w:hAnsiTheme="minorHAnsi" w:cstheme="minorHAnsi"/>
          </w:rPr>
          <w:t>https://doi.org/10.1002/agj2.20895</w:t>
        </w:r>
      </w:hyperlink>
    </w:p>
    <w:p w14:paraId="2011F04D" w14:textId="77777777" w:rsidR="00426CFE" w:rsidRPr="0095410A" w:rsidRDefault="00426CFE" w:rsidP="0044157A">
      <w:pPr>
        <w:pStyle w:val="ListParagraph"/>
        <w:numPr>
          <w:ilvl w:val="0"/>
          <w:numId w:val="18"/>
        </w:numPr>
        <w:tabs>
          <w:tab w:val="left" w:pos="450"/>
        </w:tabs>
        <w:ind w:left="450" w:hanging="382"/>
        <w:rPr>
          <w:rFonts w:asciiTheme="minorHAnsi" w:eastAsiaTheme="minorHAnsi" w:hAnsiTheme="minorHAnsi" w:cstheme="minorHAnsi"/>
        </w:rPr>
      </w:pPr>
      <w:r w:rsidRPr="0095410A">
        <w:rPr>
          <w:rFonts w:asciiTheme="minorHAnsi" w:eastAsiaTheme="minorHAnsi" w:hAnsiTheme="minorHAnsi" w:cstheme="minorHAnsi"/>
        </w:rPr>
        <w:t xml:space="preserve">Harris-Coble, L.H, Mulubrhan Balehegn, M., Adesogan, A.T., </w:t>
      </w:r>
      <w:proofErr w:type="spellStart"/>
      <w:r w:rsidRPr="0095410A">
        <w:rPr>
          <w:rFonts w:asciiTheme="minorHAnsi" w:eastAsiaTheme="minorHAnsi" w:hAnsiTheme="minorHAnsi" w:cstheme="minorHAnsi"/>
        </w:rPr>
        <w:t>Colverson</w:t>
      </w:r>
      <w:proofErr w:type="spellEnd"/>
      <w:r w:rsidRPr="0095410A">
        <w:rPr>
          <w:rFonts w:asciiTheme="minorHAnsi" w:eastAsiaTheme="minorHAnsi" w:hAnsiTheme="minorHAnsi" w:cstheme="minorHAnsi"/>
        </w:rPr>
        <w:t xml:space="preserve">, K. 2022. Gender and livestock feed research in developing countries: A review. Agronomy Journal 114:259-276. </w:t>
      </w:r>
      <w:hyperlink r:id="rId51" w:history="1">
        <w:r w:rsidRPr="0095410A">
          <w:rPr>
            <w:rFonts w:asciiTheme="minorHAnsi" w:eastAsiaTheme="minorHAnsi" w:hAnsiTheme="minorHAnsi" w:cstheme="minorHAnsi"/>
          </w:rPr>
          <w:t>https://doi.org/10.1002/agj2.20875</w:t>
        </w:r>
      </w:hyperlink>
    </w:p>
    <w:p w14:paraId="6B3C7277" w14:textId="77777777" w:rsidR="00426CFE" w:rsidRPr="004C24A2" w:rsidRDefault="00426CFE" w:rsidP="0044157A">
      <w:pPr>
        <w:pStyle w:val="ListParagraph"/>
        <w:numPr>
          <w:ilvl w:val="0"/>
          <w:numId w:val="18"/>
        </w:numPr>
        <w:tabs>
          <w:tab w:val="left" w:pos="450"/>
        </w:tabs>
        <w:ind w:left="450" w:hanging="382"/>
        <w:rPr>
          <w:rStyle w:val="Hyperlink"/>
          <w:rFonts w:eastAsiaTheme="minorHAnsi"/>
          <w:color w:val="auto"/>
          <w:szCs w:val="21"/>
          <w:u w:val="none"/>
        </w:rPr>
      </w:pPr>
      <w:r w:rsidRPr="00A53774">
        <w:rPr>
          <w:rFonts w:eastAsiaTheme="minorHAnsi"/>
          <w:szCs w:val="21"/>
        </w:rPr>
        <w:t>Boote,</w:t>
      </w:r>
      <w:r>
        <w:rPr>
          <w:rFonts w:eastAsiaTheme="minorHAnsi"/>
          <w:szCs w:val="21"/>
        </w:rPr>
        <w:t xml:space="preserve"> K. J.,</w:t>
      </w:r>
      <w:r w:rsidRPr="00A53774">
        <w:rPr>
          <w:rFonts w:eastAsiaTheme="minorHAnsi"/>
          <w:b/>
          <w:bCs/>
          <w:szCs w:val="21"/>
        </w:rPr>
        <w:t xml:space="preserve"> Adesogan</w:t>
      </w:r>
      <w:r w:rsidRPr="00A53774">
        <w:rPr>
          <w:rFonts w:eastAsiaTheme="minorHAnsi"/>
          <w:szCs w:val="21"/>
        </w:rPr>
        <w:t>,</w:t>
      </w:r>
      <w:r>
        <w:rPr>
          <w:rFonts w:eastAsiaTheme="minorHAnsi"/>
          <w:szCs w:val="21"/>
        </w:rPr>
        <w:t xml:space="preserve"> A.T.,</w:t>
      </w:r>
      <w:r w:rsidRPr="00A53774">
        <w:rPr>
          <w:rFonts w:eastAsiaTheme="minorHAnsi"/>
          <w:szCs w:val="21"/>
        </w:rPr>
        <w:t xml:space="preserve"> Balehegn, M</w:t>
      </w:r>
      <w:r>
        <w:rPr>
          <w:rFonts w:eastAsiaTheme="minorHAnsi"/>
          <w:szCs w:val="21"/>
        </w:rPr>
        <w:t xml:space="preserve">., </w:t>
      </w:r>
      <w:r w:rsidRPr="00A53774">
        <w:rPr>
          <w:rFonts w:eastAsiaTheme="minorHAnsi"/>
          <w:szCs w:val="21"/>
        </w:rPr>
        <w:t xml:space="preserve">Duncan, </w:t>
      </w:r>
      <w:r>
        <w:rPr>
          <w:rFonts w:eastAsiaTheme="minorHAnsi"/>
          <w:szCs w:val="21"/>
        </w:rPr>
        <w:t xml:space="preserve">A., </w:t>
      </w:r>
      <w:r w:rsidRPr="00A53774">
        <w:rPr>
          <w:rFonts w:eastAsiaTheme="minorHAnsi"/>
          <w:szCs w:val="21"/>
        </w:rPr>
        <w:t>Muir,</w:t>
      </w:r>
      <w:r>
        <w:rPr>
          <w:rFonts w:eastAsiaTheme="minorHAnsi"/>
          <w:szCs w:val="21"/>
        </w:rPr>
        <w:t xml:space="preserve"> J.P., </w:t>
      </w:r>
      <w:proofErr w:type="spellStart"/>
      <w:r w:rsidRPr="00A53774">
        <w:rPr>
          <w:rFonts w:eastAsiaTheme="minorHAnsi"/>
          <w:szCs w:val="21"/>
        </w:rPr>
        <w:t>Dubeux</w:t>
      </w:r>
      <w:proofErr w:type="spellEnd"/>
      <w:r w:rsidRPr="00A53774">
        <w:rPr>
          <w:rFonts w:eastAsiaTheme="minorHAnsi"/>
          <w:szCs w:val="21"/>
        </w:rPr>
        <w:t xml:space="preserve"> Jr.,</w:t>
      </w:r>
      <w:r>
        <w:rPr>
          <w:rFonts w:eastAsiaTheme="minorHAnsi"/>
          <w:szCs w:val="21"/>
        </w:rPr>
        <w:t xml:space="preserve"> J.</w:t>
      </w:r>
      <w:r w:rsidRPr="00A53774">
        <w:rPr>
          <w:rFonts w:eastAsiaTheme="minorHAnsi"/>
          <w:szCs w:val="21"/>
        </w:rPr>
        <w:t>C.B.</w:t>
      </w:r>
      <w:r>
        <w:rPr>
          <w:rFonts w:eastAsiaTheme="minorHAnsi"/>
          <w:szCs w:val="21"/>
        </w:rPr>
        <w:t xml:space="preserve">, </w:t>
      </w:r>
      <w:r w:rsidRPr="00A53774">
        <w:rPr>
          <w:rFonts w:eastAsiaTheme="minorHAnsi"/>
          <w:szCs w:val="21"/>
        </w:rPr>
        <w:t>Rios</w:t>
      </w:r>
      <w:r>
        <w:rPr>
          <w:rFonts w:eastAsiaTheme="minorHAnsi"/>
          <w:szCs w:val="21"/>
        </w:rPr>
        <w:t xml:space="preserve">, E.F. 2022. </w:t>
      </w:r>
      <w:r w:rsidRPr="00A53774">
        <w:rPr>
          <w:rFonts w:eastAsiaTheme="minorHAnsi"/>
          <w:szCs w:val="21"/>
        </w:rPr>
        <w:t>Fodder development in sub-Saharan Africa: An introduction</w:t>
      </w:r>
      <w:r>
        <w:rPr>
          <w:rFonts w:eastAsiaTheme="minorHAnsi"/>
          <w:szCs w:val="21"/>
        </w:rPr>
        <w:t xml:space="preserve">. Agronomy Journal 114: 1-7, </w:t>
      </w:r>
      <w:hyperlink r:id="rId52" w:history="1">
        <w:r w:rsidRPr="00F3332D">
          <w:rPr>
            <w:rStyle w:val="Hyperlink"/>
            <w:rFonts w:eastAsiaTheme="minorHAnsi"/>
            <w:szCs w:val="21"/>
          </w:rPr>
          <w:t>https://doi.org/10.1002/agj2.20924</w:t>
        </w:r>
      </w:hyperlink>
    </w:p>
    <w:p w14:paraId="3FC6DC05" w14:textId="53660862" w:rsidR="004C24A2" w:rsidRDefault="004C24A2" w:rsidP="0044157A">
      <w:pPr>
        <w:pStyle w:val="ListParagraph"/>
        <w:numPr>
          <w:ilvl w:val="0"/>
          <w:numId w:val="18"/>
        </w:numPr>
        <w:tabs>
          <w:tab w:val="left" w:pos="450"/>
        </w:tabs>
        <w:ind w:left="450" w:hanging="382"/>
        <w:rPr>
          <w:rFonts w:eastAsiaTheme="minorHAnsi"/>
          <w:szCs w:val="21"/>
        </w:rPr>
      </w:pPr>
      <w:proofErr w:type="spellStart"/>
      <w:r w:rsidRPr="004C24A2">
        <w:rPr>
          <w:rFonts w:eastAsiaTheme="minorHAnsi"/>
          <w:szCs w:val="21"/>
        </w:rPr>
        <w:t>Turna</w:t>
      </w:r>
      <w:proofErr w:type="spellEnd"/>
      <w:r w:rsidRPr="004C24A2">
        <w:rPr>
          <w:rFonts w:eastAsiaTheme="minorHAnsi"/>
          <w:szCs w:val="21"/>
        </w:rPr>
        <w:t xml:space="preserve">, N.S., Havelaar, A., </w:t>
      </w:r>
      <w:r w:rsidRPr="004C24A2">
        <w:rPr>
          <w:rFonts w:eastAsiaTheme="minorHAnsi"/>
          <w:b/>
          <w:bCs/>
          <w:szCs w:val="21"/>
        </w:rPr>
        <w:t>Adesogan</w:t>
      </w:r>
      <w:r w:rsidRPr="004C24A2">
        <w:rPr>
          <w:rFonts w:eastAsiaTheme="minorHAnsi"/>
          <w:szCs w:val="21"/>
        </w:rPr>
        <w:t>, A. and Wu, F., 2022. Aflatoxin M1 in milk does not contribute substantially to global liver cancer incidence. The American Journal of Clinical Nutrition, 115(6), pp.1473-1480.</w:t>
      </w:r>
    </w:p>
    <w:p w14:paraId="09003DCA" w14:textId="77777777" w:rsidR="00426CFE" w:rsidRDefault="00426CFE" w:rsidP="0044157A">
      <w:pPr>
        <w:pStyle w:val="ListParagraph"/>
        <w:numPr>
          <w:ilvl w:val="0"/>
          <w:numId w:val="18"/>
        </w:numPr>
        <w:tabs>
          <w:tab w:val="left" w:pos="450"/>
        </w:tabs>
        <w:ind w:left="450" w:hanging="382"/>
        <w:rPr>
          <w:rFonts w:eastAsiaTheme="minorHAnsi"/>
          <w:szCs w:val="21"/>
        </w:rPr>
      </w:pPr>
      <w:proofErr w:type="spellStart"/>
      <w:r w:rsidRPr="00A53774">
        <w:rPr>
          <w:rFonts w:eastAsiaTheme="minorHAnsi"/>
          <w:szCs w:val="21"/>
        </w:rPr>
        <w:t>Zampaligré</w:t>
      </w:r>
      <w:proofErr w:type="spellEnd"/>
      <w:r w:rsidRPr="00A53774">
        <w:rPr>
          <w:rFonts w:eastAsiaTheme="minorHAnsi"/>
          <w:szCs w:val="21"/>
        </w:rPr>
        <w:t xml:space="preserve">, N., Traoré, T. C., Sawadogo, E. T., Ayantunde, A., Prasad, K. V. S. V., Blummel, M, Balehegn, M., Rios, E., </w:t>
      </w:r>
      <w:proofErr w:type="spellStart"/>
      <w:r w:rsidRPr="00A53774">
        <w:rPr>
          <w:rFonts w:eastAsiaTheme="minorHAnsi"/>
          <w:szCs w:val="21"/>
        </w:rPr>
        <w:t>Dubeux</w:t>
      </w:r>
      <w:proofErr w:type="spellEnd"/>
      <w:r w:rsidRPr="00A53774">
        <w:rPr>
          <w:rFonts w:eastAsiaTheme="minorHAnsi"/>
          <w:szCs w:val="21"/>
        </w:rPr>
        <w:t xml:space="preserve">, J.C., Boote, K.J., </w:t>
      </w:r>
      <w:r w:rsidRPr="00A53774">
        <w:rPr>
          <w:rFonts w:eastAsiaTheme="minorHAnsi"/>
          <w:b/>
          <w:bCs/>
          <w:szCs w:val="21"/>
        </w:rPr>
        <w:t>Adesogan</w:t>
      </w:r>
      <w:r>
        <w:rPr>
          <w:rFonts w:eastAsiaTheme="minorHAnsi"/>
          <w:szCs w:val="21"/>
        </w:rPr>
        <w:t xml:space="preserve">, </w:t>
      </w:r>
      <w:r w:rsidRPr="00A53774">
        <w:rPr>
          <w:rFonts w:eastAsiaTheme="minorHAnsi"/>
          <w:szCs w:val="21"/>
        </w:rPr>
        <w:t>A. T</w:t>
      </w:r>
      <w:r>
        <w:rPr>
          <w:rFonts w:eastAsiaTheme="minorHAnsi"/>
          <w:szCs w:val="21"/>
        </w:rPr>
        <w:t xml:space="preserve">. 2022. </w:t>
      </w:r>
      <w:r w:rsidRPr="00A53774">
        <w:rPr>
          <w:rFonts w:eastAsiaTheme="minorHAnsi"/>
          <w:szCs w:val="21"/>
        </w:rPr>
        <w:t>Herbage accumulation and nutritive value of cultivar Mulato II, Congo grass, and Guinea grass cultivar C1 in a subhumid zone of West Africa</w:t>
      </w:r>
      <w:r>
        <w:rPr>
          <w:rFonts w:eastAsiaTheme="minorHAnsi"/>
          <w:szCs w:val="21"/>
        </w:rPr>
        <w:t xml:space="preserve">. Agronomy Journal 114:138-147. </w:t>
      </w:r>
      <w:hyperlink r:id="rId53" w:history="1">
        <w:r w:rsidRPr="00F3332D">
          <w:rPr>
            <w:rStyle w:val="Hyperlink"/>
            <w:rFonts w:eastAsiaTheme="minorHAnsi"/>
            <w:szCs w:val="21"/>
          </w:rPr>
          <w:t>https://doi.org/10.1002/agj2.20861</w:t>
        </w:r>
      </w:hyperlink>
    </w:p>
    <w:p w14:paraId="694F19EA" w14:textId="77777777" w:rsidR="00426CFE" w:rsidRDefault="00426CFE" w:rsidP="0044157A">
      <w:pPr>
        <w:pStyle w:val="ListParagraph"/>
        <w:numPr>
          <w:ilvl w:val="0"/>
          <w:numId w:val="18"/>
        </w:numPr>
        <w:tabs>
          <w:tab w:val="left" w:pos="450"/>
        </w:tabs>
        <w:ind w:left="450" w:hanging="382"/>
        <w:rPr>
          <w:rFonts w:eastAsiaTheme="minorHAnsi"/>
          <w:szCs w:val="21"/>
        </w:rPr>
      </w:pPr>
      <w:proofErr w:type="spellStart"/>
      <w:r w:rsidRPr="00A53774">
        <w:rPr>
          <w:rFonts w:eastAsiaTheme="minorHAnsi"/>
          <w:szCs w:val="21"/>
        </w:rPr>
        <w:t>Zampaligré</w:t>
      </w:r>
      <w:proofErr w:type="spellEnd"/>
      <w:r w:rsidRPr="00A53774">
        <w:rPr>
          <w:rFonts w:eastAsiaTheme="minorHAnsi"/>
          <w:szCs w:val="21"/>
        </w:rPr>
        <w:t xml:space="preserve">, N., Yoda, G., Delma, J., Sanfo, A., Balehegn, M., </w:t>
      </w:r>
      <w:proofErr w:type="spellStart"/>
      <w:proofErr w:type="gramStart"/>
      <w:r w:rsidRPr="00A53774">
        <w:rPr>
          <w:rFonts w:eastAsiaTheme="minorHAnsi"/>
          <w:szCs w:val="21"/>
        </w:rPr>
        <w:t>Rios,E</w:t>
      </w:r>
      <w:proofErr w:type="spellEnd"/>
      <w:r w:rsidRPr="00A53774">
        <w:rPr>
          <w:rFonts w:eastAsiaTheme="minorHAnsi"/>
          <w:szCs w:val="21"/>
        </w:rPr>
        <w:t>.</w:t>
      </w:r>
      <w:proofErr w:type="gramEnd"/>
      <w:r w:rsidRPr="00A53774">
        <w:rPr>
          <w:rFonts w:eastAsiaTheme="minorHAnsi"/>
          <w:szCs w:val="21"/>
        </w:rPr>
        <w:t xml:space="preserve">, </w:t>
      </w:r>
      <w:proofErr w:type="spellStart"/>
      <w:r w:rsidRPr="00A53774">
        <w:rPr>
          <w:rFonts w:eastAsiaTheme="minorHAnsi"/>
          <w:szCs w:val="21"/>
        </w:rPr>
        <w:t>Dubeux</w:t>
      </w:r>
      <w:proofErr w:type="spellEnd"/>
      <w:r w:rsidRPr="00A53774">
        <w:rPr>
          <w:rFonts w:eastAsiaTheme="minorHAnsi"/>
          <w:szCs w:val="21"/>
        </w:rPr>
        <w:t xml:space="preserve">, J.C.,  Boote, B., </w:t>
      </w:r>
      <w:r w:rsidRPr="003F1865">
        <w:rPr>
          <w:rFonts w:eastAsiaTheme="minorHAnsi"/>
          <w:b/>
          <w:bCs/>
          <w:szCs w:val="21"/>
        </w:rPr>
        <w:t>Adesogan</w:t>
      </w:r>
      <w:r w:rsidRPr="00A53774">
        <w:rPr>
          <w:rFonts w:eastAsiaTheme="minorHAnsi"/>
          <w:szCs w:val="21"/>
        </w:rPr>
        <w:t>, A.T</w:t>
      </w:r>
      <w:r>
        <w:rPr>
          <w:rFonts w:eastAsiaTheme="minorHAnsi"/>
          <w:szCs w:val="21"/>
        </w:rPr>
        <w:t xml:space="preserve">. 2022. </w:t>
      </w:r>
      <w:r w:rsidRPr="003F1865">
        <w:rPr>
          <w:rFonts w:eastAsiaTheme="minorHAnsi"/>
          <w:szCs w:val="21"/>
        </w:rPr>
        <w:t>Fodder biomass, nutritive value, and grain yield of dual-purpose improved cereal crops in Burkina Faso</w:t>
      </w:r>
      <w:r>
        <w:rPr>
          <w:rFonts w:eastAsiaTheme="minorHAnsi"/>
          <w:szCs w:val="21"/>
        </w:rPr>
        <w:t xml:space="preserve">. Agronomy Journal 114: 115-125. </w:t>
      </w:r>
      <w:hyperlink r:id="rId54" w:history="1">
        <w:r w:rsidRPr="00F3332D">
          <w:rPr>
            <w:rStyle w:val="Hyperlink"/>
            <w:rFonts w:eastAsiaTheme="minorHAnsi"/>
            <w:szCs w:val="21"/>
          </w:rPr>
          <w:t>https://doi.org/10.1002/agj2.20860</w:t>
        </w:r>
      </w:hyperlink>
    </w:p>
    <w:p w14:paraId="3D435941" w14:textId="77777777" w:rsidR="00426CFE" w:rsidRDefault="00426CFE" w:rsidP="0044157A">
      <w:pPr>
        <w:pStyle w:val="ListParagraph"/>
        <w:numPr>
          <w:ilvl w:val="0"/>
          <w:numId w:val="18"/>
        </w:numPr>
        <w:tabs>
          <w:tab w:val="left" w:pos="450"/>
        </w:tabs>
        <w:ind w:left="450" w:hanging="382"/>
        <w:rPr>
          <w:rFonts w:eastAsiaTheme="minorHAnsi"/>
          <w:szCs w:val="21"/>
        </w:rPr>
      </w:pPr>
      <w:r w:rsidRPr="003F1865">
        <w:rPr>
          <w:rFonts w:eastAsiaTheme="minorHAnsi"/>
          <w:szCs w:val="21"/>
        </w:rPr>
        <w:t>Saha </w:t>
      </w:r>
      <w:proofErr w:type="spellStart"/>
      <w:r w:rsidRPr="003F1865">
        <w:rPr>
          <w:rFonts w:eastAsiaTheme="minorHAnsi"/>
          <w:szCs w:val="21"/>
        </w:rPr>
        <w:t>Turna</w:t>
      </w:r>
      <w:proofErr w:type="spellEnd"/>
      <w:r w:rsidRPr="003F1865">
        <w:rPr>
          <w:rFonts w:eastAsiaTheme="minorHAnsi"/>
          <w:szCs w:val="21"/>
        </w:rPr>
        <w:t xml:space="preserve">, N., Havelaar, A., </w:t>
      </w:r>
      <w:r w:rsidRPr="003F1865">
        <w:rPr>
          <w:rFonts w:eastAsiaTheme="minorHAnsi"/>
          <w:b/>
          <w:bCs/>
          <w:szCs w:val="21"/>
        </w:rPr>
        <w:t>Adesogan</w:t>
      </w:r>
      <w:r w:rsidRPr="003F1865">
        <w:rPr>
          <w:rFonts w:eastAsiaTheme="minorHAnsi"/>
          <w:szCs w:val="21"/>
        </w:rPr>
        <w:t xml:space="preserve">, A.T., Wu, F. 2022. American Journal of Clinical Nutrition. 115: 1473-1480. </w:t>
      </w:r>
      <w:hyperlink r:id="rId55" w:history="1">
        <w:r w:rsidRPr="00F3332D">
          <w:rPr>
            <w:rStyle w:val="Hyperlink"/>
            <w:rFonts w:eastAsiaTheme="minorHAnsi"/>
            <w:szCs w:val="21"/>
          </w:rPr>
          <w:t>https://doi.org/10.1093/ajcn/nqac033</w:t>
        </w:r>
      </w:hyperlink>
    </w:p>
    <w:p w14:paraId="392E4052" w14:textId="4CF6DC6E" w:rsidR="007A4195" w:rsidRDefault="007A4195" w:rsidP="0044157A">
      <w:pPr>
        <w:pStyle w:val="ListParagraph"/>
        <w:numPr>
          <w:ilvl w:val="0"/>
          <w:numId w:val="31"/>
        </w:numPr>
        <w:tabs>
          <w:tab w:val="left" w:pos="450"/>
        </w:tabs>
        <w:ind w:left="450" w:hanging="382"/>
        <w:rPr>
          <w:rFonts w:eastAsiaTheme="minorHAnsi"/>
          <w:szCs w:val="21"/>
        </w:rPr>
      </w:pPr>
      <w:r w:rsidRPr="00931284">
        <w:rPr>
          <w:rFonts w:eastAsiaTheme="minorHAnsi"/>
          <w:szCs w:val="21"/>
        </w:rPr>
        <w:t xml:space="preserve">Adama, O., Nouhoun, Z., Mulubrhan, B., &amp; </w:t>
      </w:r>
      <w:r w:rsidR="009736B4" w:rsidRPr="00931284">
        <w:rPr>
          <w:rFonts w:eastAsiaTheme="minorHAnsi"/>
          <w:b/>
          <w:bCs/>
          <w:szCs w:val="21"/>
        </w:rPr>
        <w:t>Adesogan</w:t>
      </w:r>
      <w:r w:rsidRPr="00931284">
        <w:rPr>
          <w:rFonts w:eastAsiaTheme="minorHAnsi"/>
          <w:szCs w:val="21"/>
        </w:rPr>
        <w:t>, A. T. 202</w:t>
      </w:r>
      <w:r w:rsidR="00F61AD9" w:rsidRPr="00931284">
        <w:rPr>
          <w:rFonts w:eastAsiaTheme="minorHAnsi"/>
          <w:szCs w:val="21"/>
        </w:rPr>
        <w:t>2</w:t>
      </w:r>
      <w:r w:rsidRPr="00931284">
        <w:rPr>
          <w:rFonts w:eastAsiaTheme="minorHAnsi"/>
          <w:szCs w:val="21"/>
        </w:rPr>
        <w:t xml:space="preserve">. Assessment of Peri‐urban Livestock Producers’ willingness to pay for improved forages as cash crops. </w:t>
      </w:r>
      <w:r w:rsidR="0044230C">
        <w:rPr>
          <w:rFonts w:eastAsiaTheme="minorHAnsi"/>
          <w:szCs w:val="21"/>
        </w:rPr>
        <w:t>Agron. J</w:t>
      </w:r>
      <w:r w:rsidRPr="00931284">
        <w:rPr>
          <w:rFonts w:eastAsiaTheme="minorHAnsi"/>
          <w:szCs w:val="21"/>
        </w:rPr>
        <w:t xml:space="preserve">. </w:t>
      </w:r>
      <w:r w:rsidR="00EE300E">
        <w:rPr>
          <w:rFonts w:eastAsiaTheme="minorHAnsi"/>
          <w:szCs w:val="21"/>
        </w:rPr>
        <w:t xml:space="preserve">114:63-74. </w:t>
      </w:r>
      <w:r w:rsidRPr="00931284">
        <w:rPr>
          <w:rFonts w:eastAsiaTheme="minorHAnsi"/>
          <w:szCs w:val="21"/>
          <w:u w:val="single"/>
        </w:rPr>
        <w:t>https://doi.org/10.1002/agj2.20953</w:t>
      </w:r>
      <w:r w:rsidRPr="00931284">
        <w:rPr>
          <w:rFonts w:eastAsiaTheme="minorHAnsi"/>
          <w:szCs w:val="21"/>
        </w:rPr>
        <w:t xml:space="preserve"> </w:t>
      </w:r>
    </w:p>
    <w:p w14:paraId="185E57B3" w14:textId="12C59A05" w:rsidR="00765602" w:rsidRPr="00931284" w:rsidRDefault="00765602" w:rsidP="0044157A">
      <w:pPr>
        <w:pStyle w:val="ListParagraph"/>
        <w:numPr>
          <w:ilvl w:val="0"/>
          <w:numId w:val="31"/>
        </w:numPr>
        <w:tabs>
          <w:tab w:val="left" w:pos="450"/>
        </w:tabs>
        <w:ind w:left="450" w:hanging="382"/>
        <w:rPr>
          <w:rFonts w:eastAsiaTheme="minorHAnsi"/>
          <w:szCs w:val="21"/>
        </w:rPr>
      </w:pPr>
      <w:r w:rsidRPr="00765602">
        <w:rPr>
          <w:rFonts w:eastAsiaTheme="minorHAnsi"/>
          <w:szCs w:val="21"/>
        </w:rPr>
        <w:t>Adesogan, A.T., 2022. 67 Importance of Animal-Sourced Foods and Barriers to Their Adoption Globally. Journal of Animal Science, 100(Supplement_3), pp.30-30.</w:t>
      </w:r>
    </w:p>
    <w:p w14:paraId="718A5EBF" w14:textId="0F04EFAD" w:rsidR="00F61AD9" w:rsidRPr="00931284" w:rsidRDefault="00F61AD9" w:rsidP="0044157A">
      <w:pPr>
        <w:pStyle w:val="ListParagraph"/>
        <w:numPr>
          <w:ilvl w:val="0"/>
          <w:numId w:val="31"/>
        </w:numPr>
        <w:tabs>
          <w:tab w:val="left" w:pos="450"/>
        </w:tabs>
        <w:ind w:left="450" w:hanging="382"/>
        <w:rPr>
          <w:rFonts w:eastAsiaTheme="minorHAnsi"/>
          <w:szCs w:val="21"/>
        </w:rPr>
      </w:pPr>
      <w:r w:rsidRPr="00931284">
        <w:rPr>
          <w:rFonts w:eastAsiaTheme="minorHAnsi"/>
          <w:szCs w:val="21"/>
        </w:rPr>
        <w:t xml:space="preserve">Balehegn, M., Ayantunde, A., Amole, T., Njarui, D., Nkosi, B. D., Müller, F. L., Meeske, R., </w:t>
      </w:r>
      <w:proofErr w:type="spellStart"/>
      <w:r w:rsidRPr="00931284">
        <w:rPr>
          <w:rFonts w:eastAsiaTheme="minorHAnsi"/>
          <w:szCs w:val="21"/>
        </w:rPr>
        <w:t>Tjelele</w:t>
      </w:r>
      <w:proofErr w:type="spellEnd"/>
      <w:r w:rsidRPr="00931284">
        <w:rPr>
          <w:rFonts w:eastAsiaTheme="minorHAnsi"/>
          <w:szCs w:val="21"/>
        </w:rPr>
        <w:t xml:space="preserve">, T. J., </w:t>
      </w:r>
      <w:proofErr w:type="spellStart"/>
      <w:r w:rsidRPr="00931284">
        <w:rPr>
          <w:rFonts w:eastAsiaTheme="minorHAnsi"/>
          <w:szCs w:val="21"/>
        </w:rPr>
        <w:t>Malebana</w:t>
      </w:r>
      <w:proofErr w:type="spellEnd"/>
      <w:r w:rsidRPr="00931284">
        <w:rPr>
          <w:rFonts w:eastAsiaTheme="minorHAnsi"/>
          <w:szCs w:val="21"/>
        </w:rPr>
        <w:t xml:space="preserve">, I. M., </w:t>
      </w:r>
      <w:proofErr w:type="spellStart"/>
      <w:r w:rsidRPr="00931284">
        <w:rPr>
          <w:rFonts w:eastAsiaTheme="minorHAnsi"/>
          <w:szCs w:val="21"/>
        </w:rPr>
        <w:t>Madibela</w:t>
      </w:r>
      <w:proofErr w:type="spellEnd"/>
      <w:r w:rsidRPr="00931284">
        <w:rPr>
          <w:rFonts w:eastAsiaTheme="minorHAnsi"/>
          <w:szCs w:val="21"/>
        </w:rPr>
        <w:t xml:space="preserve">, O. R., Boitumelo, W. S., Lukuyu, B., Weseh, A., Minani, E., &amp; </w:t>
      </w:r>
      <w:r w:rsidRPr="00931284">
        <w:rPr>
          <w:rFonts w:eastAsiaTheme="minorHAnsi"/>
          <w:b/>
          <w:bCs/>
          <w:szCs w:val="21"/>
        </w:rPr>
        <w:t>Adesogan</w:t>
      </w:r>
      <w:r w:rsidRPr="00931284">
        <w:rPr>
          <w:rFonts w:eastAsiaTheme="minorHAnsi"/>
          <w:szCs w:val="21"/>
        </w:rPr>
        <w:t xml:space="preserve">, A. T. (2021). Forage conservation in sub‐Saharan Africa: Review of experiences, challenges, and opportunities. </w:t>
      </w:r>
      <w:r w:rsidR="0044230C">
        <w:rPr>
          <w:rFonts w:eastAsiaTheme="minorHAnsi"/>
          <w:szCs w:val="21"/>
        </w:rPr>
        <w:t>Agron. J</w:t>
      </w:r>
      <w:r w:rsidRPr="00931284">
        <w:rPr>
          <w:rFonts w:eastAsiaTheme="minorHAnsi"/>
          <w:szCs w:val="21"/>
        </w:rPr>
        <w:t xml:space="preserve">. </w:t>
      </w:r>
      <w:r w:rsidR="00CE549B">
        <w:rPr>
          <w:rFonts w:eastAsiaTheme="minorHAnsi"/>
          <w:szCs w:val="21"/>
        </w:rPr>
        <w:t xml:space="preserve">114:75-99. </w:t>
      </w:r>
      <w:r w:rsidRPr="00931284">
        <w:rPr>
          <w:rFonts w:eastAsiaTheme="minorHAnsi"/>
          <w:szCs w:val="21"/>
          <w:u w:val="single"/>
        </w:rPr>
        <w:t>https://doi.org/10.1002/agj2.20954</w:t>
      </w:r>
      <w:r w:rsidRPr="00931284">
        <w:rPr>
          <w:rFonts w:eastAsiaTheme="minorHAnsi"/>
          <w:szCs w:val="21"/>
        </w:rPr>
        <w:t xml:space="preserve"> </w:t>
      </w:r>
    </w:p>
    <w:p w14:paraId="055820B8" w14:textId="1E8DA5CE" w:rsidR="00F61AD9" w:rsidRPr="00931284" w:rsidRDefault="00F61AD9" w:rsidP="0044157A">
      <w:pPr>
        <w:pStyle w:val="ListParagraph"/>
        <w:numPr>
          <w:ilvl w:val="0"/>
          <w:numId w:val="31"/>
        </w:numPr>
        <w:tabs>
          <w:tab w:val="left" w:pos="450"/>
        </w:tabs>
        <w:ind w:left="450" w:hanging="382"/>
        <w:rPr>
          <w:rFonts w:eastAsiaTheme="minorHAnsi"/>
          <w:szCs w:val="21"/>
        </w:rPr>
      </w:pPr>
      <w:r w:rsidRPr="00931284">
        <w:rPr>
          <w:rFonts w:eastAsiaTheme="minorHAnsi"/>
          <w:szCs w:val="21"/>
        </w:rPr>
        <w:t xml:space="preserve">Feyisa, T., Tolera, A., </w:t>
      </w:r>
      <w:proofErr w:type="spellStart"/>
      <w:r w:rsidRPr="00931284">
        <w:rPr>
          <w:rFonts w:eastAsiaTheme="minorHAnsi"/>
          <w:szCs w:val="21"/>
        </w:rPr>
        <w:t>Nurfeta</w:t>
      </w:r>
      <w:proofErr w:type="spellEnd"/>
      <w:r w:rsidRPr="00931284">
        <w:rPr>
          <w:rFonts w:eastAsiaTheme="minorHAnsi"/>
          <w:szCs w:val="21"/>
        </w:rPr>
        <w:t xml:space="preserve">, </w:t>
      </w:r>
      <w:r w:rsidRPr="00546C0F">
        <w:rPr>
          <w:rFonts w:eastAsiaTheme="minorHAnsi"/>
          <w:szCs w:val="21"/>
        </w:rPr>
        <w:t xml:space="preserve">A., Balehegn, M., Yigrem, S., </w:t>
      </w:r>
      <w:proofErr w:type="spellStart"/>
      <w:r w:rsidRPr="00546C0F">
        <w:rPr>
          <w:rFonts w:eastAsiaTheme="minorHAnsi"/>
          <w:szCs w:val="21"/>
        </w:rPr>
        <w:t>Bedaso</w:t>
      </w:r>
      <w:proofErr w:type="spellEnd"/>
      <w:r w:rsidRPr="00546C0F">
        <w:rPr>
          <w:rFonts w:eastAsiaTheme="minorHAnsi"/>
          <w:szCs w:val="21"/>
        </w:rPr>
        <w:t xml:space="preserve">, M., </w:t>
      </w:r>
      <w:proofErr w:type="spellStart"/>
      <w:r w:rsidRPr="00546C0F">
        <w:rPr>
          <w:rFonts w:eastAsiaTheme="minorHAnsi"/>
          <w:szCs w:val="21"/>
        </w:rPr>
        <w:t>Boneya</w:t>
      </w:r>
      <w:proofErr w:type="spellEnd"/>
      <w:r w:rsidRPr="00546C0F">
        <w:rPr>
          <w:rFonts w:eastAsiaTheme="minorHAnsi"/>
          <w:szCs w:val="21"/>
        </w:rPr>
        <w:t xml:space="preserve">, M. </w:t>
      </w:r>
      <w:r w:rsidRPr="00546C0F">
        <w:rPr>
          <w:rFonts w:eastAsiaTheme="minorHAnsi"/>
          <w:b/>
          <w:bCs/>
          <w:szCs w:val="21"/>
        </w:rPr>
        <w:t>Adesogan</w:t>
      </w:r>
      <w:r w:rsidRPr="00546C0F">
        <w:rPr>
          <w:rFonts w:eastAsiaTheme="minorHAnsi"/>
          <w:szCs w:val="21"/>
        </w:rPr>
        <w:t xml:space="preserve">, A. (2021). Assessment of fodder resources in Ethiopia: Biomass production and nutritional value. </w:t>
      </w:r>
      <w:r w:rsidR="0044230C" w:rsidRPr="00546C0F">
        <w:rPr>
          <w:rFonts w:eastAsiaTheme="minorHAnsi"/>
          <w:szCs w:val="21"/>
        </w:rPr>
        <w:t>Agron. J.</w:t>
      </w:r>
      <w:r w:rsidRPr="00546C0F">
        <w:rPr>
          <w:rFonts w:eastAsiaTheme="minorHAnsi"/>
          <w:szCs w:val="21"/>
        </w:rPr>
        <w:t>, 114</w:t>
      </w:r>
      <w:r w:rsidR="00EE300E" w:rsidRPr="00546C0F">
        <w:rPr>
          <w:rFonts w:eastAsiaTheme="minorHAnsi"/>
          <w:szCs w:val="21"/>
        </w:rPr>
        <w:t>:8-25</w:t>
      </w:r>
      <w:r w:rsidRPr="00546C0F">
        <w:rPr>
          <w:rFonts w:eastAsiaTheme="minorHAnsi"/>
          <w:szCs w:val="21"/>
        </w:rPr>
        <w:t xml:space="preserve">. </w:t>
      </w:r>
      <w:r w:rsidRPr="00546C0F">
        <w:rPr>
          <w:rFonts w:eastAsiaTheme="minorHAnsi"/>
          <w:szCs w:val="21"/>
          <w:u w:val="single"/>
        </w:rPr>
        <w:t>https://doi.org/10.1002/agj2.20895</w:t>
      </w:r>
      <w:r w:rsidRPr="00931284">
        <w:rPr>
          <w:rFonts w:eastAsiaTheme="minorHAnsi"/>
          <w:szCs w:val="21"/>
        </w:rPr>
        <w:t xml:space="preserve"> </w:t>
      </w:r>
    </w:p>
    <w:p w14:paraId="20EBF828" w14:textId="76144E6A" w:rsidR="00F61AD9" w:rsidRPr="00931284" w:rsidRDefault="00F61AD9" w:rsidP="0044157A">
      <w:pPr>
        <w:pStyle w:val="ListParagraph"/>
        <w:numPr>
          <w:ilvl w:val="0"/>
          <w:numId w:val="31"/>
        </w:numPr>
        <w:tabs>
          <w:tab w:val="left" w:pos="450"/>
        </w:tabs>
        <w:ind w:left="450" w:hanging="382"/>
        <w:rPr>
          <w:rFonts w:eastAsiaTheme="minorHAnsi"/>
          <w:szCs w:val="21"/>
        </w:rPr>
      </w:pPr>
      <w:r w:rsidRPr="00931284">
        <w:rPr>
          <w:rFonts w:eastAsiaTheme="minorHAnsi"/>
          <w:szCs w:val="21"/>
        </w:rPr>
        <w:t xml:space="preserve">Harris‐Coble, L., Balehegn, M., </w:t>
      </w:r>
      <w:r w:rsidRPr="00931284">
        <w:rPr>
          <w:rFonts w:eastAsiaTheme="minorHAnsi"/>
          <w:b/>
          <w:bCs/>
          <w:szCs w:val="21"/>
        </w:rPr>
        <w:t>Adesogan</w:t>
      </w:r>
      <w:r w:rsidRPr="00931284">
        <w:rPr>
          <w:rFonts w:eastAsiaTheme="minorHAnsi"/>
          <w:szCs w:val="21"/>
        </w:rPr>
        <w:t xml:space="preserve">, A. T., &amp; </w:t>
      </w:r>
      <w:proofErr w:type="spellStart"/>
      <w:r w:rsidRPr="00931284">
        <w:rPr>
          <w:rFonts w:eastAsiaTheme="minorHAnsi"/>
          <w:szCs w:val="21"/>
        </w:rPr>
        <w:t>Colverson</w:t>
      </w:r>
      <w:proofErr w:type="spellEnd"/>
      <w:r w:rsidRPr="00931284">
        <w:rPr>
          <w:rFonts w:eastAsiaTheme="minorHAnsi"/>
          <w:szCs w:val="21"/>
        </w:rPr>
        <w:t>, K. (2021). Gender and livestock feed research in developing countries: A review. Agron</w:t>
      </w:r>
      <w:r w:rsidR="0044230C">
        <w:rPr>
          <w:rFonts w:eastAsiaTheme="minorHAnsi"/>
          <w:szCs w:val="21"/>
        </w:rPr>
        <w:t>. J</w:t>
      </w:r>
      <w:r w:rsidRPr="00931284">
        <w:rPr>
          <w:rFonts w:eastAsiaTheme="minorHAnsi"/>
          <w:szCs w:val="21"/>
        </w:rPr>
        <w:t xml:space="preserve">. </w:t>
      </w:r>
      <w:r w:rsidRPr="00931284">
        <w:rPr>
          <w:rFonts w:eastAsiaTheme="minorHAnsi"/>
          <w:szCs w:val="21"/>
          <w:u w:val="single"/>
        </w:rPr>
        <w:t>https://doi.org/10.1002/agj2.20875</w:t>
      </w:r>
      <w:r w:rsidRPr="00931284">
        <w:rPr>
          <w:rFonts w:eastAsiaTheme="minorHAnsi"/>
          <w:szCs w:val="21"/>
        </w:rPr>
        <w:t xml:space="preserve"> </w:t>
      </w:r>
    </w:p>
    <w:p w14:paraId="136AC043" w14:textId="7DED4059" w:rsidR="00F61AD9" w:rsidRPr="00931284" w:rsidRDefault="00F61AD9" w:rsidP="0044157A">
      <w:pPr>
        <w:pStyle w:val="ListParagraph"/>
        <w:numPr>
          <w:ilvl w:val="0"/>
          <w:numId w:val="31"/>
        </w:numPr>
        <w:tabs>
          <w:tab w:val="left" w:pos="450"/>
        </w:tabs>
        <w:ind w:left="450" w:hanging="382"/>
        <w:rPr>
          <w:rFonts w:eastAsiaTheme="minorHAnsi"/>
          <w:szCs w:val="21"/>
        </w:rPr>
      </w:pPr>
      <w:r w:rsidRPr="00931284">
        <w:rPr>
          <w:rFonts w:eastAsiaTheme="minorHAnsi"/>
          <w:szCs w:val="21"/>
        </w:rPr>
        <w:t xml:space="preserve">Balehegn, M., </w:t>
      </w:r>
      <w:proofErr w:type="spellStart"/>
      <w:r w:rsidRPr="00931284">
        <w:rPr>
          <w:rFonts w:eastAsiaTheme="minorHAnsi"/>
          <w:szCs w:val="21"/>
        </w:rPr>
        <w:t>Varijakshapanicker</w:t>
      </w:r>
      <w:proofErr w:type="spellEnd"/>
      <w:r w:rsidRPr="00931284">
        <w:rPr>
          <w:rFonts w:eastAsiaTheme="minorHAnsi"/>
          <w:szCs w:val="21"/>
        </w:rPr>
        <w:t xml:space="preserve">, P., Zampaligre, N., Blummel, M., Ayantunde, A., Jones, C., Prasad, K., Duncan, A. and </w:t>
      </w:r>
      <w:r w:rsidRPr="00931284">
        <w:rPr>
          <w:rFonts w:eastAsiaTheme="minorHAnsi"/>
          <w:b/>
          <w:bCs/>
          <w:szCs w:val="21"/>
        </w:rPr>
        <w:t>Adesogan</w:t>
      </w:r>
      <w:r w:rsidRPr="00931284">
        <w:rPr>
          <w:rFonts w:eastAsiaTheme="minorHAnsi"/>
          <w:szCs w:val="21"/>
        </w:rPr>
        <w:t xml:space="preserve">, A.T. (2021), The use of near-infrared reflectance spectroscopy for forage nutritive value analysis in sub-Saharan African countries: Challenges and opportunities. Agron. J. </w:t>
      </w:r>
      <w:r w:rsidR="00CE549B">
        <w:rPr>
          <w:rFonts w:eastAsiaTheme="minorHAnsi"/>
          <w:szCs w:val="21"/>
        </w:rPr>
        <w:t xml:space="preserve">114:100-114. </w:t>
      </w:r>
      <w:r w:rsidRPr="00931284">
        <w:rPr>
          <w:rFonts w:asciiTheme="minorHAnsi" w:hAnsiTheme="minorHAnsi" w:cstheme="minorHAnsi"/>
          <w:u w:val="single"/>
        </w:rPr>
        <w:t>https://doi.org/10.1002/agj2.20801</w:t>
      </w:r>
      <w:r w:rsidRPr="00931284">
        <w:rPr>
          <w:u w:val="single"/>
        </w:rPr>
        <w:t xml:space="preserve"> </w:t>
      </w:r>
    </w:p>
    <w:p w14:paraId="4E398985" w14:textId="77777777" w:rsidR="00F75C7F" w:rsidRPr="00F75C7F" w:rsidRDefault="00F61AD9" w:rsidP="0044157A">
      <w:pPr>
        <w:pStyle w:val="ListParagraph"/>
        <w:numPr>
          <w:ilvl w:val="0"/>
          <w:numId w:val="31"/>
        </w:numPr>
        <w:tabs>
          <w:tab w:val="left" w:pos="450"/>
        </w:tabs>
        <w:ind w:left="450" w:hanging="382"/>
        <w:rPr>
          <w:rFonts w:eastAsiaTheme="minorHAnsi"/>
          <w:szCs w:val="21"/>
        </w:rPr>
      </w:pPr>
      <w:r w:rsidRPr="00931284">
        <w:rPr>
          <w:rFonts w:eastAsiaTheme="minorHAnsi"/>
          <w:szCs w:val="21"/>
        </w:rPr>
        <w:t xml:space="preserve">Boote, K. J., </w:t>
      </w:r>
      <w:r w:rsidRPr="00931284">
        <w:rPr>
          <w:rFonts w:eastAsiaTheme="minorHAnsi"/>
          <w:b/>
          <w:bCs/>
          <w:szCs w:val="21"/>
        </w:rPr>
        <w:t>Adesogan</w:t>
      </w:r>
      <w:r w:rsidRPr="00931284">
        <w:rPr>
          <w:rFonts w:eastAsiaTheme="minorHAnsi"/>
          <w:szCs w:val="21"/>
        </w:rPr>
        <w:t xml:space="preserve">, A. T., Balehegn, M., Duncan, A., Muir, J. P., </w:t>
      </w:r>
      <w:proofErr w:type="spellStart"/>
      <w:r w:rsidRPr="00931284">
        <w:rPr>
          <w:rFonts w:eastAsiaTheme="minorHAnsi"/>
          <w:szCs w:val="21"/>
        </w:rPr>
        <w:t>Dubeux</w:t>
      </w:r>
      <w:proofErr w:type="spellEnd"/>
      <w:r w:rsidRPr="00931284">
        <w:rPr>
          <w:rFonts w:eastAsiaTheme="minorHAnsi"/>
          <w:szCs w:val="21"/>
        </w:rPr>
        <w:t xml:space="preserve">, J. C. B., &amp; Rios, E. F. (2021). Fodder development in Sub-Saharan Africa: An introduction. </w:t>
      </w:r>
      <w:r w:rsidR="0044230C">
        <w:rPr>
          <w:rFonts w:eastAsiaTheme="minorHAnsi"/>
          <w:szCs w:val="21"/>
        </w:rPr>
        <w:t>Agron.</w:t>
      </w:r>
      <w:r w:rsidRPr="00931284">
        <w:rPr>
          <w:rFonts w:eastAsiaTheme="minorHAnsi"/>
          <w:szCs w:val="21"/>
        </w:rPr>
        <w:t xml:space="preserve"> </w:t>
      </w:r>
      <w:r w:rsidR="00EE300E">
        <w:rPr>
          <w:rFonts w:eastAsiaTheme="minorHAnsi"/>
          <w:szCs w:val="21"/>
        </w:rPr>
        <w:t>J</w:t>
      </w:r>
      <w:r w:rsidRPr="00931284">
        <w:rPr>
          <w:rFonts w:eastAsiaTheme="minorHAnsi"/>
          <w:szCs w:val="21"/>
        </w:rPr>
        <w:t>.</w:t>
      </w:r>
      <w:r w:rsidR="00EE300E">
        <w:rPr>
          <w:rFonts w:eastAsiaTheme="minorHAnsi"/>
          <w:szCs w:val="21"/>
        </w:rPr>
        <w:t xml:space="preserve"> 114:1-7.</w:t>
      </w:r>
      <w:r w:rsidRPr="00931284">
        <w:rPr>
          <w:rFonts w:eastAsiaTheme="minorHAnsi"/>
          <w:szCs w:val="21"/>
          <w:u w:val="single"/>
        </w:rPr>
        <w:t xml:space="preserve"> </w:t>
      </w:r>
      <w:hyperlink r:id="rId56" w:history="1">
        <w:r w:rsidR="00F75C7F" w:rsidRPr="00B83F02">
          <w:rPr>
            <w:rStyle w:val="Hyperlink"/>
            <w:rFonts w:eastAsiaTheme="minorHAnsi"/>
            <w:szCs w:val="21"/>
          </w:rPr>
          <w:t>https://doi.org/10.1002/agj2.20924</w:t>
        </w:r>
      </w:hyperlink>
      <w:r w:rsidR="00F75C7F">
        <w:rPr>
          <w:rFonts w:eastAsiaTheme="minorHAnsi"/>
          <w:szCs w:val="21"/>
          <w:u w:val="single"/>
        </w:rPr>
        <w:t>.</w:t>
      </w:r>
    </w:p>
    <w:p w14:paraId="2A07517C" w14:textId="77777777" w:rsidR="00634F7F" w:rsidRPr="00634F7F" w:rsidRDefault="004D0208" w:rsidP="0044157A">
      <w:pPr>
        <w:pStyle w:val="ListParagraph"/>
        <w:numPr>
          <w:ilvl w:val="0"/>
          <w:numId w:val="31"/>
        </w:numPr>
        <w:shd w:val="clear" w:color="auto" w:fill="FFFFFF"/>
        <w:tabs>
          <w:tab w:val="left" w:pos="450"/>
        </w:tabs>
        <w:spacing w:before="120" w:after="120"/>
        <w:ind w:left="450" w:hanging="449"/>
        <w:rPr>
          <w:rFonts w:ascii="Open Sans" w:hAnsi="Open Sans" w:cs="Open Sans"/>
          <w:color w:val="1C1D1E"/>
        </w:rPr>
      </w:pPr>
      <w:hyperlink r:id="rId57" w:history="1">
        <w:r w:rsidR="00F75C7F" w:rsidRPr="005753E9">
          <w:rPr>
            <w:rFonts w:eastAsiaTheme="minorHAnsi"/>
            <w:szCs w:val="21"/>
          </w:rPr>
          <w:t>Zampaligré</w:t>
        </w:r>
      </w:hyperlink>
      <w:r w:rsidR="00F75C7F" w:rsidRPr="005753E9">
        <w:rPr>
          <w:rFonts w:eastAsiaTheme="minorHAnsi"/>
          <w:szCs w:val="21"/>
        </w:rPr>
        <w:t xml:space="preserve">, N. </w:t>
      </w:r>
      <w:hyperlink r:id="rId58" w:history="1">
        <w:r w:rsidR="00F75C7F" w:rsidRPr="005753E9">
          <w:rPr>
            <w:rFonts w:eastAsiaTheme="minorHAnsi"/>
            <w:szCs w:val="21"/>
          </w:rPr>
          <w:t>T. C. Traoré</w:t>
        </w:r>
      </w:hyperlink>
      <w:r w:rsidR="00F75C7F" w:rsidRPr="005753E9">
        <w:rPr>
          <w:rFonts w:eastAsiaTheme="minorHAnsi"/>
          <w:szCs w:val="21"/>
        </w:rPr>
        <w:t>,</w:t>
      </w:r>
      <w:hyperlink r:id="rId59" w:history="1">
        <w:r w:rsidR="00F75C7F" w:rsidRPr="005753E9">
          <w:rPr>
            <w:rFonts w:eastAsiaTheme="minorHAnsi"/>
            <w:szCs w:val="21"/>
          </w:rPr>
          <w:t xml:space="preserve"> E. T. B. P. Sawadogo</w:t>
        </w:r>
      </w:hyperlink>
      <w:r w:rsidR="00F75C7F" w:rsidRPr="005753E9">
        <w:rPr>
          <w:rFonts w:eastAsiaTheme="minorHAnsi"/>
          <w:szCs w:val="21"/>
        </w:rPr>
        <w:t xml:space="preserve">, </w:t>
      </w:r>
      <w:hyperlink r:id="rId60" w:history="1">
        <w:r w:rsidR="00F75C7F" w:rsidRPr="005753E9">
          <w:rPr>
            <w:rFonts w:eastAsiaTheme="minorHAnsi"/>
            <w:szCs w:val="21"/>
          </w:rPr>
          <w:t>A. Ayantunde</w:t>
        </w:r>
      </w:hyperlink>
      <w:r w:rsidR="00F75C7F" w:rsidRPr="005753E9">
        <w:rPr>
          <w:rFonts w:eastAsiaTheme="minorHAnsi"/>
          <w:szCs w:val="21"/>
        </w:rPr>
        <w:t xml:space="preserve">, </w:t>
      </w:r>
      <w:hyperlink r:id="rId61" w:history="1">
        <w:r w:rsidR="00F75C7F" w:rsidRPr="005753E9">
          <w:rPr>
            <w:rFonts w:eastAsiaTheme="minorHAnsi"/>
            <w:szCs w:val="21"/>
          </w:rPr>
          <w:t>K. V. S. V. Prasad</w:t>
        </w:r>
      </w:hyperlink>
      <w:r w:rsidR="00F75C7F" w:rsidRPr="005753E9">
        <w:rPr>
          <w:rFonts w:eastAsiaTheme="minorHAnsi"/>
          <w:szCs w:val="21"/>
        </w:rPr>
        <w:t xml:space="preserve">, </w:t>
      </w:r>
      <w:hyperlink r:id="rId62" w:history="1">
        <w:r w:rsidR="00F75C7F" w:rsidRPr="005753E9">
          <w:rPr>
            <w:rFonts w:eastAsiaTheme="minorHAnsi"/>
            <w:szCs w:val="21"/>
          </w:rPr>
          <w:t>M. Blummel</w:t>
        </w:r>
      </w:hyperlink>
      <w:r w:rsidR="00F75C7F" w:rsidRPr="005753E9">
        <w:rPr>
          <w:rFonts w:eastAsiaTheme="minorHAnsi"/>
          <w:szCs w:val="21"/>
        </w:rPr>
        <w:t xml:space="preserve">, </w:t>
      </w:r>
      <w:hyperlink r:id="rId63" w:history="1">
        <w:r w:rsidR="00F75C7F" w:rsidRPr="005753E9">
          <w:rPr>
            <w:rFonts w:eastAsiaTheme="minorHAnsi"/>
            <w:szCs w:val="21"/>
          </w:rPr>
          <w:t xml:space="preserve">M. </w:t>
        </w:r>
      </w:hyperlink>
      <w:r w:rsidR="00F75C7F" w:rsidRPr="005753E9">
        <w:rPr>
          <w:rFonts w:eastAsiaTheme="minorHAnsi"/>
          <w:szCs w:val="21"/>
        </w:rPr>
        <w:t xml:space="preserve">, </w:t>
      </w:r>
      <w:hyperlink r:id="rId64" w:history="1">
        <w:r w:rsidR="00F75C7F" w:rsidRPr="005753E9">
          <w:rPr>
            <w:rFonts w:eastAsiaTheme="minorHAnsi"/>
            <w:szCs w:val="21"/>
          </w:rPr>
          <w:t>E. Rios</w:t>
        </w:r>
      </w:hyperlink>
      <w:r w:rsidR="00F75C7F" w:rsidRPr="005753E9">
        <w:rPr>
          <w:rFonts w:eastAsiaTheme="minorHAnsi"/>
          <w:szCs w:val="21"/>
        </w:rPr>
        <w:t xml:space="preserve">, </w:t>
      </w:r>
      <w:hyperlink r:id="rId65" w:history="1">
        <w:r w:rsidR="00F75C7F" w:rsidRPr="005753E9">
          <w:rPr>
            <w:rFonts w:eastAsiaTheme="minorHAnsi"/>
            <w:szCs w:val="21"/>
          </w:rPr>
          <w:t>J. C. Dubeux</w:t>
        </w:r>
      </w:hyperlink>
      <w:r w:rsidR="00F75C7F" w:rsidRPr="005753E9">
        <w:rPr>
          <w:rFonts w:eastAsiaTheme="minorHAnsi"/>
          <w:szCs w:val="21"/>
        </w:rPr>
        <w:t xml:space="preserve">, </w:t>
      </w:r>
      <w:hyperlink r:id="rId66" w:history="1">
        <w:r w:rsidR="00F75C7F" w:rsidRPr="005753E9">
          <w:rPr>
            <w:rFonts w:eastAsiaTheme="minorHAnsi"/>
            <w:szCs w:val="21"/>
          </w:rPr>
          <w:t>K. J. Boote</w:t>
        </w:r>
      </w:hyperlink>
      <w:r w:rsidR="00F75C7F" w:rsidRPr="005753E9">
        <w:rPr>
          <w:rFonts w:eastAsiaTheme="minorHAnsi"/>
          <w:szCs w:val="21"/>
        </w:rPr>
        <w:t>, and A.</w:t>
      </w:r>
      <w:hyperlink r:id="rId67" w:history="1">
        <w:r w:rsidR="00F75C7F" w:rsidRPr="005753E9">
          <w:rPr>
            <w:rFonts w:eastAsiaTheme="minorHAnsi"/>
            <w:szCs w:val="21"/>
          </w:rPr>
          <w:t xml:space="preserve"> T. </w:t>
        </w:r>
        <w:r w:rsidR="00F75C7F" w:rsidRPr="005753E9">
          <w:rPr>
            <w:rFonts w:eastAsiaTheme="minorHAnsi"/>
            <w:b/>
            <w:bCs/>
            <w:szCs w:val="21"/>
          </w:rPr>
          <w:t>Adesogan</w:t>
        </w:r>
      </w:hyperlink>
      <w:r w:rsidR="00F75C7F" w:rsidRPr="005753E9">
        <w:rPr>
          <w:rFonts w:eastAsiaTheme="minorHAnsi"/>
          <w:szCs w:val="21"/>
        </w:rPr>
        <w:t xml:space="preserve">. 2022. Herbage accumulation and nutritive value of cultivar Mulato II, Congo grass, and Guinea grass cultivar C1 in a subhumid zone of West Africa. Agron. J. 114:138-147. </w:t>
      </w:r>
      <w:r w:rsidR="00F75C7F" w:rsidRPr="00634F7F">
        <w:rPr>
          <w:rFonts w:asciiTheme="minorHAnsi" w:hAnsiTheme="minorHAnsi" w:cs="Open Sans"/>
          <w:color w:val="767676"/>
          <w:sz w:val="21"/>
          <w:szCs w:val="21"/>
          <w:shd w:val="clear" w:color="auto" w:fill="FFFFFF"/>
        </w:rPr>
        <w:t> </w:t>
      </w:r>
      <w:hyperlink r:id="rId68" w:history="1">
        <w:r w:rsidR="00F75C7F" w:rsidRPr="00634F7F">
          <w:rPr>
            <w:rStyle w:val="Hyperlink"/>
            <w:rFonts w:asciiTheme="minorHAnsi" w:eastAsia="Arial" w:hAnsiTheme="minorHAnsi" w:cs="Open Sans"/>
            <w:sz w:val="21"/>
            <w:szCs w:val="21"/>
          </w:rPr>
          <w:t>https://doi.org/10.1002/agj2.20861</w:t>
        </w:r>
      </w:hyperlink>
    </w:p>
    <w:p w14:paraId="6055818E" w14:textId="2C2A95C6" w:rsidR="00F75C7F" w:rsidRPr="005753E9" w:rsidRDefault="004D0208" w:rsidP="0044157A">
      <w:pPr>
        <w:pStyle w:val="ListParagraph"/>
        <w:numPr>
          <w:ilvl w:val="0"/>
          <w:numId w:val="31"/>
        </w:numPr>
        <w:shd w:val="clear" w:color="auto" w:fill="FFFFFF"/>
        <w:spacing w:before="120" w:after="120"/>
        <w:ind w:left="450" w:hanging="449"/>
        <w:rPr>
          <w:rFonts w:eastAsiaTheme="minorHAnsi"/>
          <w:sz w:val="20"/>
          <w:szCs w:val="20"/>
        </w:rPr>
      </w:pPr>
      <w:hyperlink r:id="rId69" w:history="1">
        <w:r w:rsidR="00634F7F" w:rsidRPr="005753E9">
          <w:rPr>
            <w:rFonts w:eastAsiaTheme="minorHAnsi"/>
          </w:rPr>
          <w:t>Zampaligré</w:t>
        </w:r>
      </w:hyperlink>
      <w:r w:rsidR="00634F7F" w:rsidRPr="005753E9">
        <w:rPr>
          <w:rFonts w:eastAsiaTheme="minorHAnsi"/>
        </w:rPr>
        <w:t>,</w:t>
      </w:r>
      <w:r w:rsidR="005753E9">
        <w:rPr>
          <w:rFonts w:eastAsiaTheme="minorHAnsi"/>
        </w:rPr>
        <w:t xml:space="preserve"> N. </w:t>
      </w:r>
      <w:hyperlink r:id="rId70" w:history="1">
        <w:r w:rsidR="005753E9">
          <w:rPr>
            <w:rFonts w:eastAsiaTheme="minorHAnsi"/>
          </w:rPr>
          <w:t xml:space="preserve">G. </w:t>
        </w:r>
        <w:r w:rsidR="00634F7F" w:rsidRPr="005753E9">
          <w:rPr>
            <w:rFonts w:eastAsiaTheme="minorHAnsi"/>
          </w:rPr>
          <w:t>Yoda</w:t>
        </w:r>
      </w:hyperlink>
      <w:r w:rsidR="00634F7F" w:rsidRPr="005753E9">
        <w:rPr>
          <w:rFonts w:eastAsiaTheme="minorHAnsi"/>
        </w:rPr>
        <w:t>,</w:t>
      </w:r>
      <w:r w:rsidR="005753E9">
        <w:rPr>
          <w:rFonts w:eastAsiaTheme="minorHAnsi"/>
        </w:rPr>
        <w:t xml:space="preserve"> </w:t>
      </w:r>
      <w:hyperlink r:id="rId71" w:history="1">
        <w:r w:rsidR="005753E9">
          <w:rPr>
            <w:rFonts w:eastAsiaTheme="minorHAnsi"/>
          </w:rPr>
          <w:t xml:space="preserve">J. </w:t>
        </w:r>
        <w:r w:rsidR="00634F7F" w:rsidRPr="005753E9">
          <w:rPr>
            <w:rFonts w:eastAsiaTheme="minorHAnsi"/>
          </w:rPr>
          <w:t>Delma</w:t>
        </w:r>
      </w:hyperlink>
      <w:r w:rsidR="00634F7F" w:rsidRPr="005753E9">
        <w:rPr>
          <w:rFonts w:eastAsiaTheme="minorHAnsi"/>
        </w:rPr>
        <w:t>,</w:t>
      </w:r>
      <w:r w:rsidR="005753E9">
        <w:rPr>
          <w:rFonts w:eastAsiaTheme="minorHAnsi"/>
        </w:rPr>
        <w:t xml:space="preserve"> </w:t>
      </w:r>
      <w:hyperlink r:id="rId72" w:history="1">
        <w:r w:rsidR="005753E9">
          <w:rPr>
            <w:rFonts w:eastAsiaTheme="minorHAnsi"/>
          </w:rPr>
          <w:t xml:space="preserve">A. </w:t>
        </w:r>
        <w:r w:rsidR="00634F7F" w:rsidRPr="005753E9">
          <w:rPr>
            <w:rFonts w:eastAsiaTheme="minorHAnsi"/>
          </w:rPr>
          <w:t>Sanfo</w:t>
        </w:r>
      </w:hyperlink>
      <w:r w:rsidR="00634F7F" w:rsidRPr="005753E9">
        <w:rPr>
          <w:rFonts w:eastAsiaTheme="minorHAnsi"/>
        </w:rPr>
        <w:t>,</w:t>
      </w:r>
      <w:r w:rsidR="005753E9">
        <w:rPr>
          <w:rFonts w:eastAsiaTheme="minorHAnsi"/>
        </w:rPr>
        <w:t xml:space="preserve"> </w:t>
      </w:r>
      <w:hyperlink r:id="rId73" w:history="1">
        <w:r w:rsidR="005753E9">
          <w:rPr>
            <w:rFonts w:eastAsiaTheme="minorHAnsi"/>
          </w:rPr>
          <w:t xml:space="preserve">M. </w:t>
        </w:r>
        <w:r w:rsidR="00634F7F" w:rsidRPr="005753E9">
          <w:rPr>
            <w:rFonts w:eastAsiaTheme="minorHAnsi"/>
          </w:rPr>
          <w:t>Balehegn</w:t>
        </w:r>
      </w:hyperlink>
      <w:r w:rsidR="00634F7F" w:rsidRPr="005753E9">
        <w:rPr>
          <w:rFonts w:eastAsiaTheme="minorHAnsi"/>
        </w:rPr>
        <w:t>,</w:t>
      </w:r>
      <w:r w:rsidR="005753E9">
        <w:rPr>
          <w:rFonts w:eastAsiaTheme="minorHAnsi"/>
        </w:rPr>
        <w:t xml:space="preserve"> </w:t>
      </w:r>
      <w:hyperlink r:id="rId74" w:history="1">
        <w:r w:rsidR="005753E9">
          <w:rPr>
            <w:rFonts w:eastAsiaTheme="minorHAnsi"/>
          </w:rPr>
          <w:t xml:space="preserve">E. </w:t>
        </w:r>
        <w:r w:rsidR="00634F7F" w:rsidRPr="005753E9">
          <w:rPr>
            <w:rFonts w:eastAsiaTheme="minorHAnsi"/>
          </w:rPr>
          <w:t>Rios</w:t>
        </w:r>
      </w:hyperlink>
      <w:r w:rsidR="00634F7F" w:rsidRPr="005753E9">
        <w:rPr>
          <w:rFonts w:eastAsiaTheme="minorHAnsi"/>
        </w:rPr>
        <w:t>,</w:t>
      </w:r>
      <w:r w:rsidR="005753E9">
        <w:rPr>
          <w:rFonts w:eastAsiaTheme="minorHAnsi"/>
        </w:rPr>
        <w:t xml:space="preserve"> </w:t>
      </w:r>
      <w:hyperlink r:id="rId75" w:history="1">
        <w:r w:rsidR="005753E9">
          <w:rPr>
            <w:rFonts w:eastAsiaTheme="minorHAnsi"/>
          </w:rPr>
          <w:t xml:space="preserve">J. </w:t>
        </w:r>
        <w:r w:rsidR="00634F7F" w:rsidRPr="005753E9">
          <w:rPr>
            <w:rFonts w:eastAsiaTheme="minorHAnsi"/>
          </w:rPr>
          <w:t>C. Dubeux</w:t>
        </w:r>
      </w:hyperlink>
      <w:r w:rsidR="00634F7F" w:rsidRPr="005753E9">
        <w:rPr>
          <w:rFonts w:eastAsiaTheme="minorHAnsi"/>
        </w:rPr>
        <w:t>,</w:t>
      </w:r>
      <w:r w:rsidR="005753E9">
        <w:rPr>
          <w:rFonts w:eastAsiaTheme="minorHAnsi"/>
        </w:rPr>
        <w:t xml:space="preserve"> </w:t>
      </w:r>
      <w:hyperlink r:id="rId76" w:history="1">
        <w:r w:rsidR="005753E9">
          <w:rPr>
            <w:rFonts w:eastAsiaTheme="minorHAnsi"/>
          </w:rPr>
          <w:t xml:space="preserve">K. </w:t>
        </w:r>
        <w:r w:rsidR="00634F7F" w:rsidRPr="005753E9">
          <w:rPr>
            <w:rFonts w:eastAsiaTheme="minorHAnsi"/>
          </w:rPr>
          <w:t>Boote</w:t>
        </w:r>
      </w:hyperlink>
      <w:r w:rsidR="00634F7F" w:rsidRPr="005753E9">
        <w:rPr>
          <w:rFonts w:eastAsiaTheme="minorHAnsi"/>
        </w:rPr>
        <w:t>,</w:t>
      </w:r>
      <w:r w:rsidR="005753E9">
        <w:rPr>
          <w:rFonts w:eastAsiaTheme="minorHAnsi"/>
        </w:rPr>
        <w:t xml:space="preserve"> </w:t>
      </w:r>
      <w:hyperlink r:id="rId77" w:history="1">
        <w:r w:rsidR="005753E9">
          <w:rPr>
            <w:rFonts w:eastAsiaTheme="minorHAnsi"/>
          </w:rPr>
          <w:t xml:space="preserve">A. </w:t>
        </w:r>
        <w:r w:rsidR="00634F7F" w:rsidRPr="005753E9">
          <w:rPr>
            <w:rFonts w:eastAsiaTheme="minorHAnsi"/>
          </w:rPr>
          <w:t xml:space="preserve">T. </w:t>
        </w:r>
        <w:r w:rsidR="00634F7F" w:rsidRPr="005753E9">
          <w:rPr>
            <w:rFonts w:eastAsiaTheme="minorHAnsi"/>
            <w:b/>
            <w:bCs/>
          </w:rPr>
          <w:t>Adesogan</w:t>
        </w:r>
      </w:hyperlink>
      <w:r w:rsidR="00634F7F" w:rsidRPr="005753E9">
        <w:rPr>
          <w:rFonts w:eastAsiaTheme="minorHAnsi"/>
        </w:rPr>
        <w:t xml:space="preserve">. 2022.  </w:t>
      </w:r>
      <w:r w:rsidR="00634F7F" w:rsidRPr="005753E9">
        <w:rPr>
          <w:rFonts w:eastAsiaTheme="minorHAnsi"/>
          <w:szCs w:val="21"/>
        </w:rPr>
        <w:t>Fodder biomass, nutritive value, and grain yield of dual-purpose improved cereal crops in Burkina Faso</w:t>
      </w:r>
      <w:r w:rsidR="005753E9" w:rsidRPr="005753E9">
        <w:rPr>
          <w:rFonts w:eastAsiaTheme="minorHAnsi"/>
          <w:szCs w:val="21"/>
        </w:rPr>
        <w:t>. Agron. J. 114:115-125.</w:t>
      </w:r>
      <w:r w:rsidR="005753E9">
        <w:rPr>
          <w:rFonts w:eastAsiaTheme="minorHAnsi"/>
          <w:szCs w:val="21"/>
        </w:rPr>
        <w:t xml:space="preserve">  </w:t>
      </w:r>
      <w:hyperlink r:id="rId78" w:history="1">
        <w:r w:rsidR="005753E9" w:rsidRPr="005753E9">
          <w:rPr>
            <w:rStyle w:val="Hyperlink"/>
            <w:rFonts w:ascii="Open Sans" w:eastAsia="Arial" w:hAnsi="Open Sans" w:cs="Open Sans"/>
            <w:color w:val="005274"/>
            <w:sz w:val="20"/>
            <w:szCs w:val="20"/>
            <w:shd w:val="clear" w:color="auto" w:fill="FFFFFF"/>
          </w:rPr>
          <w:t>https://doi.org/10.1002/agj2.20860</w:t>
        </w:r>
      </w:hyperlink>
      <w:r w:rsidR="005753E9">
        <w:rPr>
          <w:sz w:val="20"/>
          <w:szCs w:val="20"/>
        </w:rPr>
        <w:t>.</w:t>
      </w:r>
    </w:p>
    <w:bookmarkStart w:id="13" w:name="_Hlk176769561"/>
    <w:p w14:paraId="14F72639" w14:textId="523A3BE7" w:rsidR="00133618" w:rsidRPr="00CF4114" w:rsidRDefault="001A24CE" w:rsidP="0044157A">
      <w:pPr>
        <w:pStyle w:val="Heading1"/>
        <w:numPr>
          <w:ilvl w:val="0"/>
          <w:numId w:val="31"/>
        </w:numPr>
        <w:tabs>
          <w:tab w:val="left" w:pos="450"/>
        </w:tabs>
        <w:spacing w:after="0"/>
        <w:ind w:left="450" w:hanging="382"/>
        <w:rPr>
          <w:rFonts w:ascii="Calibri" w:eastAsiaTheme="minorHAnsi" w:hAnsi="Calibri" w:cs="Calibri"/>
          <w:b w:val="0"/>
          <w:bCs/>
          <w:color w:val="auto"/>
          <w:szCs w:val="21"/>
        </w:rPr>
      </w:pPr>
      <w:r>
        <w:fldChar w:fldCharType="begin"/>
      </w:r>
      <w:r>
        <w:instrText>HYPERLINK "https://www.sciencedirect.com/science/article/pii/S0022030221010778" \l "!"</w:instrText>
      </w:r>
      <w:r>
        <w:fldChar w:fldCharType="separate"/>
      </w:r>
      <w:r w:rsidR="00133618" w:rsidRPr="00133618">
        <w:rPr>
          <w:rFonts w:ascii="Calibri" w:eastAsiaTheme="minorHAnsi" w:hAnsi="Calibri" w:cs="Calibri"/>
          <w:b w:val="0"/>
          <w:color w:val="auto"/>
        </w:rPr>
        <w:t>Amaro</w:t>
      </w:r>
      <w:r>
        <w:rPr>
          <w:rFonts w:ascii="Calibri" w:eastAsiaTheme="minorHAnsi" w:hAnsi="Calibri" w:cs="Calibri"/>
          <w:b w:val="0"/>
          <w:color w:val="auto"/>
        </w:rPr>
        <w:fldChar w:fldCharType="end"/>
      </w:r>
      <w:r w:rsidR="00133618" w:rsidRPr="00133618">
        <w:rPr>
          <w:rFonts w:ascii="Calibri" w:eastAsiaTheme="minorHAnsi" w:hAnsi="Calibri" w:cs="Calibri"/>
          <w:b w:val="0"/>
          <w:color w:val="auto"/>
          <w:szCs w:val="21"/>
        </w:rPr>
        <w:t xml:space="preserve"> F.</w:t>
      </w:r>
      <w:r w:rsidR="008E2104">
        <w:rPr>
          <w:rFonts w:ascii="Calibri" w:eastAsiaTheme="minorHAnsi" w:hAnsi="Calibri" w:cs="Calibri"/>
          <w:b w:val="0"/>
          <w:color w:val="auto"/>
          <w:szCs w:val="21"/>
        </w:rPr>
        <w:t xml:space="preserve"> </w:t>
      </w:r>
      <w:r w:rsidR="00133618" w:rsidRPr="00133618">
        <w:rPr>
          <w:rFonts w:ascii="Calibri" w:eastAsiaTheme="minorHAnsi" w:hAnsi="Calibri" w:cs="Calibri"/>
          <w:b w:val="0"/>
          <w:color w:val="auto"/>
          <w:szCs w:val="21"/>
        </w:rPr>
        <w:t xml:space="preserve">X., </w:t>
      </w:r>
      <w:hyperlink r:id="rId79" w:anchor="!" w:history="1">
        <w:r w:rsidR="00133618" w:rsidRPr="00133618">
          <w:rPr>
            <w:rFonts w:ascii="Calibri" w:eastAsiaTheme="minorHAnsi" w:hAnsi="Calibri" w:cs="Calibri"/>
            <w:b w:val="0"/>
            <w:color w:val="auto"/>
          </w:rPr>
          <w:t>D.</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Kim,</w:t>
        </w:r>
      </w:hyperlink>
      <w:r w:rsidR="00133618" w:rsidRPr="00133618">
        <w:rPr>
          <w:rFonts w:ascii="Calibri" w:eastAsiaTheme="minorHAnsi" w:hAnsi="Calibri" w:cs="Calibri"/>
          <w:b w:val="0"/>
          <w:color w:val="auto"/>
          <w:szCs w:val="21"/>
        </w:rPr>
        <w:t xml:space="preserve"> </w:t>
      </w:r>
      <w:hyperlink r:id="rId80" w:anchor="!" w:history="1">
        <w:r w:rsidR="00133618" w:rsidRPr="00133618">
          <w:rPr>
            <w:rFonts w:ascii="Calibri" w:eastAsiaTheme="minorHAnsi" w:hAnsi="Calibri" w:cs="Calibri"/>
            <w:b w:val="0"/>
            <w:color w:val="auto"/>
          </w:rPr>
          <w:t>R.</w:t>
        </w:r>
        <w:r w:rsidR="008E2104">
          <w:rPr>
            <w:rFonts w:ascii="Calibri" w:eastAsiaTheme="minorHAnsi" w:hAnsi="Calibri" w:cs="Calibri"/>
            <w:b w:val="0"/>
            <w:color w:val="auto"/>
          </w:rPr>
          <w:t xml:space="preserve"> </w:t>
        </w:r>
        <w:proofErr w:type="spellStart"/>
        <w:r w:rsidR="00133618" w:rsidRPr="00133618">
          <w:rPr>
            <w:rFonts w:ascii="Calibri" w:eastAsiaTheme="minorHAnsi" w:hAnsi="Calibri" w:cs="Calibri"/>
            <w:b w:val="0"/>
            <w:color w:val="auto"/>
          </w:rPr>
          <w:t>Restelatto</w:t>
        </w:r>
        <w:proofErr w:type="spellEnd"/>
      </w:hyperlink>
      <w:r w:rsidR="00133618" w:rsidRPr="00133618">
        <w:rPr>
          <w:rFonts w:ascii="Calibri" w:eastAsiaTheme="minorHAnsi" w:hAnsi="Calibri" w:cs="Calibri"/>
          <w:b w:val="0"/>
          <w:color w:val="auto"/>
          <w:szCs w:val="21"/>
        </w:rPr>
        <w:t xml:space="preserve">, </w:t>
      </w:r>
      <w:hyperlink r:id="rId81" w:anchor="!" w:history="1">
        <w:r w:rsidR="00133618" w:rsidRPr="00133618">
          <w:rPr>
            <w:rFonts w:ascii="Calibri" w:eastAsiaTheme="minorHAnsi" w:hAnsi="Calibri" w:cs="Calibri"/>
            <w:b w:val="0"/>
            <w:color w:val="auto"/>
          </w:rPr>
          <w:t>P. Carvalho</w:t>
        </w:r>
      </w:hyperlink>
      <w:r w:rsidR="00133618" w:rsidRPr="00133618">
        <w:rPr>
          <w:rFonts w:ascii="Calibri" w:eastAsiaTheme="minorHAnsi" w:hAnsi="Calibri" w:cs="Calibri"/>
          <w:b w:val="0"/>
          <w:color w:val="auto"/>
          <w:szCs w:val="21"/>
        </w:rPr>
        <w:t xml:space="preserve">, </w:t>
      </w:r>
      <w:hyperlink r:id="rId82" w:anchor="!" w:history="1">
        <w:r w:rsidR="00133618" w:rsidRPr="00133618">
          <w:rPr>
            <w:rFonts w:ascii="Calibri" w:eastAsiaTheme="minorHAnsi" w:hAnsi="Calibri" w:cs="Calibri"/>
            <w:b w:val="0"/>
            <w:color w:val="auto"/>
          </w:rPr>
          <w:t>,</w:t>
        </w:r>
      </w:hyperlink>
      <w:r w:rsidR="00133618" w:rsidRPr="00133618">
        <w:rPr>
          <w:rFonts w:ascii="Calibri" w:eastAsiaTheme="minorHAnsi" w:hAnsi="Calibri" w:cs="Calibri"/>
          <w:b w:val="0"/>
          <w:color w:val="auto"/>
          <w:szCs w:val="21"/>
        </w:rPr>
        <w:t xml:space="preserve"> </w:t>
      </w:r>
      <w:hyperlink r:id="rId83" w:anchor="!" w:history="1">
        <w:r w:rsidR="00133618" w:rsidRPr="00133618">
          <w:rPr>
            <w:rFonts w:ascii="Calibri" w:eastAsiaTheme="minorHAnsi" w:hAnsi="Calibri" w:cs="Calibri"/>
            <w:b w:val="0"/>
            <w:color w:val="auto"/>
          </w:rPr>
          <w:t>E.</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J.</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C.</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Duvalsaint</w:t>
        </w:r>
      </w:hyperlink>
      <w:r w:rsidR="00133618" w:rsidRPr="00133618">
        <w:rPr>
          <w:rFonts w:ascii="Calibri" w:eastAsiaTheme="minorHAnsi" w:hAnsi="Calibri" w:cs="Calibri"/>
          <w:b w:val="0"/>
          <w:color w:val="auto"/>
          <w:szCs w:val="21"/>
        </w:rPr>
        <w:t xml:space="preserve">, </w:t>
      </w:r>
      <w:hyperlink r:id="rId84" w:anchor="!" w:history="1">
        <w:r w:rsidR="00133618" w:rsidRPr="00133618">
          <w:rPr>
            <w:rFonts w:ascii="Calibri" w:eastAsiaTheme="minorHAnsi" w:hAnsi="Calibri" w:cs="Calibri"/>
            <w:b w:val="0"/>
            <w:color w:val="auto"/>
          </w:rPr>
          <w:t>A.</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P.</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 xml:space="preserve">Cervantes, </w:t>
        </w:r>
      </w:hyperlink>
      <w:hyperlink r:id="rId85" w:anchor="!" w:history="1">
        <w:r w:rsidR="00133618" w:rsidRPr="00133618">
          <w:rPr>
            <w:rFonts w:ascii="Calibri" w:eastAsiaTheme="minorHAnsi" w:hAnsi="Calibri" w:cs="Calibri"/>
            <w:b w:val="0"/>
            <w:color w:val="auto"/>
          </w:rPr>
          <w:t>Y.</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Jiang</w:t>
        </w:r>
      </w:hyperlink>
      <w:r w:rsidR="00133618" w:rsidRPr="00133618">
        <w:rPr>
          <w:rFonts w:ascii="Calibri" w:eastAsiaTheme="minorHAnsi" w:hAnsi="Calibri" w:cs="Calibri"/>
          <w:b w:val="0"/>
          <w:color w:val="auto"/>
          <w:szCs w:val="21"/>
        </w:rPr>
        <w:t xml:space="preserve">, </w:t>
      </w:r>
      <w:hyperlink r:id="rId86" w:anchor="!" w:history="1">
        <w:r w:rsidR="00133618" w:rsidRPr="00133618">
          <w:rPr>
            <w:rFonts w:ascii="Calibri" w:eastAsiaTheme="minorHAnsi" w:hAnsi="Calibri" w:cs="Calibri"/>
            <w:b w:val="0"/>
            <w:color w:val="auto"/>
          </w:rPr>
          <w:t xml:space="preserve">M. C. N. </w:t>
        </w:r>
        <w:proofErr w:type="spellStart"/>
        <w:r w:rsidR="00133618" w:rsidRPr="00133618">
          <w:rPr>
            <w:rFonts w:ascii="Calibri" w:eastAsiaTheme="minorHAnsi" w:hAnsi="Calibri" w:cs="Calibri"/>
            <w:b w:val="0"/>
            <w:color w:val="auto"/>
          </w:rPr>
          <w:t>Agarussi</w:t>
        </w:r>
        <w:proofErr w:type="spellEnd"/>
        <w:r w:rsidR="00133618" w:rsidRPr="00133618">
          <w:rPr>
            <w:rFonts w:ascii="Calibri" w:eastAsiaTheme="minorHAnsi" w:hAnsi="Calibri" w:cs="Calibri"/>
            <w:b w:val="0"/>
            <w:color w:val="auto"/>
          </w:rPr>
          <w:t>,</w:t>
        </w:r>
      </w:hyperlink>
      <w:r w:rsidR="00156944">
        <w:rPr>
          <w:rFonts w:ascii="Calibri" w:eastAsiaTheme="minorHAnsi" w:hAnsi="Calibri" w:cs="Calibri"/>
          <w:b w:val="0"/>
          <w:color w:val="auto"/>
          <w:szCs w:val="21"/>
        </w:rPr>
        <w:t xml:space="preserve"> </w:t>
      </w:r>
      <w:hyperlink r:id="rId87" w:anchor="!" w:history="1">
        <w:r w:rsidR="00133618" w:rsidRPr="00133618">
          <w:rPr>
            <w:rFonts w:ascii="Calibri" w:eastAsiaTheme="minorHAnsi" w:hAnsi="Calibri" w:cs="Calibri"/>
            <w:b w:val="0"/>
            <w:color w:val="auto"/>
          </w:rPr>
          <w:t>V.</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P.</w:t>
        </w:r>
        <w:r w:rsidR="008E2104">
          <w:rPr>
            <w:rFonts w:ascii="Calibri" w:eastAsiaTheme="minorHAnsi" w:hAnsi="Calibri" w:cs="Calibri"/>
            <w:b w:val="0"/>
            <w:color w:val="auto"/>
          </w:rPr>
          <w:t xml:space="preserve"> </w:t>
        </w:r>
        <w:r w:rsidR="00133618" w:rsidRPr="00133618">
          <w:rPr>
            <w:rFonts w:ascii="Calibri" w:eastAsiaTheme="minorHAnsi" w:hAnsi="Calibri" w:cs="Calibri"/>
            <w:b w:val="0"/>
            <w:color w:val="auto"/>
          </w:rPr>
          <w:t xml:space="preserve">Silva </w:t>
        </w:r>
      </w:hyperlink>
      <w:hyperlink r:id="rId88" w:anchor="!" w:history="1">
        <w:r w:rsidR="00133618" w:rsidRPr="00133618">
          <w:rPr>
            <w:rFonts w:ascii="Calibri" w:eastAsiaTheme="minorHAnsi" w:hAnsi="Calibri" w:cs="Calibri"/>
            <w:b w:val="0"/>
            <w:color w:val="auto"/>
          </w:rPr>
          <w:t>A.T.</w:t>
        </w:r>
        <w:r w:rsidR="008E2104">
          <w:rPr>
            <w:rFonts w:ascii="Calibri" w:eastAsiaTheme="minorHAnsi" w:hAnsi="Calibri" w:cs="Calibri"/>
            <w:b w:val="0"/>
            <w:color w:val="auto"/>
          </w:rPr>
          <w:t xml:space="preserve"> </w:t>
        </w:r>
        <w:r w:rsidR="00133618" w:rsidRPr="008E2104">
          <w:rPr>
            <w:rFonts w:ascii="Calibri" w:eastAsiaTheme="minorHAnsi" w:hAnsi="Calibri" w:cs="Calibri"/>
            <w:bCs/>
            <w:color w:val="auto"/>
          </w:rPr>
          <w:t>Adesogan</w:t>
        </w:r>
      </w:hyperlink>
      <w:r w:rsidR="00133618" w:rsidRPr="00133618">
        <w:rPr>
          <w:rFonts w:ascii="Calibri" w:eastAsiaTheme="minorHAnsi" w:hAnsi="Calibri" w:cs="Calibri"/>
          <w:b w:val="0"/>
          <w:color w:val="auto"/>
          <w:szCs w:val="21"/>
        </w:rPr>
        <w:t xml:space="preserve">, </w:t>
      </w:r>
      <w:hyperlink r:id="rId89" w:anchor="!" w:history="1">
        <w:proofErr w:type="spellStart"/>
        <w:r w:rsidR="00133618" w:rsidRPr="00133618">
          <w:rPr>
            <w:rFonts w:ascii="Calibri" w:eastAsiaTheme="minorHAnsi" w:hAnsi="Calibri" w:cs="Calibri"/>
            <w:b w:val="0"/>
            <w:color w:val="auto"/>
          </w:rPr>
          <w:t>L.F.Ferraretto</w:t>
        </w:r>
        <w:proofErr w:type="spellEnd"/>
      </w:hyperlink>
      <w:r w:rsidR="00133618" w:rsidRPr="00133618">
        <w:rPr>
          <w:rFonts w:ascii="Calibri" w:eastAsiaTheme="minorHAnsi" w:hAnsi="Calibri" w:cs="Calibri"/>
          <w:b w:val="0"/>
          <w:color w:val="auto"/>
          <w:szCs w:val="21"/>
        </w:rPr>
        <w:t xml:space="preserve">, </w:t>
      </w:r>
      <w:hyperlink r:id="rId90" w:anchor="!" w:history="1">
        <w:proofErr w:type="spellStart"/>
        <w:r w:rsidR="00133618" w:rsidRPr="00133618">
          <w:rPr>
            <w:rFonts w:ascii="Calibri" w:eastAsiaTheme="minorHAnsi" w:hAnsi="Calibri" w:cs="Calibri"/>
            <w:b w:val="0"/>
            <w:color w:val="auto"/>
          </w:rPr>
          <w:t>C.R.Staples</w:t>
        </w:r>
        <w:proofErr w:type="spellEnd"/>
        <w:r w:rsidR="00133618" w:rsidRPr="00133618">
          <w:rPr>
            <w:rFonts w:ascii="Calibri" w:eastAsiaTheme="minorHAnsi" w:hAnsi="Calibri" w:cs="Calibri"/>
            <w:b w:val="0"/>
            <w:color w:val="auto"/>
          </w:rPr>
          <w:t xml:space="preserve">, </w:t>
        </w:r>
      </w:hyperlink>
      <w:hyperlink r:id="rId91" w:anchor="!" w:history="1">
        <w:r w:rsidR="00133618" w:rsidRPr="00133618">
          <w:rPr>
            <w:rFonts w:ascii="Calibri" w:eastAsiaTheme="minorHAnsi" w:hAnsi="Calibri" w:cs="Calibri"/>
            <w:b w:val="0"/>
            <w:color w:val="auto"/>
          </w:rPr>
          <w:t>J.-S. Eun</w:t>
        </w:r>
      </w:hyperlink>
      <w:r w:rsidR="00133618" w:rsidRPr="00133618">
        <w:rPr>
          <w:rFonts w:ascii="Calibri" w:eastAsiaTheme="minorHAnsi" w:hAnsi="Calibri" w:cs="Calibri"/>
          <w:b w:val="0"/>
          <w:color w:val="auto"/>
          <w:szCs w:val="21"/>
        </w:rPr>
        <w:t xml:space="preserve">, </w:t>
      </w:r>
      <w:hyperlink r:id="rId92" w:anchor="!" w:history="1"/>
      <w:r w:rsidR="00133618" w:rsidRPr="00133618">
        <w:rPr>
          <w:rFonts w:ascii="Calibri" w:eastAsiaTheme="minorHAnsi" w:hAnsi="Calibri" w:cs="Calibri"/>
          <w:b w:val="0"/>
          <w:color w:val="auto"/>
          <w:szCs w:val="21"/>
        </w:rPr>
        <w:t xml:space="preserve"> and </w:t>
      </w:r>
      <w:hyperlink r:id="rId93" w:anchor="!" w:history="1">
        <w:proofErr w:type="spellStart"/>
        <w:r w:rsidR="00133618" w:rsidRPr="00133618">
          <w:rPr>
            <w:rFonts w:ascii="Calibri" w:eastAsiaTheme="minorHAnsi" w:hAnsi="Calibri" w:cs="Calibri"/>
            <w:b w:val="0"/>
            <w:color w:val="auto"/>
          </w:rPr>
          <w:t>D.Vyas</w:t>
        </w:r>
        <w:proofErr w:type="spellEnd"/>
        <w:r w:rsidR="00133618" w:rsidRPr="00133618">
          <w:rPr>
            <w:rFonts w:ascii="Calibri" w:eastAsiaTheme="minorHAnsi" w:hAnsi="Calibri" w:cs="Calibri"/>
            <w:b w:val="0"/>
            <w:color w:val="auto"/>
          </w:rPr>
          <w:t>.</w:t>
        </w:r>
      </w:hyperlink>
      <w:r w:rsidR="00133618" w:rsidRPr="00133618">
        <w:rPr>
          <w:rFonts w:ascii="Calibri" w:eastAsiaTheme="minorHAnsi" w:hAnsi="Calibri" w:cs="Calibri"/>
          <w:b w:val="0"/>
          <w:color w:val="auto"/>
          <w:szCs w:val="21"/>
        </w:rPr>
        <w:t xml:space="preserve"> 2021. </w:t>
      </w:r>
      <w:r w:rsidR="00133618" w:rsidRPr="00156944">
        <w:rPr>
          <w:rFonts w:ascii="Calibri" w:eastAsiaTheme="minorHAnsi" w:hAnsi="Calibri" w:cs="Calibri"/>
          <w:b w:val="0"/>
          <w:bCs/>
          <w:color w:val="auto"/>
          <w:szCs w:val="21"/>
        </w:rPr>
        <w:t>Lactational performance of dairy cows in response to supplementing </w:t>
      </w:r>
      <w:r w:rsidR="00133618" w:rsidRPr="00156944">
        <w:rPr>
          <w:rFonts w:ascii="Calibri" w:eastAsiaTheme="minorHAnsi" w:hAnsi="Calibri" w:cs="Calibri"/>
          <w:b w:val="0"/>
          <w:bCs/>
          <w:i/>
          <w:iCs/>
          <w:color w:val="auto"/>
          <w:szCs w:val="21"/>
        </w:rPr>
        <w:t>N</w:t>
      </w:r>
      <w:r w:rsidR="00133618" w:rsidRPr="00156944">
        <w:rPr>
          <w:rFonts w:ascii="Calibri" w:eastAsiaTheme="minorHAnsi" w:hAnsi="Calibri" w:cs="Calibri"/>
          <w:b w:val="0"/>
          <w:bCs/>
          <w:color w:val="auto"/>
          <w:szCs w:val="21"/>
        </w:rPr>
        <w:t>-acetyl-l-methionine as source of rumen-protected methionine. J. Dairy Sci. 105:2301-2314.</w:t>
      </w:r>
    </w:p>
    <w:bookmarkEnd w:id="13"/>
    <w:p w14:paraId="2B95390E" w14:textId="5DD379DE" w:rsidR="0044230C" w:rsidRPr="004A37E3" w:rsidRDefault="0044230C" w:rsidP="0044157A">
      <w:pPr>
        <w:pStyle w:val="ListParagraph"/>
        <w:numPr>
          <w:ilvl w:val="0"/>
          <w:numId w:val="31"/>
        </w:numPr>
        <w:tabs>
          <w:tab w:val="left" w:pos="450"/>
          <w:tab w:val="left" w:pos="720"/>
        </w:tabs>
        <w:ind w:left="450" w:hanging="382"/>
        <w:rPr>
          <w:rStyle w:val="Hyperlink"/>
          <w:rFonts w:eastAsiaTheme="minorHAnsi"/>
          <w:color w:val="auto"/>
          <w:szCs w:val="21"/>
          <w:u w:val="none"/>
        </w:rPr>
      </w:pPr>
      <w:r w:rsidRPr="005D6451">
        <w:rPr>
          <w:rFonts w:eastAsiaTheme="minorHAnsi"/>
          <w:szCs w:val="21"/>
        </w:rPr>
        <w:t xml:space="preserve">Balehegn, M., Kebreab, E., Tolera, A., Hunt, S., Erickson, P., Crane, T. A., &amp; </w:t>
      </w:r>
      <w:r w:rsidRPr="005D6451">
        <w:rPr>
          <w:rFonts w:eastAsiaTheme="minorHAnsi"/>
          <w:b/>
          <w:bCs/>
          <w:szCs w:val="21"/>
        </w:rPr>
        <w:t>Adesogan</w:t>
      </w:r>
      <w:r w:rsidRPr="005D6451">
        <w:rPr>
          <w:rFonts w:eastAsiaTheme="minorHAnsi"/>
          <w:szCs w:val="21"/>
        </w:rPr>
        <w:t>, A. T. (2021). Livestock sustainability research in Africa with a focus on the environment. Animal Frontiers, 11(4), 47–56.</w:t>
      </w:r>
      <w:hyperlink r:id="rId94" w:history="1">
        <w:r w:rsidRPr="008C585A">
          <w:rPr>
            <w:rStyle w:val="Hyperlink"/>
            <w:rFonts w:eastAsiaTheme="minorHAnsi"/>
            <w:szCs w:val="21"/>
          </w:rPr>
          <w:t>https://doi.org/10.1093/</w:t>
        </w:r>
        <w:proofErr w:type="spellStart"/>
        <w:r w:rsidRPr="008C585A">
          <w:rPr>
            <w:rStyle w:val="Hyperlink"/>
            <w:rFonts w:eastAsiaTheme="minorHAnsi"/>
            <w:szCs w:val="21"/>
          </w:rPr>
          <w:t>af</w:t>
        </w:r>
        <w:proofErr w:type="spellEnd"/>
        <w:r w:rsidRPr="008C585A">
          <w:rPr>
            <w:rStyle w:val="Hyperlink"/>
            <w:rFonts w:eastAsiaTheme="minorHAnsi"/>
            <w:szCs w:val="21"/>
          </w:rPr>
          <w:t>/vfab034</w:t>
        </w:r>
      </w:hyperlink>
    </w:p>
    <w:p w14:paraId="131B8B05" w14:textId="710B321A" w:rsidR="0044230C" w:rsidRPr="0044230C" w:rsidRDefault="004A37E3" w:rsidP="0044157A">
      <w:pPr>
        <w:pStyle w:val="ListParagraph"/>
        <w:numPr>
          <w:ilvl w:val="0"/>
          <w:numId w:val="31"/>
        </w:numPr>
        <w:tabs>
          <w:tab w:val="left" w:pos="450"/>
          <w:tab w:val="left" w:pos="720"/>
        </w:tabs>
        <w:ind w:left="450" w:hanging="382"/>
        <w:rPr>
          <w:rStyle w:val="Hyperlink"/>
          <w:rFonts w:eastAsiaTheme="minorHAnsi"/>
          <w:color w:val="auto"/>
          <w:szCs w:val="21"/>
          <w:u w:val="none"/>
        </w:rPr>
      </w:pPr>
      <w:r w:rsidRPr="004A37E3">
        <w:rPr>
          <w:rFonts w:eastAsiaTheme="minorHAnsi"/>
          <w:szCs w:val="21"/>
        </w:rPr>
        <w:t xml:space="preserve">Asseng, S., C. A. Palm, J. L. Anderson, L. Fresco, P. A. Sanchez, F. Asche, T. M. Garlock, J. Fanzo, M. D. Smith, G. Knapp, A. Jarvis, A. Adesogan, I. Capua, G. Hoogenboom, D. D. </w:t>
      </w:r>
      <w:proofErr w:type="spellStart"/>
      <w:r w:rsidRPr="004A37E3">
        <w:rPr>
          <w:rFonts w:eastAsiaTheme="minorHAnsi"/>
          <w:szCs w:val="21"/>
        </w:rPr>
        <w:t>Despommier</w:t>
      </w:r>
      <w:proofErr w:type="spellEnd"/>
      <w:r w:rsidRPr="004A37E3">
        <w:rPr>
          <w:rFonts w:eastAsiaTheme="minorHAnsi"/>
          <w:szCs w:val="21"/>
        </w:rPr>
        <w:t>, L. Conti and K. A. Garrett. 2021. Implications of new technologies for future food supply systems. J. Agricultural Science. 159:315-319.</w:t>
      </w:r>
      <w:r w:rsidRPr="004A37E3">
        <w:rPr>
          <w:rFonts w:ascii="AdvOT0e40dc65" w:eastAsiaTheme="minorEastAsia" w:hAnsi="AdvOT0e40dc65" w:cs="AdvOT0e40dc65"/>
          <w:sz w:val="15"/>
          <w:szCs w:val="15"/>
        </w:rPr>
        <w:t xml:space="preserve"> </w:t>
      </w:r>
      <w:hyperlink r:id="rId95" w:history="1">
        <w:r w:rsidR="0044230C" w:rsidRPr="00CF1508">
          <w:rPr>
            <w:rStyle w:val="Hyperlink"/>
            <w:rFonts w:eastAsiaTheme="minorHAnsi"/>
            <w:szCs w:val="21"/>
          </w:rPr>
          <w:t>http://doi.org/10.1017/S0021859621000836</w:t>
        </w:r>
      </w:hyperlink>
    </w:p>
    <w:p w14:paraId="28657E79" w14:textId="3A22EE17" w:rsidR="005D6451" w:rsidRPr="0044230C" w:rsidRDefault="007A4195" w:rsidP="0044157A">
      <w:pPr>
        <w:pStyle w:val="ListParagraph"/>
        <w:numPr>
          <w:ilvl w:val="0"/>
          <w:numId w:val="31"/>
        </w:numPr>
        <w:tabs>
          <w:tab w:val="left" w:pos="450"/>
          <w:tab w:val="left" w:pos="720"/>
        </w:tabs>
        <w:ind w:left="450" w:hanging="382"/>
        <w:rPr>
          <w:rFonts w:eastAsiaTheme="minorHAnsi"/>
          <w:szCs w:val="21"/>
        </w:rPr>
      </w:pPr>
      <w:bookmarkStart w:id="14" w:name="_Hlk176769581"/>
      <w:r w:rsidRPr="0044230C">
        <w:rPr>
          <w:rFonts w:eastAsiaTheme="minorHAnsi"/>
          <w:szCs w:val="21"/>
        </w:rPr>
        <w:t xml:space="preserve">Arriola, K. G., Vyas, D., Kim, D., </w:t>
      </w:r>
      <w:proofErr w:type="spellStart"/>
      <w:r w:rsidRPr="0044230C">
        <w:rPr>
          <w:rFonts w:eastAsiaTheme="minorHAnsi"/>
          <w:szCs w:val="21"/>
        </w:rPr>
        <w:t>Agarussi</w:t>
      </w:r>
      <w:proofErr w:type="spellEnd"/>
      <w:r w:rsidRPr="0044230C">
        <w:rPr>
          <w:rFonts w:eastAsiaTheme="minorHAnsi"/>
          <w:szCs w:val="21"/>
        </w:rPr>
        <w:t xml:space="preserve">, M. C., Silva, V. P., Flores, M., Jiang, Y., Yanlin, X., Pech-Cervantes, A. A., Ferraretto, L. F., &amp; </w:t>
      </w:r>
      <w:r w:rsidRPr="0044230C">
        <w:rPr>
          <w:rFonts w:eastAsiaTheme="minorHAnsi"/>
          <w:b/>
          <w:bCs/>
          <w:szCs w:val="21"/>
        </w:rPr>
        <w:t>Adesogan,</w:t>
      </w:r>
      <w:r w:rsidRPr="0044230C">
        <w:rPr>
          <w:rFonts w:eastAsiaTheme="minorHAnsi"/>
          <w:szCs w:val="21"/>
        </w:rPr>
        <w:t xml:space="preserve"> A. T. (2021). Effect of Lactobacillus </w:t>
      </w:r>
      <w:proofErr w:type="spellStart"/>
      <w:r w:rsidRPr="0044230C">
        <w:rPr>
          <w:rFonts w:eastAsiaTheme="minorHAnsi"/>
          <w:szCs w:val="21"/>
        </w:rPr>
        <w:t>hilgardii</w:t>
      </w:r>
      <w:proofErr w:type="spellEnd"/>
      <w:r w:rsidRPr="0044230C">
        <w:rPr>
          <w:rFonts w:eastAsiaTheme="minorHAnsi"/>
          <w:szCs w:val="21"/>
        </w:rPr>
        <w:t xml:space="preserve">, Lactobacillus </w:t>
      </w:r>
      <w:proofErr w:type="spellStart"/>
      <w:r w:rsidRPr="0044230C">
        <w:rPr>
          <w:rFonts w:eastAsiaTheme="minorHAnsi"/>
          <w:szCs w:val="21"/>
        </w:rPr>
        <w:t>buchneri</w:t>
      </w:r>
      <w:proofErr w:type="spellEnd"/>
      <w:r w:rsidRPr="0044230C">
        <w:rPr>
          <w:rFonts w:eastAsiaTheme="minorHAnsi"/>
          <w:szCs w:val="21"/>
        </w:rPr>
        <w:t xml:space="preserve">, or their combination on the fermentation and nutritive value of sorghum silage and corn silage. </w:t>
      </w:r>
      <w:r w:rsidR="00275EBF">
        <w:rPr>
          <w:rFonts w:eastAsiaTheme="minorHAnsi"/>
          <w:szCs w:val="21"/>
        </w:rPr>
        <w:t>J.</w:t>
      </w:r>
      <w:r w:rsidRPr="0044230C">
        <w:rPr>
          <w:rFonts w:eastAsiaTheme="minorHAnsi"/>
          <w:szCs w:val="21"/>
        </w:rPr>
        <w:t xml:space="preserve"> </w:t>
      </w:r>
      <w:r w:rsidR="00B45964">
        <w:rPr>
          <w:rFonts w:eastAsiaTheme="minorHAnsi"/>
          <w:szCs w:val="21"/>
        </w:rPr>
        <w:t xml:space="preserve"> Dairy </w:t>
      </w:r>
      <w:proofErr w:type="gramStart"/>
      <w:r w:rsidR="00B45964">
        <w:rPr>
          <w:rFonts w:eastAsiaTheme="minorHAnsi"/>
          <w:szCs w:val="21"/>
        </w:rPr>
        <w:t>Sci.</w:t>
      </w:r>
      <w:r w:rsidRPr="0044230C">
        <w:rPr>
          <w:rFonts w:eastAsiaTheme="minorHAnsi"/>
          <w:szCs w:val="21"/>
        </w:rPr>
        <w:t>.</w:t>
      </w:r>
      <w:proofErr w:type="gramEnd"/>
      <w:r w:rsidRPr="0044230C">
        <w:rPr>
          <w:rFonts w:eastAsiaTheme="minorHAnsi"/>
          <w:szCs w:val="21"/>
        </w:rPr>
        <w:t xml:space="preserve"> </w:t>
      </w:r>
      <w:r w:rsidRPr="0044230C">
        <w:rPr>
          <w:rFonts w:eastAsiaTheme="minorHAnsi"/>
          <w:szCs w:val="21"/>
          <w:u w:val="single"/>
        </w:rPr>
        <w:t>https://doi.10.3168/jds.2020-19512</w:t>
      </w:r>
      <w:r w:rsidRPr="0044230C">
        <w:rPr>
          <w:rFonts w:eastAsiaTheme="minorHAnsi"/>
          <w:szCs w:val="21"/>
        </w:rPr>
        <w:t xml:space="preserve">   </w:t>
      </w:r>
    </w:p>
    <w:bookmarkEnd w:id="14"/>
    <w:p w14:paraId="7F30CDE5" w14:textId="0596E6F9" w:rsidR="009736B4" w:rsidRPr="005D6451" w:rsidRDefault="001A0ADD" w:rsidP="0044157A">
      <w:pPr>
        <w:pStyle w:val="ListParagraph"/>
        <w:numPr>
          <w:ilvl w:val="0"/>
          <w:numId w:val="31"/>
        </w:numPr>
        <w:tabs>
          <w:tab w:val="left" w:pos="450"/>
          <w:tab w:val="left" w:pos="720"/>
          <w:tab w:val="left" w:pos="810"/>
        </w:tabs>
        <w:ind w:hanging="382"/>
        <w:rPr>
          <w:rFonts w:eastAsiaTheme="minorHAnsi"/>
          <w:szCs w:val="21"/>
        </w:rPr>
      </w:pPr>
      <w:r w:rsidRPr="005D6451">
        <w:rPr>
          <w:rFonts w:eastAsiaTheme="minorHAnsi"/>
          <w:szCs w:val="21"/>
        </w:rPr>
        <w:t xml:space="preserve">Arriola, K. G., Oliveira, A. S., Jiang, Y., Kim, D., Silva, H. M., Kim, S. C., Amaro, F. X., </w:t>
      </w:r>
      <w:proofErr w:type="spellStart"/>
      <w:r w:rsidRPr="005D6451">
        <w:rPr>
          <w:rFonts w:eastAsiaTheme="minorHAnsi"/>
          <w:szCs w:val="21"/>
        </w:rPr>
        <w:t>Ogunade</w:t>
      </w:r>
      <w:proofErr w:type="spellEnd"/>
      <w:r w:rsidRPr="005D6451">
        <w:rPr>
          <w:rFonts w:eastAsiaTheme="minorHAnsi"/>
          <w:szCs w:val="21"/>
        </w:rPr>
        <w:t xml:space="preserve">, I. M., Sultana, H., Pech Cervantes, A. A., Ferraretto, L. F., Vyas, D., &amp; </w:t>
      </w:r>
      <w:r w:rsidRPr="005D6451">
        <w:rPr>
          <w:rFonts w:eastAsiaTheme="minorHAnsi"/>
          <w:b/>
          <w:bCs/>
          <w:szCs w:val="21"/>
        </w:rPr>
        <w:t>Adesogan</w:t>
      </w:r>
      <w:r w:rsidRPr="005D6451">
        <w:rPr>
          <w:rFonts w:eastAsiaTheme="minorHAnsi"/>
          <w:szCs w:val="21"/>
        </w:rPr>
        <w:t xml:space="preserve">, A. T. 2021. Meta-analysis of effects of inoculation with Lactobacillus </w:t>
      </w:r>
      <w:proofErr w:type="spellStart"/>
      <w:r w:rsidRPr="005D6451">
        <w:rPr>
          <w:rFonts w:eastAsiaTheme="minorHAnsi"/>
          <w:szCs w:val="21"/>
        </w:rPr>
        <w:t>buchneri</w:t>
      </w:r>
      <w:proofErr w:type="spellEnd"/>
      <w:r w:rsidRPr="005D6451">
        <w:rPr>
          <w:rFonts w:eastAsiaTheme="minorHAnsi"/>
          <w:szCs w:val="21"/>
        </w:rPr>
        <w:t xml:space="preserve">, with or without other bacteria, on silage fermentation, aerobic stability, and performance of dairy cows. </w:t>
      </w:r>
      <w:r w:rsidR="00275EBF">
        <w:rPr>
          <w:rFonts w:eastAsiaTheme="minorHAnsi"/>
          <w:szCs w:val="21"/>
        </w:rPr>
        <w:t>J.</w:t>
      </w:r>
      <w:r w:rsidRPr="005D6451">
        <w:rPr>
          <w:rFonts w:eastAsiaTheme="minorHAnsi"/>
          <w:szCs w:val="21"/>
        </w:rPr>
        <w:t xml:space="preserve"> </w:t>
      </w:r>
      <w:r w:rsidR="00B45964">
        <w:rPr>
          <w:rFonts w:eastAsiaTheme="minorHAnsi"/>
          <w:szCs w:val="21"/>
        </w:rPr>
        <w:t xml:space="preserve"> Dairy Sci.</w:t>
      </w:r>
      <w:r w:rsidRPr="005D6451">
        <w:rPr>
          <w:rFonts w:eastAsiaTheme="minorHAnsi"/>
          <w:szCs w:val="21"/>
        </w:rPr>
        <w:t xml:space="preserve">, 104(7), 7653–7670. </w:t>
      </w:r>
      <w:r w:rsidRPr="005D6451">
        <w:rPr>
          <w:rFonts w:eastAsiaTheme="minorHAnsi"/>
          <w:szCs w:val="21"/>
          <w:u w:val="single"/>
        </w:rPr>
        <w:t>https://doi.org/10.3168/jds.2020-19647</w:t>
      </w:r>
      <w:r w:rsidRPr="005D6451">
        <w:rPr>
          <w:rFonts w:eastAsiaTheme="minorHAnsi"/>
          <w:szCs w:val="21"/>
        </w:rPr>
        <w:t xml:space="preserve"> </w:t>
      </w:r>
    </w:p>
    <w:p w14:paraId="120E13DE" w14:textId="6B06AA6A" w:rsidR="007A4195" w:rsidRPr="00931284" w:rsidRDefault="007A4195" w:rsidP="0044157A">
      <w:pPr>
        <w:pStyle w:val="ListParagraph"/>
        <w:numPr>
          <w:ilvl w:val="0"/>
          <w:numId w:val="31"/>
        </w:numPr>
        <w:tabs>
          <w:tab w:val="left" w:pos="450"/>
          <w:tab w:val="left" w:pos="810"/>
        </w:tabs>
        <w:ind w:hanging="382"/>
        <w:rPr>
          <w:rFonts w:eastAsiaTheme="minorHAnsi"/>
          <w:szCs w:val="21"/>
        </w:rPr>
      </w:pPr>
      <w:r w:rsidRPr="00931284">
        <w:rPr>
          <w:rFonts w:eastAsiaTheme="minorHAnsi"/>
          <w:szCs w:val="21"/>
        </w:rPr>
        <w:t xml:space="preserve">de Oliveira Poppi, A. C., Lazzari, G., Gomes, A. L. M., do Prado, R. M., de Almeida, R. T. R., </w:t>
      </w:r>
      <w:proofErr w:type="spellStart"/>
      <w:r w:rsidRPr="00931284">
        <w:rPr>
          <w:rFonts w:eastAsiaTheme="minorHAnsi"/>
          <w:szCs w:val="21"/>
        </w:rPr>
        <w:t>Zanzarin</w:t>
      </w:r>
      <w:proofErr w:type="spellEnd"/>
      <w:r w:rsidRPr="00931284">
        <w:rPr>
          <w:rFonts w:eastAsiaTheme="minorHAnsi"/>
          <w:szCs w:val="21"/>
        </w:rPr>
        <w:t xml:space="preserve">, D. M., Pilau, E. J., Jobim, C. C., Mari, L. J., Chevaux, E., </w:t>
      </w:r>
      <w:proofErr w:type="spellStart"/>
      <w:r w:rsidRPr="00931284">
        <w:rPr>
          <w:rFonts w:eastAsiaTheme="minorHAnsi"/>
          <w:szCs w:val="21"/>
        </w:rPr>
        <w:t>Chaucheyras</w:t>
      </w:r>
      <w:proofErr w:type="spellEnd"/>
      <w:r w:rsidRPr="00931284">
        <w:rPr>
          <w:rFonts w:eastAsiaTheme="minorHAnsi"/>
          <w:szCs w:val="21"/>
        </w:rPr>
        <w:t xml:space="preserve">‐Durand, F., </w:t>
      </w:r>
      <w:r w:rsidRPr="00931284">
        <w:rPr>
          <w:rFonts w:eastAsiaTheme="minorHAnsi"/>
          <w:b/>
          <w:bCs/>
          <w:szCs w:val="21"/>
        </w:rPr>
        <w:t>Adesogan</w:t>
      </w:r>
      <w:r w:rsidRPr="00931284">
        <w:rPr>
          <w:rFonts w:eastAsiaTheme="minorHAnsi"/>
          <w:szCs w:val="21"/>
        </w:rPr>
        <w:t xml:space="preserve">, A. T., &amp; Daniel, J. L. P. 2021. Effects of feeding a live yeast on rumen fermentation and fiber degradability of tropical and subtropical forages. </w:t>
      </w:r>
      <w:r w:rsidR="00275EBF">
        <w:rPr>
          <w:rFonts w:eastAsiaTheme="minorHAnsi"/>
          <w:szCs w:val="21"/>
        </w:rPr>
        <w:t>J.</w:t>
      </w:r>
      <w:r w:rsidRPr="00931284">
        <w:rPr>
          <w:rFonts w:eastAsiaTheme="minorHAnsi"/>
          <w:szCs w:val="21"/>
        </w:rPr>
        <w:t xml:space="preserve"> the Science of Food and Agriculture. Published. </w:t>
      </w:r>
      <w:r w:rsidRPr="00931284">
        <w:rPr>
          <w:rFonts w:eastAsiaTheme="minorHAnsi"/>
          <w:szCs w:val="21"/>
          <w:u w:val="single"/>
        </w:rPr>
        <w:t>https://doi.org/10.1002/jsfa.11273</w:t>
      </w:r>
      <w:r w:rsidRPr="00931284">
        <w:rPr>
          <w:rFonts w:eastAsiaTheme="minorHAnsi"/>
          <w:szCs w:val="21"/>
        </w:rPr>
        <w:t xml:space="preserve"> </w:t>
      </w:r>
    </w:p>
    <w:p w14:paraId="15B18EF7" w14:textId="200A43C3" w:rsidR="007A4195" w:rsidRPr="00931284" w:rsidRDefault="007A4195" w:rsidP="0044157A">
      <w:pPr>
        <w:pStyle w:val="ListParagraph"/>
        <w:numPr>
          <w:ilvl w:val="0"/>
          <w:numId w:val="31"/>
        </w:numPr>
        <w:tabs>
          <w:tab w:val="left" w:pos="450"/>
        </w:tabs>
        <w:ind w:hanging="382"/>
        <w:rPr>
          <w:rFonts w:eastAsiaTheme="minorHAnsi"/>
          <w:szCs w:val="21"/>
        </w:rPr>
      </w:pPr>
      <w:r w:rsidRPr="00931284">
        <w:rPr>
          <w:rFonts w:eastAsiaTheme="minorHAnsi"/>
          <w:szCs w:val="21"/>
        </w:rPr>
        <w:t xml:space="preserve">Jiang, Y., </w:t>
      </w:r>
      <w:proofErr w:type="spellStart"/>
      <w:r w:rsidRPr="00931284">
        <w:rPr>
          <w:rFonts w:eastAsiaTheme="minorHAnsi"/>
          <w:szCs w:val="21"/>
        </w:rPr>
        <w:t>Ogunade</w:t>
      </w:r>
      <w:proofErr w:type="spellEnd"/>
      <w:r w:rsidRPr="00931284">
        <w:rPr>
          <w:rFonts w:eastAsiaTheme="minorHAnsi"/>
          <w:szCs w:val="21"/>
        </w:rPr>
        <w:t xml:space="preserve">, I. M., Vyas, D., &amp; </w:t>
      </w:r>
      <w:r w:rsidRPr="00931284">
        <w:rPr>
          <w:rFonts w:eastAsiaTheme="minorHAnsi"/>
          <w:b/>
          <w:bCs/>
          <w:szCs w:val="21"/>
        </w:rPr>
        <w:t>Adesogan</w:t>
      </w:r>
      <w:r w:rsidRPr="00931284">
        <w:rPr>
          <w:rFonts w:eastAsiaTheme="minorHAnsi"/>
          <w:szCs w:val="21"/>
        </w:rPr>
        <w:t xml:space="preserve">, A. T. 2021. Aflatoxin in Dairy Cows: Toxicity, Occurrence in Feedstuffs and Milk and Dietary Mitigation Strategies. Toxins, 13(4), 283. </w:t>
      </w:r>
      <w:r w:rsidRPr="00931284">
        <w:rPr>
          <w:rFonts w:eastAsiaTheme="minorHAnsi"/>
          <w:szCs w:val="21"/>
          <w:u w:val="single"/>
        </w:rPr>
        <w:t>https://doi.org/10.3390/toxins13040283</w:t>
      </w:r>
      <w:r w:rsidRPr="00931284">
        <w:rPr>
          <w:rFonts w:eastAsiaTheme="minorHAnsi"/>
          <w:szCs w:val="21"/>
        </w:rPr>
        <w:t xml:space="preserve"> </w:t>
      </w:r>
    </w:p>
    <w:p w14:paraId="03455DC7" w14:textId="5A449E69" w:rsidR="00863609" w:rsidRPr="00931284" w:rsidRDefault="00863609" w:rsidP="0044157A">
      <w:pPr>
        <w:pStyle w:val="ListParagraph"/>
        <w:numPr>
          <w:ilvl w:val="0"/>
          <w:numId w:val="31"/>
        </w:numPr>
        <w:tabs>
          <w:tab w:val="left" w:pos="450"/>
        </w:tabs>
        <w:ind w:hanging="382"/>
        <w:rPr>
          <w:rFonts w:eastAsiaTheme="minorHAnsi"/>
          <w:szCs w:val="21"/>
        </w:rPr>
      </w:pPr>
      <w:r w:rsidRPr="00931284">
        <w:rPr>
          <w:rFonts w:eastAsiaTheme="minorHAnsi"/>
          <w:szCs w:val="21"/>
        </w:rPr>
        <w:t xml:space="preserve">Lee, S. S., Kim, D. H., </w:t>
      </w:r>
      <w:proofErr w:type="spellStart"/>
      <w:r w:rsidRPr="00931284">
        <w:rPr>
          <w:rFonts w:eastAsiaTheme="minorHAnsi"/>
          <w:szCs w:val="21"/>
        </w:rPr>
        <w:t>Paradhipta</w:t>
      </w:r>
      <w:proofErr w:type="spellEnd"/>
      <w:r w:rsidRPr="00931284">
        <w:rPr>
          <w:rFonts w:eastAsiaTheme="minorHAnsi"/>
          <w:szCs w:val="21"/>
        </w:rPr>
        <w:t xml:space="preserve">, D. H. V., Lee, H. J., Yoon, H., Joo, Y. H., </w:t>
      </w:r>
      <w:r w:rsidRPr="00931284">
        <w:rPr>
          <w:rFonts w:eastAsiaTheme="minorHAnsi"/>
          <w:b/>
          <w:bCs/>
          <w:szCs w:val="21"/>
        </w:rPr>
        <w:t>Adesogan</w:t>
      </w:r>
      <w:r w:rsidRPr="00931284">
        <w:rPr>
          <w:rFonts w:eastAsiaTheme="minorHAnsi"/>
          <w:szCs w:val="21"/>
        </w:rPr>
        <w:t xml:space="preserve">, A. T., &amp; Kim, S. C. 2020. Effects of Wormwood (Artemisia </w:t>
      </w:r>
      <w:proofErr w:type="spellStart"/>
      <w:r w:rsidRPr="00931284">
        <w:rPr>
          <w:rFonts w:eastAsiaTheme="minorHAnsi"/>
          <w:szCs w:val="21"/>
        </w:rPr>
        <w:t>montana</w:t>
      </w:r>
      <w:proofErr w:type="spellEnd"/>
      <w:r w:rsidRPr="00931284">
        <w:rPr>
          <w:rFonts w:eastAsiaTheme="minorHAnsi"/>
          <w:szCs w:val="21"/>
        </w:rPr>
        <w:t xml:space="preserve">) Essential Oils on Digestibility, Fermentation Indices, and Microbial Diversity in the Rumen. Microorganisms, 8(10), 1605. </w:t>
      </w:r>
      <w:r w:rsidRPr="00931284">
        <w:rPr>
          <w:rFonts w:eastAsiaTheme="minorHAnsi"/>
          <w:szCs w:val="21"/>
          <w:u w:val="single"/>
        </w:rPr>
        <w:t>https://doi.org/10.3390/microorganisms8101605</w:t>
      </w:r>
      <w:r w:rsidRPr="00931284">
        <w:rPr>
          <w:rFonts w:eastAsiaTheme="minorHAnsi"/>
          <w:szCs w:val="21"/>
        </w:rPr>
        <w:t xml:space="preserve"> </w:t>
      </w:r>
    </w:p>
    <w:p w14:paraId="70C2D6F0" w14:textId="45E49287" w:rsidR="007A4195" w:rsidRPr="00931284" w:rsidRDefault="007A4195" w:rsidP="0044157A">
      <w:pPr>
        <w:pStyle w:val="ListParagraph"/>
        <w:numPr>
          <w:ilvl w:val="0"/>
          <w:numId w:val="31"/>
        </w:numPr>
        <w:tabs>
          <w:tab w:val="left" w:pos="450"/>
        </w:tabs>
        <w:ind w:hanging="382"/>
        <w:rPr>
          <w:rFonts w:eastAsiaTheme="minorHAnsi"/>
          <w:szCs w:val="21"/>
        </w:rPr>
      </w:pPr>
      <w:r w:rsidRPr="00931284">
        <w:rPr>
          <w:rFonts w:eastAsiaTheme="minorHAnsi"/>
          <w:szCs w:val="21"/>
        </w:rPr>
        <w:t xml:space="preserve">Nouhoun, Z., Traoré, T. C., Sawadogo, E. T., Ayantunde, A., Prasad, K., Blummel, M., Balehegn, M., Rios, E., </w:t>
      </w:r>
      <w:proofErr w:type="spellStart"/>
      <w:r w:rsidRPr="00931284">
        <w:rPr>
          <w:rFonts w:eastAsiaTheme="minorHAnsi"/>
          <w:szCs w:val="21"/>
        </w:rPr>
        <w:t>Dubeux</w:t>
      </w:r>
      <w:proofErr w:type="spellEnd"/>
      <w:r w:rsidRPr="00931284">
        <w:rPr>
          <w:rFonts w:eastAsiaTheme="minorHAnsi"/>
          <w:szCs w:val="21"/>
        </w:rPr>
        <w:t xml:space="preserve">, J. C., Boote, K., &amp; </w:t>
      </w:r>
      <w:r w:rsidRPr="00931284">
        <w:rPr>
          <w:rFonts w:eastAsiaTheme="minorHAnsi"/>
          <w:b/>
          <w:bCs/>
          <w:szCs w:val="21"/>
        </w:rPr>
        <w:t>Adesogan</w:t>
      </w:r>
      <w:r w:rsidRPr="00931284">
        <w:rPr>
          <w:rFonts w:eastAsiaTheme="minorHAnsi"/>
          <w:szCs w:val="21"/>
        </w:rPr>
        <w:t xml:space="preserve">, A. T. 2021. Herbage accumulation and nutritive value of </w:t>
      </w:r>
      <w:proofErr w:type="spellStart"/>
      <w:r w:rsidRPr="00931284">
        <w:rPr>
          <w:rFonts w:eastAsiaTheme="minorHAnsi"/>
          <w:szCs w:val="21"/>
        </w:rPr>
        <w:t>Urochloa</w:t>
      </w:r>
      <w:proofErr w:type="spellEnd"/>
      <w:r w:rsidRPr="00931284">
        <w:rPr>
          <w:rFonts w:eastAsiaTheme="minorHAnsi"/>
          <w:szCs w:val="21"/>
        </w:rPr>
        <w:t xml:space="preserve"> hybrid cv. ‘Mulato II’, </w:t>
      </w:r>
      <w:proofErr w:type="spellStart"/>
      <w:r w:rsidRPr="00931284">
        <w:rPr>
          <w:rFonts w:eastAsiaTheme="minorHAnsi"/>
          <w:szCs w:val="21"/>
        </w:rPr>
        <w:t>Urochloa</w:t>
      </w:r>
      <w:proofErr w:type="spellEnd"/>
      <w:r w:rsidRPr="00931284">
        <w:rPr>
          <w:rFonts w:eastAsiaTheme="minorHAnsi"/>
          <w:szCs w:val="21"/>
        </w:rPr>
        <w:t xml:space="preserve"> </w:t>
      </w:r>
      <w:proofErr w:type="spellStart"/>
      <w:r w:rsidRPr="00931284">
        <w:rPr>
          <w:rFonts w:eastAsiaTheme="minorHAnsi"/>
          <w:szCs w:val="21"/>
        </w:rPr>
        <w:t>ruziziensis</w:t>
      </w:r>
      <w:proofErr w:type="spellEnd"/>
      <w:r w:rsidRPr="00931284">
        <w:rPr>
          <w:rFonts w:eastAsiaTheme="minorHAnsi"/>
          <w:szCs w:val="21"/>
        </w:rPr>
        <w:t xml:space="preserve"> and </w:t>
      </w:r>
      <w:proofErr w:type="spellStart"/>
      <w:r w:rsidRPr="00931284">
        <w:rPr>
          <w:rFonts w:eastAsiaTheme="minorHAnsi"/>
          <w:szCs w:val="21"/>
        </w:rPr>
        <w:t>Megathyrsus</w:t>
      </w:r>
      <w:proofErr w:type="spellEnd"/>
      <w:r w:rsidRPr="00931284">
        <w:rPr>
          <w:rFonts w:eastAsiaTheme="minorHAnsi"/>
          <w:szCs w:val="21"/>
        </w:rPr>
        <w:t xml:space="preserve"> maximus cv. “C1” in sub‐humid zone of West Africa. Agronomy Journal. Published. </w:t>
      </w:r>
      <w:r w:rsidRPr="00931284">
        <w:rPr>
          <w:rFonts w:eastAsiaTheme="minorHAnsi"/>
          <w:szCs w:val="21"/>
          <w:u w:val="single"/>
        </w:rPr>
        <w:t xml:space="preserve">doi:10.1002/agj2.20861 </w:t>
      </w:r>
    </w:p>
    <w:p w14:paraId="7DBC9937" w14:textId="6F41F48F" w:rsidR="007A4195" w:rsidRPr="00931284" w:rsidRDefault="007A4195" w:rsidP="0044157A">
      <w:pPr>
        <w:pStyle w:val="ListParagraph"/>
        <w:numPr>
          <w:ilvl w:val="0"/>
          <w:numId w:val="31"/>
        </w:numPr>
        <w:tabs>
          <w:tab w:val="left" w:pos="450"/>
        </w:tabs>
        <w:ind w:hanging="382"/>
        <w:rPr>
          <w:rFonts w:eastAsiaTheme="minorHAnsi"/>
          <w:szCs w:val="21"/>
        </w:rPr>
      </w:pPr>
      <w:bookmarkStart w:id="15" w:name="_Hlk176769623"/>
      <w:r w:rsidRPr="00931284">
        <w:rPr>
          <w:rFonts w:eastAsiaTheme="minorHAnsi"/>
          <w:szCs w:val="21"/>
        </w:rPr>
        <w:t xml:space="preserve">Pech-Cervantes, A., </w:t>
      </w:r>
      <w:proofErr w:type="spellStart"/>
      <w:r w:rsidRPr="00931284">
        <w:rPr>
          <w:rFonts w:eastAsiaTheme="minorHAnsi"/>
          <w:szCs w:val="21"/>
        </w:rPr>
        <w:t>Ogunade</w:t>
      </w:r>
      <w:proofErr w:type="spellEnd"/>
      <w:r w:rsidRPr="00931284">
        <w:rPr>
          <w:rFonts w:eastAsiaTheme="minorHAnsi"/>
          <w:szCs w:val="21"/>
        </w:rPr>
        <w:t xml:space="preserve">, I., Jiang, Y., Estrada-Reyes, Z., Arriola, K., Amaro, F., Staples, C., Vyas, D., &amp; </w:t>
      </w:r>
      <w:r w:rsidRPr="00931284">
        <w:rPr>
          <w:rFonts w:eastAsiaTheme="minorHAnsi"/>
          <w:b/>
          <w:bCs/>
          <w:szCs w:val="21"/>
        </w:rPr>
        <w:t>Adesogan</w:t>
      </w:r>
      <w:r w:rsidRPr="00931284">
        <w:rPr>
          <w:rFonts w:eastAsiaTheme="minorHAnsi"/>
          <w:szCs w:val="21"/>
        </w:rPr>
        <w:t xml:space="preserve">, A. 2021. Effects of a xylanase-rich enzyme on intake, milk production, and digestibility of dairy cows fed a diet containing a high proportion of bermudagrass silage. </w:t>
      </w:r>
      <w:r w:rsidR="00275EBF">
        <w:rPr>
          <w:rFonts w:eastAsiaTheme="minorHAnsi"/>
          <w:szCs w:val="21"/>
        </w:rPr>
        <w:t>J.</w:t>
      </w:r>
      <w:r w:rsidRPr="00931284">
        <w:rPr>
          <w:rFonts w:eastAsiaTheme="minorHAnsi"/>
          <w:szCs w:val="21"/>
        </w:rPr>
        <w:t xml:space="preserve"> </w:t>
      </w:r>
      <w:r w:rsidR="00B45964">
        <w:rPr>
          <w:rFonts w:eastAsiaTheme="minorHAnsi"/>
          <w:szCs w:val="21"/>
        </w:rPr>
        <w:t xml:space="preserve"> Dairy </w:t>
      </w:r>
      <w:proofErr w:type="gramStart"/>
      <w:r w:rsidR="00B45964">
        <w:rPr>
          <w:rFonts w:eastAsiaTheme="minorHAnsi"/>
          <w:szCs w:val="21"/>
        </w:rPr>
        <w:t>Sci.</w:t>
      </w:r>
      <w:r w:rsidRPr="00931284">
        <w:rPr>
          <w:rFonts w:eastAsiaTheme="minorHAnsi"/>
          <w:szCs w:val="21"/>
        </w:rPr>
        <w:t>.</w:t>
      </w:r>
      <w:proofErr w:type="gramEnd"/>
      <w:r w:rsidRPr="00931284">
        <w:rPr>
          <w:rFonts w:eastAsiaTheme="minorHAnsi"/>
          <w:szCs w:val="21"/>
        </w:rPr>
        <w:t xml:space="preserve"> </w:t>
      </w:r>
      <w:r w:rsidRPr="00931284">
        <w:rPr>
          <w:rFonts w:eastAsiaTheme="minorHAnsi"/>
          <w:szCs w:val="21"/>
          <w:u w:val="single"/>
        </w:rPr>
        <w:t>doi:10.3168/jds.2020-19340</w:t>
      </w:r>
    </w:p>
    <w:bookmarkEnd w:id="15"/>
    <w:p w14:paraId="42E16FAF" w14:textId="1456A625" w:rsidR="001A0ADD" w:rsidRPr="00931284" w:rsidRDefault="001A0ADD" w:rsidP="0044157A">
      <w:pPr>
        <w:pStyle w:val="ListParagraph"/>
        <w:numPr>
          <w:ilvl w:val="0"/>
          <w:numId w:val="31"/>
        </w:numPr>
        <w:tabs>
          <w:tab w:val="left" w:pos="450"/>
        </w:tabs>
        <w:ind w:hanging="382"/>
        <w:rPr>
          <w:rFonts w:eastAsiaTheme="minorHAnsi"/>
          <w:szCs w:val="21"/>
        </w:rPr>
      </w:pPr>
      <w:r w:rsidRPr="00931284">
        <w:rPr>
          <w:rFonts w:eastAsiaTheme="minorHAnsi"/>
          <w:szCs w:val="21"/>
        </w:rPr>
        <w:t xml:space="preserve">Poppi, A. C., Lazzari, G., Gomes, A. L. M., Prado, R. M., Almeida, R. T. R., </w:t>
      </w:r>
      <w:proofErr w:type="spellStart"/>
      <w:r w:rsidRPr="00931284">
        <w:rPr>
          <w:rFonts w:eastAsiaTheme="minorHAnsi"/>
          <w:szCs w:val="21"/>
        </w:rPr>
        <w:t>Zanzarin</w:t>
      </w:r>
      <w:proofErr w:type="spellEnd"/>
      <w:r w:rsidRPr="00931284">
        <w:rPr>
          <w:rFonts w:eastAsiaTheme="minorHAnsi"/>
          <w:szCs w:val="21"/>
        </w:rPr>
        <w:t xml:space="preserve">, D. M., Pilau, E. J., Jobim, C. C., Mari, L. J., Chevaux, E., </w:t>
      </w:r>
      <w:proofErr w:type="spellStart"/>
      <w:r w:rsidRPr="00931284">
        <w:rPr>
          <w:rFonts w:eastAsiaTheme="minorHAnsi"/>
          <w:szCs w:val="21"/>
        </w:rPr>
        <w:t>Chaucheyras</w:t>
      </w:r>
      <w:proofErr w:type="spellEnd"/>
      <w:r w:rsidRPr="00931284">
        <w:rPr>
          <w:rFonts w:eastAsiaTheme="minorHAnsi"/>
          <w:szCs w:val="21"/>
        </w:rPr>
        <w:t xml:space="preserve">‐Durand, F., </w:t>
      </w:r>
      <w:r w:rsidRPr="00931284">
        <w:rPr>
          <w:rFonts w:eastAsiaTheme="minorHAnsi"/>
          <w:b/>
          <w:bCs/>
          <w:szCs w:val="21"/>
        </w:rPr>
        <w:t>Adesogan,</w:t>
      </w:r>
      <w:r w:rsidRPr="00931284">
        <w:rPr>
          <w:rFonts w:eastAsiaTheme="minorHAnsi"/>
          <w:szCs w:val="21"/>
        </w:rPr>
        <w:t xml:space="preserve"> A. T., &amp; Daniel, J. L. P. 2021. Effects of feeding a live yeast on rumen fermentation and fiber degradability of tropical and subtropical forages. </w:t>
      </w:r>
      <w:r w:rsidR="00275EBF">
        <w:rPr>
          <w:rFonts w:eastAsiaTheme="minorHAnsi"/>
          <w:szCs w:val="21"/>
        </w:rPr>
        <w:t>J.</w:t>
      </w:r>
      <w:r w:rsidRPr="00931284">
        <w:rPr>
          <w:rFonts w:eastAsiaTheme="minorHAnsi"/>
          <w:szCs w:val="21"/>
        </w:rPr>
        <w:t xml:space="preserve"> the Science of Food and Agriculture, 101(15), 6220–6227. </w:t>
      </w:r>
      <w:r w:rsidRPr="00931284">
        <w:rPr>
          <w:rFonts w:eastAsiaTheme="minorHAnsi"/>
          <w:szCs w:val="21"/>
          <w:u w:val="single"/>
        </w:rPr>
        <w:t>https://doi.org/10.1002/jsfa.11273</w:t>
      </w:r>
      <w:r w:rsidRPr="00931284">
        <w:rPr>
          <w:rFonts w:eastAsiaTheme="minorHAnsi"/>
          <w:szCs w:val="21"/>
        </w:rPr>
        <w:t xml:space="preserve"> </w:t>
      </w:r>
    </w:p>
    <w:p w14:paraId="331D2572" w14:textId="393BF97B" w:rsidR="007A4195" w:rsidRPr="00931284" w:rsidRDefault="007A4195" w:rsidP="0044157A">
      <w:pPr>
        <w:pStyle w:val="ListParagraph"/>
        <w:numPr>
          <w:ilvl w:val="0"/>
          <w:numId w:val="31"/>
        </w:numPr>
        <w:tabs>
          <w:tab w:val="left" w:pos="450"/>
        </w:tabs>
        <w:ind w:hanging="382"/>
        <w:rPr>
          <w:rFonts w:eastAsiaTheme="minorHAnsi"/>
          <w:szCs w:val="21"/>
        </w:rPr>
      </w:pPr>
      <w:r w:rsidRPr="00931284">
        <w:rPr>
          <w:rFonts w:eastAsiaTheme="minorHAnsi"/>
          <w:szCs w:val="21"/>
        </w:rPr>
        <w:t xml:space="preserve">Sun, L., Jiang, Y., Ling, Q., Na, N., Xu, H., Vyas, D., </w:t>
      </w:r>
      <w:r w:rsidRPr="00931284">
        <w:rPr>
          <w:rFonts w:eastAsiaTheme="minorHAnsi"/>
          <w:b/>
          <w:bCs/>
          <w:szCs w:val="21"/>
        </w:rPr>
        <w:t>Adesogan</w:t>
      </w:r>
      <w:r w:rsidRPr="00931284">
        <w:rPr>
          <w:rFonts w:eastAsiaTheme="minorHAnsi"/>
          <w:szCs w:val="21"/>
        </w:rPr>
        <w:t xml:space="preserve">, A. T., </w:t>
      </w:r>
      <w:r w:rsidR="004658D1">
        <w:rPr>
          <w:rFonts w:eastAsiaTheme="minorHAnsi"/>
          <w:szCs w:val="21"/>
        </w:rPr>
        <w:t xml:space="preserve">and </w:t>
      </w:r>
      <w:r w:rsidRPr="00931284">
        <w:rPr>
          <w:rFonts w:eastAsiaTheme="minorHAnsi"/>
          <w:szCs w:val="21"/>
        </w:rPr>
        <w:t xml:space="preserve">Xue, Y. 2021. Effects of adding pre-fermented fluid prepared from red clover or lucerne on fermentation quality and in vitro digestibility of red clover and lucerne silages. Agriculture, 11(5), 454. </w:t>
      </w:r>
      <w:proofErr w:type="spellStart"/>
      <w:r w:rsidRPr="00931284">
        <w:rPr>
          <w:rFonts w:eastAsiaTheme="minorHAnsi"/>
          <w:szCs w:val="21"/>
          <w:u w:val="single"/>
        </w:rPr>
        <w:t>doi</w:t>
      </w:r>
      <w:proofErr w:type="spellEnd"/>
      <w:r w:rsidRPr="00931284">
        <w:rPr>
          <w:rFonts w:eastAsiaTheme="minorHAnsi"/>
          <w:szCs w:val="21"/>
          <w:u w:val="single"/>
        </w:rPr>
        <w:t>: 10.3390/agriculture11050454</w:t>
      </w:r>
    </w:p>
    <w:p w14:paraId="00326414" w14:textId="0B9E8071" w:rsidR="007A4195" w:rsidRPr="00931284" w:rsidRDefault="007A4195" w:rsidP="0044157A">
      <w:pPr>
        <w:pStyle w:val="ListParagraph"/>
        <w:numPr>
          <w:ilvl w:val="0"/>
          <w:numId w:val="31"/>
        </w:numPr>
        <w:tabs>
          <w:tab w:val="left" w:pos="450"/>
        </w:tabs>
        <w:ind w:hanging="382"/>
        <w:rPr>
          <w:rFonts w:eastAsiaTheme="minorHAnsi"/>
          <w:szCs w:val="21"/>
        </w:rPr>
      </w:pPr>
      <w:r w:rsidRPr="00931284">
        <w:rPr>
          <w:rFonts w:eastAsiaTheme="minorHAnsi"/>
          <w:szCs w:val="21"/>
        </w:rPr>
        <w:t xml:space="preserve">Walden, H. D., Lo, M. M., Maunsell, F. P., Traore, K. F., Reuss, S. M., Young, A., Diouf, B., Seck, M., </w:t>
      </w:r>
      <w:r w:rsidRPr="00931284">
        <w:rPr>
          <w:rFonts w:eastAsiaTheme="minorHAnsi"/>
          <w:b/>
          <w:bCs/>
          <w:szCs w:val="21"/>
        </w:rPr>
        <w:t>Adesogan</w:t>
      </w:r>
      <w:r w:rsidRPr="00931284">
        <w:rPr>
          <w:rFonts w:eastAsiaTheme="minorHAnsi"/>
          <w:szCs w:val="21"/>
        </w:rPr>
        <w:t xml:space="preserve">, A. T., &amp; Hernandez, J. A. 2021. Anemia and intestinal parasites in farmers and family members and sheep in two </w:t>
      </w:r>
      <w:proofErr w:type="spellStart"/>
      <w:r w:rsidRPr="00931284">
        <w:rPr>
          <w:rFonts w:eastAsiaTheme="minorHAnsi"/>
          <w:szCs w:val="21"/>
        </w:rPr>
        <w:t>agro</w:t>
      </w:r>
      <w:proofErr w:type="spellEnd"/>
      <w:r w:rsidRPr="00931284">
        <w:rPr>
          <w:rFonts w:eastAsiaTheme="minorHAnsi"/>
          <w:szCs w:val="21"/>
        </w:rPr>
        <w:t xml:space="preserve">-ecological zones in Senegal. One Health, 13, 100260. </w:t>
      </w:r>
      <w:r w:rsidRPr="00931284">
        <w:rPr>
          <w:rFonts w:eastAsiaTheme="minorHAnsi"/>
          <w:szCs w:val="21"/>
          <w:u w:val="single"/>
        </w:rPr>
        <w:t>https://doi.org/10.1016/j.onehlt.2021.100260</w:t>
      </w:r>
      <w:r w:rsidRPr="00931284">
        <w:rPr>
          <w:rFonts w:eastAsiaTheme="minorHAnsi"/>
          <w:szCs w:val="21"/>
        </w:rPr>
        <w:t xml:space="preserve"> </w:t>
      </w:r>
    </w:p>
    <w:p w14:paraId="283608B1" w14:textId="7A392061" w:rsidR="007A4195" w:rsidRPr="00931284" w:rsidRDefault="007A4195" w:rsidP="0044157A">
      <w:pPr>
        <w:pStyle w:val="ListParagraph"/>
        <w:numPr>
          <w:ilvl w:val="0"/>
          <w:numId w:val="31"/>
        </w:numPr>
        <w:tabs>
          <w:tab w:val="left" w:pos="450"/>
        </w:tabs>
        <w:ind w:hanging="382"/>
        <w:rPr>
          <w:rFonts w:eastAsiaTheme="minorHAnsi"/>
          <w:szCs w:val="21"/>
        </w:rPr>
      </w:pPr>
      <w:proofErr w:type="spellStart"/>
      <w:r w:rsidRPr="00931284">
        <w:rPr>
          <w:rFonts w:eastAsiaTheme="minorHAnsi"/>
          <w:szCs w:val="21"/>
        </w:rPr>
        <w:t>Zampaligré</w:t>
      </w:r>
      <w:proofErr w:type="spellEnd"/>
      <w:r w:rsidRPr="00931284">
        <w:rPr>
          <w:rFonts w:eastAsiaTheme="minorHAnsi"/>
          <w:szCs w:val="21"/>
        </w:rPr>
        <w:t xml:space="preserve">, N., Yoda, G., Delma, J., Sanfo, A., Balehegn, M., Rios, E., </w:t>
      </w:r>
      <w:proofErr w:type="spellStart"/>
      <w:r w:rsidRPr="00931284">
        <w:rPr>
          <w:rFonts w:eastAsiaTheme="minorHAnsi"/>
          <w:szCs w:val="21"/>
        </w:rPr>
        <w:t>Dubeux</w:t>
      </w:r>
      <w:proofErr w:type="spellEnd"/>
      <w:r w:rsidRPr="00931284">
        <w:rPr>
          <w:rFonts w:eastAsiaTheme="minorHAnsi"/>
          <w:szCs w:val="21"/>
        </w:rPr>
        <w:t xml:space="preserve">, J. C., Boote, K., &amp; </w:t>
      </w:r>
      <w:r w:rsidRPr="00931284">
        <w:rPr>
          <w:rFonts w:eastAsiaTheme="minorHAnsi"/>
          <w:b/>
          <w:bCs/>
          <w:szCs w:val="21"/>
        </w:rPr>
        <w:t>Adesogan</w:t>
      </w:r>
      <w:r w:rsidRPr="00931284">
        <w:rPr>
          <w:rFonts w:eastAsiaTheme="minorHAnsi"/>
          <w:szCs w:val="21"/>
        </w:rPr>
        <w:t xml:space="preserve">, A. T. 2021. Fodder biomass, nutritive value, and grain yield of dual‐purpose improved cereal crops in Burkina Faso. Agronomy Journal. </w:t>
      </w:r>
      <w:r w:rsidRPr="00931284">
        <w:rPr>
          <w:rFonts w:eastAsiaTheme="minorHAnsi"/>
          <w:szCs w:val="21"/>
          <w:u w:val="single"/>
        </w:rPr>
        <w:t>https://doi.org/10.1002/agj2.20860</w:t>
      </w:r>
    </w:p>
    <w:p w14:paraId="377C1DC5" w14:textId="18E461E4" w:rsidR="007A4195" w:rsidRPr="00765602" w:rsidRDefault="007A4195" w:rsidP="0044157A">
      <w:pPr>
        <w:pStyle w:val="ListParagraph"/>
        <w:numPr>
          <w:ilvl w:val="0"/>
          <w:numId w:val="31"/>
        </w:numPr>
        <w:tabs>
          <w:tab w:val="left" w:pos="450"/>
        </w:tabs>
        <w:ind w:hanging="382"/>
      </w:pPr>
      <w:r w:rsidRPr="00931284">
        <w:rPr>
          <w:rFonts w:eastAsiaTheme="minorHAnsi"/>
          <w:szCs w:val="21"/>
        </w:rPr>
        <w:t xml:space="preserve">Zhang, Y., Ke, W., Vyas, D., </w:t>
      </w:r>
      <w:r w:rsidRPr="00931284">
        <w:rPr>
          <w:rFonts w:eastAsiaTheme="minorHAnsi"/>
          <w:b/>
          <w:bCs/>
          <w:szCs w:val="21"/>
        </w:rPr>
        <w:t>Adesogan</w:t>
      </w:r>
      <w:r w:rsidRPr="00931284">
        <w:rPr>
          <w:rFonts w:eastAsiaTheme="minorHAnsi"/>
          <w:szCs w:val="21"/>
        </w:rPr>
        <w:t xml:space="preserve">, A., Franco, M., Li, F., Bai, J., &amp; Guo, X. 2021. Antioxidant status, chemical composition and fermentation profile of alfalfa silage ensiled at two dry matter contents with a novel Lactobacillus plantarum strain with high-antioxidant activity. Animal Feed Science and Technology, 272, 114751. </w:t>
      </w:r>
      <w:r w:rsidRPr="00931284">
        <w:rPr>
          <w:rFonts w:eastAsiaTheme="minorHAnsi"/>
          <w:szCs w:val="21"/>
          <w:u w:val="single"/>
        </w:rPr>
        <w:t>https://doi.org/10.1016/j.anifeedsci.2020.114751</w:t>
      </w:r>
      <w:r w:rsidRPr="00931284">
        <w:rPr>
          <w:rFonts w:eastAsiaTheme="minorHAnsi"/>
          <w:szCs w:val="21"/>
        </w:rPr>
        <w:t xml:space="preserve"> </w:t>
      </w:r>
    </w:p>
    <w:p w14:paraId="6E74084B" w14:textId="4F8DAF11" w:rsidR="00765602" w:rsidRPr="00931284" w:rsidRDefault="00765602" w:rsidP="0044157A">
      <w:pPr>
        <w:pStyle w:val="ListParagraph"/>
        <w:numPr>
          <w:ilvl w:val="0"/>
          <w:numId w:val="31"/>
        </w:numPr>
        <w:tabs>
          <w:tab w:val="left" w:pos="450"/>
        </w:tabs>
        <w:ind w:hanging="382"/>
      </w:pPr>
      <w:r w:rsidRPr="00765602">
        <w:t xml:space="preserve">Biratu, K., Urge, M., </w:t>
      </w:r>
      <w:proofErr w:type="spellStart"/>
      <w:r w:rsidRPr="00765602">
        <w:t>Kitaw</w:t>
      </w:r>
      <w:proofErr w:type="spellEnd"/>
      <w:r w:rsidRPr="00765602">
        <w:t>, G., Feyissa, F. and Adesogan, A., 2021. Conservation, processing and utilization practices of cereal straw as basal feed for dairy cattle in the Central Highlands of Ethiopia. East African Journal of Veterinary and Animal Sciences, </w:t>
      </w:r>
      <w:r w:rsidRPr="00765602">
        <w:rPr>
          <w:i/>
          <w:iCs/>
        </w:rPr>
        <w:t>5</w:t>
      </w:r>
      <w:r w:rsidRPr="00765602">
        <w:t>(1), pp.1-14.</w:t>
      </w:r>
    </w:p>
    <w:p w14:paraId="54AD5BE3" w14:textId="58A6DEAA" w:rsidR="007A4195" w:rsidRPr="00931284" w:rsidRDefault="007A4195" w:rsidP="0044157A">
      <w:pPr>
        <w:pStyle w:val="ListParagraph"/>
        <w:numPr>
          <w:ilvl w:val="0"/>
          <w:numId w:val="31"/>
        </w:numPr>
        <w:tabs>
          <w:tab w:val="left" w:pos="450"/>
        </w:tabs>
        <w:ind w:hanging="382"/>
      </w:pPr>
      <w:r w:rsidRPr="00931284">
        <w:t xml:space="preserve">Amaro, F. X., Kim, D., </w:t>
      </w:r>
      <w:proofErr w:type="spellStart"/>
      <w:r w:rsidRPr="00931284">
        <w:t>Agarussi</w:t>
      </w:r>
      <w:proofErr w:type="spellEnd"/>
      <w:r w:rsidRPr="00931284">
        <w:t xml:space="preserve">, M. C. N., Silva, V. P., Fernandes, T., Arriola, K. G., Jiang, Y., Cervantes, A. P., </w:t>
      </w:r>
      <w:r w:rsidRPr="00931284">
        <w:rPr>
          <w:b/>
          <w:bCs/>
        </w:rPr>
        <w:t>Adesogan</w:t>
      </w:r>
      <w:r w:rsidRPr="00931284">
        <w:t xml:space="preserve">, A. T., Ferraretto, L. F., Yu, S., Li, W., &amp; Vyas, D. 2020. Effects of exogenous α-amylases, glucoamylases, and proteases on ruminal in vitro dry matter and starch digestibility, gas production, and volatile fatty acids of mature dent corn grain. Translational Animal Science, 5(1). </w:t>
      </w:r>
      <w:r w:rsidRPr="00931284">
        <w:rPr>
          <w:u w:val="single"/>
        </w:rPr>
        <w:t>https://doi.org/10.1093/tas/txaa222</w:t>
      </w:r>
      <w:r w:rsidRPr="00931284">
        <w:t xml:space="preserve"> </w:t>
      </w:r>
    </w:p>
    <w:p w14:paraId="545A8BF9" w14:textId="30228604" w:rsidR="003F54C9" w:rsidRPr="00687DA3" w:rsidRDefault="003F54C9" w:rsidP="0044157A">
      <w:pPr>
        <w:pStyle w:val="ListParagraph"/>
        <w:numPr>
          <w:ilvl w:val="0"/>
          <w:numId w:val="31"/>
        </w:numPr>
        <w:tabs>
          <w:tab w:val="left" w:pos="450"/>
        </w:tabs>
        <w:ind w:hanging="382"/>
        <w:rPr>
          <w:rStyle w:val="Hyperlink"/>
          <w:color w:val="auto"/>
          <w:u w:val="none"/>
        </w:rPr>
      </w:pPr>
      <w:r w:rsidRPr="00931284">
        <w:rPr>
          <w:b/>
          <w:bCs/>
        </w:rPr>
        <w:t>Adesogan</w:t>
      </w:r>
      <w:r w:rsidRPr="00931284">
        <w:t xml:space="preserve">, A.T., </w:t>
      </w:r>
      <w:proofErr w:type="spellStart"/>
      <w:r w:rsidRPr="00931284">
        <w:t>Mckune</w:t>
      </w:r>
      <w:proofErr w:type="spellEnd"/>
      <w:r w:rsidRPr="00931284">
        <w:t xml:space="preserve">, S., M. E. Eilitta, G.E. Dahl, A. Havelaar.  2020. Animal source foods: sustainability problem or sustainability and malnutrition solution? Perspective matters. Global Food Sec. 49:  </w:t>
      </w:r>
      <w:r w:rsidR="00AC1105" w:rsidRPr="00931284">
        <w:t>100325</w:t>
      </w:r>
      <w:r w:rsidRPr="00931284">
        <w:t xml:space="preserve">. </w:t>
      </w:r>
      <w:hyperlink r:id="rId96" w:tgtFrame="_blank" w:tooltip="Persistent link using digital object identifier" w:history="1">
        <w:r w:rsidRPr="00931284">
          <w:rPr>
            <w:rStyle w:val="Hyperlink"/>
            <w:color w:val="auto"/>
          </w:rPr>
          <w:t>https://doi.org/10.1016/j.gfs.2019.100325</w:t>
        </w:r>
      </w:hyperlink>
      <w:r w:rsidRPr="00931284">
        <w:rPr>
          <w:rStyle w:val="Hyperlink"/>
          <w:color w:val="auto"/>
        </w:rPr>
        <w:t>.</w:t>
      </w:r>
    </w:p>
    <w:p w14:paraId="4E47C08F" w14:textId="020D33EF" w:rsidR="00687DA3" w:rsidRPr="00931284" w:rsidRDefault="00687DA3" w:rsidP="0044157A">
      <w:pPr>
        <w:pStyle w:val="ListParagraph"/>
        <w:numPr>
          <w:ilvl w:val="0"/>
          <w:numId w:val="31"/>
        </w:numPr>
        <w:tabs>
          <w:tab w:val="left" w:pos="450"/>
        </w:tabs>
        <w:ind w:hanging="382"/>
      </w:pPr>
      <w:r w:rsidRPr="00687DA3">
        <w:t xml:space="preserve">Balehegn, M., Duncan, A., Tolera, A., Ayantunde, A.A., Issa, S., Karimou, M., </w:t>
      </w:r>
      <w:proofErr w:type="spellStart"/>
      <w:r w:rsidRPr="00687DA3">
        <w:t>Zampaligré</w:t>
      </w:r>
      <w:proofErr w:type="spellEnd"/>
      <w:r w:rsidRPr="00687DA3">
        <w:t xml:space="preserve">, N., André, K., Gnanda, I., </w:t>
      </w:r>
      <w:proofErr w:type="spellStart"/>
      <w:r w:rsidRPr="00687DA3">
        <w:t>Varijakshapanicker</w:t>
      </w:r>
      <w:proofErr w:type="spellEnd"/>
      <w:r w:rsidRPr="00687DA3">
        <w:t>, P.</w:t>
      </w:r>
      <w:r>
        <w:t xml:space="preserve">, </w:t>
      </w:r>
      <w:r w:rsidRPr="00687DA3">
        <w:t>Kebreab, E.,</w:t>
      </w:r>
      <w:r>
        <w:t xml:space="preserve"> </w:t>
      </w:r>
      <w:proofErr w:type="spellStart"/>
      <w:r>
        <w:t>Dubeux</w:t>
      </w:r>
      <w:proofErr w:type="spellEnd"/>
      <w:r>
        <w:t xml:space="preserve">, J., Boote, K., Minta, M., Feyissa, F., and </w:t>
      </w:r>
      <w:r w:rsidRPr="00687DA3">
        <w:rPr>
          <w:b/>
          <w:bCs/>
        </w:rPr>
        <w:t>Adesogan</w:t>
      </w:r>
      <w:r>
        <w:t>, A.</w:t>
      </w:r>
      <w:r w:rsidRPr="00687DA3">
        <w:t xml:space="preserve"> 2020. Improving adoption of technologies and interventions for increasing supply of quality livestock feed in low-and middle-income countries. Global food security, 26, p.100372.</w:t>
      </w:r>
    </w:p>
    <w:p w14:paraId="47B4B939" w14:textId="1EF0D514" w:rsidR="003F54C9" w:rsidRPr="00931284" w:rsidRDefault="004D0208" w:rsidP="0044157A">
      <w:pPr>
        <w:pStyle w:val="ListParagraph"/>
        <w:numPr>
          <w:ilvl w:val="0"/>
          <w:numId w:val="31"/>
        </w:numPr>
        <w:tabs>
          <w:tab w:val="left" w:pos="450"/>
        </w:tabs>
        <w:ind w:hanging="382"/>
      </w:pPr>
      <w:hyperlink r:id="rId97" w:anchor="!" w:history="1">
        <w:r w:rsidR="003F54C9" w:rsidRPr="00931284">
          <w:t>Balehegn</w:t>
        </w:r>
      </w:hyperlink>
      <w:bookmarkStart w:id="16" w:name="bau2"/>
      <w:r w:rsidR="003F54C9" w:rsidRPr="00931284">
        <w:t xml:space="preserve">, M., </w:t>
      </w:r>
      <w:hyperlink r:id="rId98" w:anchor="!" w:history="1">
        <w:r w:rsidR="003F54C9" w:rsidRPr="00931284">
          <w:t xml:space="preserve">A. Duncan, </w:t>
        </w:r>
      </w:hyperlink>
      <w:bookmarkStart w:id="17" w:name="bau3"/>
      <w:bookmarkEnd w:id="16"/>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A. Tolera</w:t>
      </w:r>
      <w:r w:rsidR="003F54C9" w:rsidRPr="00931284">
        <w:fldChar w:fldCharType="end"/>
      </w:r>
      <w:bookmarkStart w:id="18" w:name="bau4"/>
      <w:bookmarkEnd w:id="17"/>
      <w:r w:rsidR="003F54C9" w:rsidRPr="00931284">
        <w:t xml:space="preserve">, S. </w:t>
      </w:r>
      <w:hyperlink r:id="rId99" w:anchor="!" w:history="1">
        <w:r w:rsidR="003F54C9" w:rsidRPr="00931284">
          <w:t>Issa,</w:t>
        </w:r>
      </w:hyperlink>
      <w:bookmarkStart w:id="19" w:name="bau5"/>
      <w:bookmarkEnd w:id="18"/>
      <w:r w:rsidR="003F54C9" w:rsidRPr="00931284">
        <w:t xml:space="preserve"> </w:t>
      </w:r>
      <w:bookmarkStart w:id="20" w:name="bau6"/>
      <w:bookmarkEnd w:id="19"/>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M. Karimou, </w:t>
      </w:r>
      <w:r w:rsidR="003F54C9" w:rsidRPr="00931284">
        <w:fldChar w:fldCharType="end"/>
      </w:r>
      <w:bookmarkStart w:id="21" w:name="bau7"/>
      <w:bookmarkEnd w:id="20"/>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N. Zampaligré, </w:t>
      </w:r>
      <w:r w:rsidR="003F54C9" w:rsidRPr="00931284">
        <w:fldChar w:fldCharType="end"/>
      </w:r>
      <w:bookmarkStart w:id="22" w:name="bau8"/>
      <w:bookmarkEnd w:id="21"/>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K. André</w:t>
      </w:r>
      <w:r w:rsidR="003F54C9" w:rsidRPr="00931284">
        <w:fldChar w:fldCharType="end"/>
      </w:r>
      <w:bookmarkStart w:id="23" w:name="bau9"/>
      <w:bookmarkEnd w:id="22"/>
      <w:r w:rsidR="003F54C9" w:rsidRPr="00931284">
        <w:t xml:space="preserve">, </w:t>
      </w:r>
      <w:bookmarkEnd w:id="23"/>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P. Varijakshapanicker, </w:t>
      </w:r>
      <w:r w:rsidR="003F54C9" w:rsidRPr="00931284">
        <w:fldChar w:fldCharType="end"/>
      </w:r>
      <w:bookmarkStart w:id="24" w:name="bau11"/>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E. Kebreab, </w:t>
      </w:r>
      <w:r w:rsidR="003F54C9" w:rsidRPr="00931284">
        <w:fldChar w:fldCharType="end"/>
      </w:r>
      <w:bookmarkStart w:id="25" w:name="bau12"/>
      <w:bookmarkEnd w:id="24"/>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J. Dubeux, </w:t>
      </w:r>
      <w:r w:rsidR="003F54C9" w:rsidRPr="00931284">
        <w:fldChar w:fldCharType="end"/>
      </w:r>
      <w:bookmarkStart w:id="26" w:name="bau13"/>
      <w:bookmarkEnd w:id="25"/>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K. Boote, </w:t>
      </w:r>
      <w:r w:rsidR="003F54C9" w:rsidRPr="00931284">
        <w:fldChar w:fldCharType="end"/>
      </w:r>
      <w:bookmarkStart w:id="27" w:name="bau14"/>
      <w:bookmarkEnd w:id="26"/>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M. Minta, </w:t>
      </w:r>
      <w:r w:rsidR="003F54C9" w:rsidRPr="00931284">
        <w:fldChar w:fldCharType="end"/>
      </w:r>
      <w:bookmarkStart w:id="28" w:name="bau15"/>
      <w:bookmarkEnd w:id="27"/>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F. Feyissa, and </w:t>
      </w:r>
      <w:r w:rsidR="003F54C9" w:rsidRPr="00931284">
        <w:fldChar w:fldCharType="end"/>
      </w:r>
      <w:bookmarkStart w:id="29" w:name="bau16"/>
      <w:bookmarkEnd w:id="28"/>
      <w:r w:rsidR="003F54C9" w:rsidRPr="00931284">
        <w:fldChar w:fldCharType="begin"/>
      </w:r>
      <w:r w:rsidR="003F54C9" w:rsidRPr="00931284">
        <w:instrText xml:space="preserve"> HYPERLINK "https://www.sciencedirect.com/science/article/pii/S2211912420300250" \l "!" </w:instrText>
      </w:r>
      <w:r w:rsidR="003F54C9" w:rsidRPr="00931284">
        <w:fldChar w:fldCharType="separate"/>
      </w:r>
      <w:r w:rsidR="003F54C9" w:rsidRPr="00931284">
        <w:t xml:space="preserve">A. T. </w:t>
      </w:r>
      <w:r w:rsidR="003F54C9" w:rsidRPr="00931284">
        <w:rPr>
          <w:b/>
          <w:bCs/>
        </w:rPr>
        <w:t>Adesogan</w:t>
      </w:r>
      <w:r w:rsidR="003F54C9" w:rsidRPr="00931284">
        <w:rPr>
          <w:b/>
          <w:bCs/>
        </w:rPr>
        <w:fldChar w:fldCharType="end"/>
      </w:r>
      <w:bookmarkEnd w:id="29"/>
      <w:r w:rsidR="003F54C9" w:rsidRPr="00931284">
        <w:t xml:space="preserve">. 2020. Improving adoption of technologies and interventions for increasing supply of quality livestock feed in low- and middle-income countries. </w:t>
      </w:r>
      <w:hyperlink r:id="rId100" w:tooltip="Go to Global Food Security on ScienceDirect" w:history="1">
        <w:r w:rsidR="003F54C9" w:rsidRPr="00931284">
          <w:t>Global Fd. Security</w:t>
        </w:r>
      </w:hyperlink>
      <w:r w:rsidR="003F54C9" w:rsidRPr="00931284">
        <w:t xml:space="preserve">. 26: 100372 In Press. </w:t>
      </w:r>
      <w:r w:rsidR="003F54C9" w:rsidRPr="00931284">
        <w:rPr>
          <w:u w:val="single"/>
        </w:rPr>
        <w:t>https://doi.org/10.1016/j.gfs.2020.100372.</w:t>
      </w:r>
      <w:r w:rsidR="003F54C9" w:rsidRPr="00931284">
        <w:t xml:space="preserve"> </w:t>
      </w:r>
    </w:p>
    <w:p w14:paraId="1B404274" w14:textId="3019E42C" w:rsidR="003F54C9" w:rsidRPr="00931284" w:rsidRDefault="003F54C9" w:rsidP="0044157A">
      <w:pPr>
        <w:pStyle w:val="ListParagraph"/>
        <w:numPr>
          <w:ilvl w:val="0"/>
          <w:numId w:val="31"/>
        </w:numPr>
        <w:tabs>
          <w:tab w:val="left" w:pos="450"/>
        </w:tabs>
        <w:ind w:hanging="382"/>
        <w:jc w:val="both"/>
      </w:pPr>
      <w:r w:rsidRPr="00931284">
        <w:rPr>
          <w:b/>
          <w:bCs/>
        </w:rPr>
        <w:t>Adesogan</w:t>
      </w:r>
      <w:r w:rsidRPr="00931284">
        <w:t xml:space="preserve"> A. T. and G. E. Dahl. 2020. Dairy production in developing countries. J. Dairy Sci.  103 (!!):9677-9680.</w:t>
      </w:r>
      <w:r w:rsidR="00863609" w:rsidRPr="00931284">
        <w:t xml:space="preserve"> </w:t>
      </w:r>
      <w:r w:rsidRPr="00931284">
        <w:rPr>
          <w:u w:val="single"/>
        </w:rPr>
        <w:t>https://doi.org/10.3168/jds.2020-18313</w:t>
      </w:r>
    </w:p>
    <w:p w14:paraId="062C5461" w14:textId="3967B534" w:rsidR="000E5D50" w:rsidRPr="00931284" w:rsidRDefault="000E5D50" w:rsidP="0044157A">
      <w:pPr>
        <w:pStyle w:val="ListParagraph"/>
        <w:numPr>
          <w:ilvl w:val="0"/>
          <w:numId w:val="31"/>
        </w:numPr>
        <w:tabs>
          <w:tab w:val="left" w:pos="450"/>
        </w:tabs>
        <w:ind w:hanging="382"/>
      </w:pPr>
      <w:r w:rsidRPr="00931284">
        <w:t>Keshav Sah, P. Karki, R. D. Shrestha, A. Sigdel, A.</w:t>
      </w:r>
      <w:r w:rsidR="00B53B7D" w:rsidRPr="00931284">
        <w:t xml:space="preserve"> </w:t>
      </w:r>
      <w:r w:rsidR="00B53B7D" w:rsidRPr="00931284">
        <w:rPr>
          <w:b/>
          <w:bCs/>
        </w:rPr>
        <w:t>Adesogan</w:t>
      </w:r>
      <w:r w:rsidRPr="00931284">
        <w:t xml:space="preserve"> and Geoffrey E. Dahl</w:t>
      </w:r>
      <w:r w:rsidR="00B53B7D" w:rsidRPr="00931284">
        <w:t xml:space="preserve">. 2020. Improving control of </w:t>
      </w:r>
      <w:r w:rsidR="00B53B7D" w:rsidRPr="00931284">
        <w:rPr>
          <w:rFonts w:asciiTheme="minorHAnsi" w:hAnsiTheme="minorHAnsi" w:cstheme="minorHAnsi"/>
        </w:rPr>
        <w:t xml:space="preserve">mastitis in dairy animals in Nepal. J. Dairy Sci.  </w:t>
      </w:r>
      <w:r w:rsidR="00807410" w:rsidRPr="00931284">
        <w:rPr>
          <w:rFonts w:asciiTheme="minorHAnsi" w:hAnsiTheme="minorHAnsi" w:cstheme="minorHAnsi"/>
        </w:rPr>
        <w:t xml:space="preserve">103 (11): 9740-9747. </w:t>
      </w:r>
      <w:r w:rsidR="00863609" w:rsidRPr="00931284">
        <w:rPr>
          <w:rFonts w:asciiTheme="minorHAnsi" w:hAnsiTheme="minorHAnsi" w:cstheme="minorHAnsi"/>
          <w:u w:val="single"/>
        </w:rPr>
        <w:t>https://doi.org/10.3168/jds.2020-18314</w:t>
      </w:r>
    </w:p>
    <w:p w14:paraId="32A20A7F" w14:textId="42AC127E" w:rsidR="00863609" w:rsidRPr="00931284" w:rsidRDefault="00863609" w:rsidP="0044157A">
      <w:pPr>
        <w:pStyle w:val="ListParagraph"/>
        <w:numPr>
          <w:ilvl w:val="0"/>
          <w:numId w:val="31"/>
        </w:numPr>
        <w:tabs>
          <w:tab w:val="left" w:pos="450"/>
        </w:tabs>
        <w:ind w:hanging="382"/>
      </w:pPr>
      <w:r w:rsidRPr="00931284">
        <w:t xml:space="preserve">Li, F., Ding, Z., </w:t>
      </w:r>
      <w:r w:rsidRPr="00931284">
        <w:rPr>
          <w:b/>
          <w:bCs/>
        </w:rPr>
        <w:t>Adesogan</w:t>
      </w:r>
      <w:r w:rsidRPr="00931284">
        <w:t xml:space="preserve">, A. T., Ke, W., Jiang, Y., Bai, J., Mudassar, S., Zhang, Y., Huang, W., &amp; Guo, X. (2020). Effects of Class </w:t>
      </w:r>
      <w:proofErr w:type="spellStart"/>
      <w:r w:rsidRPr="00931284">
        <w:t>IIa</w:t>
      </w:r>
      <w:proofErr w:type="spellEnd"/>
      <w:r w:rsidRPr="00931284">
        <w:t xml:space="preserve"> Bacteriocin-Producing Lactobacillus Species on Fermentation Quality and Aerobic Stability of Alfalfa Silage. Animals, 10(9), 1575. </w:t>
      </w:r>
      <w:r w:rsidRPr="00931284">
        <w:rPr>
          <w:u w:val="single"/>
        </w:rPr>
        <w:t>https://doi.org/10.3390/ani10091575</w:t>
      </w:r>
      <w:r w:rsidRPr="00931284">
        <w:t xml:space="preserve"> </w:t>
      </w:r>
    </w:p>
    <w:p w14:paraId="636D3447" w14:textId="06457B91" w:rsidR="00807410" w:rsidRPr="00931284" w:rsidRDefault="00FE5EC2" w:rsidP="0044157A">
      <w:pPr>
        <w:pStyle w:val="ListParagraph"/>
        <w:numPr>
          <w:ilvl w:val="0"/>
          <w:numId w:val="31"/>
        </w:numPr>
        <w:tabs>
          <w:tab w:val="left" w:pos="450"/>
        </w:tabs>
        <w:ind w:hanging="382"/>
      </w:pPr>
      <w:proofErr w:type="spellStart"/>
      <w:r w:rsidRPr="00931284">
        <w:t>Agarussi</w:t>
      </w:r>
      <w:proofErr w:type="spellEnd"/>
      <w:r w:rsidRPr="00931284">
        <w:t xml:space="preserve">, </w:t>
      </w:r>
      <w:r w:rsidR="00CC57B4" w:rsidRPr="00931284">
        <w:t xml:space="preserve">M., </w:t>
      </w:r>
      <w:r w:rsidRPr="00931284">
        <w:t xml:space="preserve">V. Silva, E. Paula, D. Vyas, A. </w:t>
      </w:r>
      <w:r w:rsidRPr="00931284">
        <w:rPr>
          <w:b/>
          <w:bCs/>
        </w:rPr>
        <w:t>Adesogan</w:t>
      </w:r>
      <w:r w:rsidRPr="00931284">
        <w:t xml:space="preserve">, O. Pereira, and L. Ferraretto. 2020. Short communication: A case study of the effect of ensiling on corn silage processing score, fermentation and long-chain fatty acid profile of whole-plant corn silage. Appl. Anim. Sci. 36(2): 167-171. </w:t>
      </w:r>
    </w:p>
    <w:p w14:paraId="278A740F" w14:textId="4BF0FA5D" w:rsidR="00A46C7A" w:rsidRPr="00931284" w:rsidRDefault="00C028BA" w:rsidP="0044157A">
      <w:pPr>
        <w:pStyle w:val="ListParagraph"/>
        <w:numPr>
          <w:ilvl w:val="0"/>
          <w:numId w:val="31"/>
        </w:numPr>
        <w:tabs>
          <w:tab w:val="left" w:pos="450"/>
        </w:tabs>
        <w:autoSpaceDE w:val="0"/>
        <w:autoSpaceDN w:val="0"/>
        <w:adjustRightInd w:val="0"/>
        <w:ind w:hanging="382"/>
      </w:pPr>
      <w:r w:rsidRPr="00931284">
        <w:t xml:space="preserve">Jiang, Y., I. M. </w:t>
      </w:r>
      <w:proofErr w:type="spellStart"/>
      <w:r w:rsidRPr="00931284">
        <w:t>Ogunade</w:t>
      </w:r>
      <w:proofErr w:type="spellEnd"/>
      <w:r w:rsidRPr="00931284">
        <w:t xml:space="preserve">, A. A. Pech-Cervantes, P. X. Fan, X. Li, D. H. Kim, K. G. Arriola, M. B. Poindexter, K. C. Jeong, D. Vyas, A. T. </w:t>
      </w:r>
      <w:r w:rsidRPr="00931284">
        <w:rPr>
          <w:b/>
          <w:bCs/>
        </w:rPr>
        <w:t>Adesogan</w:t>
      </w:r>
      <w:r w:rsidRPr="00931284">
        <w:t>. 20</w:t>
      </w:r>
      <w:r w:rsidR="00194288" w:rsidRPr="00931284">
        <w:t>20</w:t>
      </w:r>
      <w:r w:rsidRPr="00931284">
        <w:t xml:space="preserve">. Effect of sequestering agents based on a saccharomyces cerevisiae fermentation product and clay on the ruminal bacterial community of lactating dairy cows challenged with dietary aflatoxin B1. J. Dairy Sci. </w:t>
      </w:r>
      <w:r w:rsidR="00807410" w:rsidRPr="00931284">
        <w:t xml:space="preserve">103 (2): 1559-1565. </w:t>
      </w:r>
      <w:r w:rsidR="00194288" w:rsidRPr="00931284">
        <w:rPr>
          <w:u w:val="single"/>
        </w:rPr>
        <w:t>https:</w:t>
      </w:r>
      <w:r w:rsidR="00F62473" w:rsidRPr="00931284">
        <w:rPr>
          <w:u w:val="single"/>
        </w:rPr>
        <w:t>//</w:t>
      </w:r>
      <w:r w:rsidRPr="00931284">
        <w:rPr>
          <w:u w:val="single"/>
        </w:rPr>
        <w:t>doi: 10.3168/jds.2019-16851.</w:t>
      </w:r>
      <w:r w:rsidR="00A46C7A" w:rsidRPr="00931284">
        <w:t xml:space="preserve">  </w:t>
      </w:r>
      <w:bookmarkStart w:id="30" w:name="bau1"/>
    </w:p>
    <w:bookmarkEnd w:id="30"/>
    <w:p w14:paraId="6C9E8488" w14:textId="2F1E1582" w:rsidR="0038449D" w:rsidRPr="00931284" w:rsidRDefault="007B4252" w:rsidP="0044157A">
      <w:pPr>
        <w:pStyle w:val="ListParagraph"/>
        <w:numPr>
          <w:ilvl w:val="0"/>
          <w:numId w:val="31"/>
        </w:numPr>
        <w:tabs>
          <w:tab w:val="left" w:pos="450"/>
        </w:tabs>
        <w:ind w:hanging="382"/>
      </w:pPr>
      <w:r w:rsidRPr="00931284">
        <w:rPr>
          <w:rFonts w:ascii="Arial" w:hAnsi="Arial" w:cs="Arial"/>
          <w:color w:val="000000"/>
        </w:rPr>
        <w:fldChar w:fldCharType="begin"/>
      </w:r>
      <w:r w:rsidRPr="00931284">
        <w:instrText xml:space="preserve"> HYPERLINK "https://www.sciencedirect.com/science/article/pii/S0022030220305117" \l "!" </w:instrText>
      </w:r>
      <w:r w:rsidRPr="00931284">
        <w:rPr>
          <w:rFonts w:ascii="Arial" w:hAnsi="Arial" w:cs="Arial"/>
          <w:color w:val="000000"/>
        </w:rPr>
      </w:r>
      <w:r w:rsidRPr="00931284">
        <w:rPr>
          <w:rFonts w:ascii="Arial" w:hAnsi="Arial" w:cs="Arial"/>
          <w:color w:val="000000"/>
        </w:rPr>
        <w:fldChar w:fldCharType="separate"/>
      </w:r>
      <w:r w:rsidR="0038449D" w:rsidRPr="00931284">
        <w:rPr>
          <w:b/>
          <w:bCs/>
        </w:rPr>
        <w:t>Adesogan</w:t>
      </w:r>
      <w:r w:rsidR="0038449D" w:rsidRPr="00931284">
        <w:t>, A. T.</w:t>
      </w:r>
      <w:r w:rsidRPr="00931284">
        <w:fldChar w:fldCharType="end"/>
      </w:r>
      <w:bookmarkStart w:id="31" w:name="bau20"/>
      <w:r w:rsidR="0038449D" w:rsidRPr="00931284">
        <w:t xml:space="preserve">, </w:t>
      </w:r>
      <w:hyperlink r:id="rId101" w:anchor="!" w:history="1">
        <w:r w:rsidR="0038449D" w:rsidRPr="00931284">
          <w:t xml:space="preserve">H. Auerbach </w:t>
        </w:r>
      </w:hyperlink>
      <w:bookmarkStart w:id="32" w:name="bau30"/>
      <w:bookmarkEnd w:id="31"/>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T. F. Bernardes, </w:t>
      </w:r>
      <w:r w:rsidR="0038449D" w:rsidRPr="00931284">
        <w:fldChar w:fldCharType="end"/>
      </w:r>
      <w:bookmarkStart w:id="33" w:name="bau40"/>
      <w:bookmarkEnd w:id="32"/>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K. K. Bolsen,</w:t>
      </w:r>
      <w:r w:rsidR="0038449D" w:rsidRPr="00931284">
        <w:fldChar w:fldCharType="end"/>
      </w:r>
      <w:bookmarkStart w:id="34" w:name="bau50"/>
      <w:bookmarkEnd w:id="33"/>
      <w:r w:rsidR="0038449D" w:rsidRPr="00931284">
        <w:t xml:space="preserve"> </w:t>
      </w:r>
      <w:hyperlink r:id="rId102" w:anchor="!" w:history="1">
        <w:proofErr w:type="spellStart"/>
        <w:r w:rsidR="0038449D" w:rsidRPr="00931284">
          <w:t>G.Borreani</w:t>
        </w:r>
        <w:proofErr w:type="spellEnd"/>
        <w:r w:rsidR="0038449D" w:rsidRPr="00931284">
          <w:t xml:space="preserve">, </w:t>
        </w:r>
      </w:hyperlink>
      <w:bookmarkStart w:id="35" w:name="bau60"/>
      <w:bookmarkEnd w:id="34"/>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Y. Cai, </w:t>
      </w:r>
      <w:r w:rsidR="0038449D" w:rsidRPr="00931284">
        <w:fldChar w:fldCharType="end"/>
      </w:r>
      <w:bookmarkStart w:id="36" w:name="bau70"/>
      <w:bookmarkEnd w:id="35"/>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W. K. Coblentz, </w:t>
      </w:r>
      <w:r w:rsidR="0038449D" w:rsidRPr="00931284">
        <w:fldChar w:fldCharType="end"/>
      </w:r>
      <w:bookmarkStart w:id="37" w:name="bau80"/>
      <w:bookmarkEnd w:id="36"/>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J. L. P. Daniel </w:t>
      </w:r>
      <w:r w:rsidR="0038449D" w:rsidRPr="00931284">
        <w:fldChar w:fldCharType="end"/>
      </w:r>
      <w:bookmarkStart w:id="38" w:name="bau90"/>
      <w:bookmarkEnd w:id="37"/>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D. R. Davies, </w:t>
      </w:r>
      <w:r w:rsidR="0038449D" w:rsidRPr="00931284">
        <w:fldChar w:fldCharType="end"/>
      </w:r>
      <w:bookmarkStart w:id="39" w:name="bau100"/>
      <w:bookmarkEnd w:id="38"/>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F. Driehuis,  </w:t>
      </w:r>
      <w:r w:rsidR="0038449D" w:rsidRPr="00931284">
        <w:fldChar w:fldCharType="end"/>
      </w:r>
      <w:bookmarkStart w:id="40" w:name="bau110"/>
      <w:bookmarkEnd w:id="39"/>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L. F. Ferraretto </w:t>
      </w:r>
      <w:r w:rsidR="0038449D" w:rsidRPr="00931284">
        <w:fldChar w:fldCharType="end"/>
      </w:r>
      <w:bookmarkStart w:id="41" w:name="bau120"/>
      <w:bookmarkEnd w:id="40"/>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R. J. Grant  </w:t>
      </w:r>
      <w:r w:rsidR="0038449D" w:rsidRPr="00931284">
        <w:fldChar w:fldCharType="end"/>
      </w:r>
      <w:bookmarkStart w:id="42" w:name="bau130"/>
      <w:bookmarkEnd w:id="41"/>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P. Huhtanen  </w:t>
      </w:r>
      <w:r w:rsidR="0038449D" w:rsidRPr="00931284">
        <w:fldChar w:fldCharType="end"/>
      </w:r>
      <w:bookmarkStart w:id="43" w:name="bau140"/>
      <w:bookmarkEnd w:id="42"/>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L. Kung Jr.  </w:t>
      </w:r>
      <w:r w:rsidR="0038449D" w:rsidRPr="00931284">
        <w:fldChar w:fldCharType="end"/>
      </w:r>
      <w:bookmarkStart w:id="44" w:name="bau150"/>
      <w:bookmarkEnd w:id="43"/>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T. A. McAllister  </w:t>
      </w:r>
      <w:r w:rsidR="0038449D" w:rsidRPr="00931284">
        <w:fldChar w:fldCharType="end"/>
      </w:r>
      <w:bookmarkStart w:id="45" w:name="bau160"/>
      <w:bookmarkEnd w:id="44"/>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R. E. Muck  </w:t>
      </w:r>
      <w:r w:rsidR="0038449D" w:rsidRPr="00931284">
        <w:fldChar w:fldCharType="end"/>
      </w:r>
      <w:bookmarkStart w:id="46" w:name="bau170"/>
      <w:bookmarkEnd w:id="45"/>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r w:rsidR="0038449D" w:rsidRPr="00931284">
        <w:t xml:space="preserve">E. M. G. Nadeau  </w:t>
      </w:r>
      <w:r w:rsidR="0038449D" w:rsidRPr="00931284">
        <w:fldChar w:fldCharType="end"/>
      </w:r>
      <w:bookmarkStart w:id="47" w:name="bau180"/>
      <w:bookmarkEnd w:id="46"/>
      <w:r w:rsidR="0038449D" w:rsidRPr="00931284">
        <w:fldChar w:fldCharType="begin"/>
      </w:r>
      <w:r w:rsidR="0038449D" w:rsidRPr="00931284">
        <w:instrText xml:space="preserve"> HYPERLINK "https://www.sciencedirect.com/science/article/pii/S0022030220305117" \l "!" </w:instrText>
      </w:r>
      <w:r w:rsidR="0038449D" w:rsidRPr="00931284">
        <w:fldChar w:fldCharType="separate"/>
      </w:r>
      <w:proofErr w:type="spellStart"/>
      <w:r w:rsidR="0038449D" w:rsidRPr="00931284">
        <w:t>N.Nishino</w:t>
      </w:r>
      <w:proofErr w:type="spellEnd"/>
      <w:r w:rsidR="0038449D" w:rsidRPr="00931284">
        <w:t xml:space="preserve"> and</w:t>
      </w:r>
      <w:r w:rsidR="0038449D" w:rsidRPr="00931284">
        <w:fldChar w:fldCharType="end"/>
      </w:r>
      <w:bookmarkStart w:id="48" w:name="bau260"/>
      <w:bookmarkEnd w:id="47"/>
      <w:r w:rsidR="0038449D" w:rsidRPr="00931284">
        <w:t xml:space="preserve"> </w:t>
      </w:r>
      <w:hyperlink r:id="rId103" w:anchor="!" w:history="1">
        <w:r w:rsidR="0038449D" w:rsidRPr="00931284">
          <w:t xml:space="preserve">K. Weiß </w:t>
        </w:r>
      </w:hyperlink>
      <w:bookmarkEnd w:id="48"/>
      <w:r w:rsidR="0038449D" w:rsidRPr="00931284">
        <w:t xml:space="preserve">.  2020. Silage manuscripts in the </w:t>
      </w:r>
      <w:r w:rsidR="00275EBF">
        <w:t>J.</w:t>
      </w:r>
      <w:r w:rsidR="0038449D" w:rsidRPr="00931284">
        <w:t xml:space="preserve"> </w:t>
      </w:r>
      <w:r w:rsidR="00B45964">
        <w:t xml:space="preserve"> Dairy </w:t>
      </w:r>
      <w:proofErr w:type="gramStart"/>
      <w:r w:rsidR="00B45964">
        <w:t>Sci.</w:t>
      </w:r>
      <w:r w:rsidR="0038449D" w:rsidRPr="00931284">
        <w:t>.</w:t>
      </w:r>
      <w:proofErr w:type="gramEnd"/>
      <w:r w:rsidR="0038449D" w:rsidRPr="00931284">
        <w:t xml:space="preserve"> J. Dairy Sci. </w:t>
      </w:r>
      <w:hyperlink r:id="rId104" w:tooltip="Go to table of contents for this volume/issue" w:history="1">
        <w:r w:rsidR="0038449D" w:rsidRPr="00931284">
          <w:t>103:</w:t>
        </w:r>
      </w:hyperlink>
      <w:r w:rsidR="0038449D" w:rsidRPr="00931284">
        <w:t>6737-673.</w:t>
      </w:r>
    </w:p>
    <w:p w14:paraId="74EA1AC3" w14:textId="35F42B49" w:rsidR="00C028BA" w:rsidRPr="00931284" w:rsidRDefault="00C028BA" w:rsidP="0044157A">
      <w:pPr>
        <w:pStyle w:val="ListParagraph"/>
        <w:numPr>
          <w:ilvl w:val="0"/>
          <w:numId w:val="31"/>
        </w:numPr>
        <w:tabs>
          <w:tab w:val="left" w:pos="450"/>
        </w:tabs>
        <w:ind w:hanging="382"/>
        <w:rPr>
          <w:u w:val="single"/>
        </w:rPr>
      </w:pPr>
      <w:r w:rsidRPr="00931284">
        <w:t xml:space="preserve">Jiang, Y., I. M. </w:t>
      </w:r>
      <w:proofErr w:type="spellStart"/>
      <w:r w:rsidRPr="00931284">
        <w:t>Ogunade</w:t>
      </w:r>
      <w:proofErr w:type="spellEnd"/>
      <w:r w:rsidRPr="00931284">
        <w:t xml:space="preserve">, K. G. Arriola, A. A. Pech-Cervantes, D. H. Kim, X. Li, Y.L. Yue, D. Vyas, A. T. </w:t>
      </w:r>
      <w:r w:rsidRPr="00931284">
        <w:rPr>
          <w:b/>
        </w:rPr>
        <w:t>Adesogan</w:t>
      </w:r>
      <w:r w:rsidRPr="00931284">
        <w:t xml:space="preserve">. 2020. Effects of a physiologically relevant concentration of aflatoxin with or without sequestering agents on </w:t>
      </w:r>
      <w:r w:rsidR="00696FD1" w:rsidRPr="00931284">
        <w:t>in vitro rumen fermentation of a dairy cow diet</w:t>
      </w:r>
      <w:r w:rsidRPr="00931284">
        <w:t xml:space="preserve">. J. Dairy Sci. 103: </w:t>
      </w:r>
      <w:r w:rsidR="00696FD1" w:rsidRPr="00931284">
        <w:t>(2): 1559-565.</w:t>
      </w:r>
      <w:r w:rsidR="00863609" w:rsidRPr="00931284">
        <w:t xml:space="preserve"> </w:t>
      </w:r>
      <w:r w:rsidR="00863609" w:rsidRPr="00931284">
        <w:rPr>
          <w:u w:val="single"/>
        </w:rPr>
        <w:t>https://doi.org/10.3168/jds.2019-17318</w:t>
      </w:r>
      <w:r w:rsidR="00696FD1" w:rsidRPr="00931284">
        <w:rPr>
          <w:u w:val="single"/>
        </w:rPr>
        <w:t>.</w:t>
      </w:r>
    </w:p>
    <w:p w14:paraId="5411ADBD" w14:textId="77777777" w:rsidR="00F73EC7" w:rsidRPr="00931284" w:rsidRDefault="00C028BA" w:rsidP="0044157A">
      <w:pPr>
        <w:numPr>
          <w:ilvl w:val="0"/>
          <w:numId w:val="31"/>
        </w:numPr>
        <w:tabs>
          <w:tab w:val="left" w:pos="450"/>
        </w:tabs>
        <w:ind w:hanging="382"/>
        <w:textAlignment w:val="baseline"/>
      </w:pPr>
      <w:r w:rsidRPr="00931284">
        <w:t xml:space="preserve">Santos, J.E., Perdomo, M. </w:t>
      </w:r>
      <w:proofErr w:type="spellStart"/>
      <w:r w:rsidRPr="00931284">
        <w:t>Marsola</w:t>
      </w:r>
      <w:proofErr w:type="spellEnd"/>
      <w:r w:rsidRPr="00931284">
        <w:t xml:space="preserve">, R., Favoreto, M., </w:t>
      </w:r>
      <w:r w:rsidRPr="00931284">
        <w:rPr>
          <w:b/>
          <w:bCs/>
        </w:rPr>
        <w:t>Adesogan</w:t>
      </w:r>
      <w:r w:rsidRPr="00931284">
        <w:t xml:space="preserve">, A. T. and Staples, C. E. 2020. Effects of feeding live yeast at two dosages on performance and feeding behavior of dairy cows under heat stress. </w:t>
      </w:r>
      <w:r w:rsidR="00613229" w:rsidRPr="00931284">
        <w:t xml:space="preserve">J. Dairy Sci. </w:t>
      </w:r>
      <w:r w:rsidRPr="00931284">
        <w:t xml:space="preserve">103 (1) 325-339. </w:t>
      </w:r>
      <w:hyperlink r:id="rId105" w:tgtFrame="_blank" w:tooltip="Persistent link using digital object identifier" w:history="1">
        <w:r w:rsidRPr="00931284">
          <w:rPr>
            <w:rStyle w:val="Hyperlink"/>
            <w:color w:val="auto"/>
          </w:rPr>
          <w:t>https://doi.org/10.3168/jds.2019-17303</w:t>
        </w:r>
      </w:hyperlink>
      <w:r w:rsidR="00F73EC7" w:rsidRPr="00931284">
        <w:t>.</w:t>
      </w:r>
    </w:p>
    <w:p w14:paraId="45431216" w14:textId="21E1F7F8" w:rsidR="00F73EC7" w:rsidRPr="00931284" w:rsidRDefault="00F73EC7" w:rsidP="0044157A">
      <w:pPr>
        <w:numPr>
          <w:ilvl w:val="0"/>
          <w:numId w:val="31"/>
        </w:numPr>
        <w:tabs>
          <w:tab w:val="left" w:pos="450"/>
        </w:tabs>
        <w:ind w:hanging="382"/>
        <w:textAlignment w:val="baseline"/>
      </w:pPr>
      <w:proofErr w:type="spellStart"/>
      <w:r w:rsidRPr="00931284">
        <w:t>Ogunade</w:t>
      </w:r>
      <w:proofErr w:type="spellEnd"/>
      <w:r w:rsidRPr="00931284">
        <w:t xml:space="preserve">, I. M., Jiang, Y., and A.T. Adesogan. 2019. PSXII-2 DI/LC-MS/MS-based plasma metabolomics reveals the effects of sequestering agents on the metabolic status of dairy cows challenged with dietary aflatoxin B1. </w:t>
      </w:r>
      <w:r w:rsidR="00275EBF">
        <w:rPr>
          <w:iCs/>
        </w:rPr>
        <w:t>J.</w:t>
      </w:r>
      <w:r w:rsidRPr="00931284">
        <w:rPr>
          <w:iCs/>
        </w:rPr>
        <w:t xml:space="preserve"> Animal Science</w:t>
      </w:r>
      <w:r w:rsidR="00194288" w:rsidRPr="00931284">
        <w:t>:</w:t>
      </w:r>
      <w:r w:rsidRPr="00931284">
        <w:t xml:space="preserve"> 97(3): 414-415. </w:t>
      </w:r>
      <w:hyperlink r:id="rId106" w:history="1">
        <w:r w:rsidRPr="00931284">
          <w:rPr>
            <w:rStyle w:val="Hyperlink"/>
            <w:color w:val="auto"/>
            <w:bdr w:val="none" w:sz="0" w:space="0" w:color="auto" w:frame="1"/>
          </w:rPr>
          <w:t>https://doi.org/10.1093/jas/skz258.822</w:t>
        </w:r>
      </w:hyperlink>
    </w:p>
    <w:p w14:paraId="3919BB72" w14:textId="58BF1B18" w:rsidR="00C028BA" w:rsidRPr="00931284" w:rsidRDefault="00C028BA" w:rsidP="0044157A">
      <w:pPr>
        <w:pStyle w:val="ListParagraph"/>
        <w:numPr>
          <w:ilvl w:val="0"/>
          <w:numId w:val="31"/>
        </w:numPr>
        <w:tabs>
          <w:tab w:val="left" w:pos="450"/>
        </w:tabs>
        <w:ind w:hanging="382"/>
      </w:pPr>
      <w:r w:rsidRPr="00931284">
        <w:t xml:space="preserve">Pech-Cervantes, A., I. M. </w:t>
      </w:r>
      <w:proofErr w:type="spellStart"/>
      <w:r w:rsidRPr="00931284">
        <w:t>Ogunade</w:t>
      </w:r>
      <w:proofErr w:type="spellEnd"/>
      <w:r w:rsidRPr="00931284">
        <w:t xml:space="preserve">, Y. Jiang, M. Irfan, K.G. Arriola, F. X. Amaro, C. F. Gonzalez, N DiLorenzo, J. Bromfield, D. Vyas, and A. T. Adesogan. 2019. An expansin-like protein expands forage cell walls and synergistically increases hydrolysis, digestibility and fermentation of livestock feeds by fibrolytic enzymes. </w:t>
      </w:r>
      <w:proofErr w:type="spellStart"/>
      <w:r w:rsidRPr="00931284">
        <w:t>Plos</w:t>
      </w:r>
      <w:proofErr w:type="spellEnd"/>
      <w:r w:rsidRPr="00931284">
        <w:t xml:space="preserve"> One: 14 (11). </w:t>
      </w:r>
      <w:hyperlink r:id="rId107" w:history="1">
        <w:r w:rsidRPr="00931284">
          <w:rPr>
            <w:rStyle w:val="Hyperlink"/>
            <w:color w:val="auto"/>
          </w:rPr>
          <w:t>https://doi.org/10.1371/journal.pone.0224381</w:t>
        </w:r>
      </w:hyperlink>
      <w:r w:rsidRPr="00931284">
        <w:t>.</w:t>
      </w:r>
    </w:p>
    <w:p w14:paraId="2B38DC02" w14:textId="77777777" w:rsidR="009C5F18" w:rsidRPr="00931284" w:rsidRDefault="004D0208" w:rsidP="0044157A">
      <w:pPr>
        <w:pStyle w:val="ListParagraph"/>
        <w:numPr>
          <w:ilvl w:val="0"/>
          <w:numId w:val="31"/>
        </w:numPr>
        <w:tabs>
          <w:tab w:val="left" w:pos="450"/>
        </w:tabs>
        <w:ind w:hanging="382"/>
      </w:pPr>
      <w:hyperlink r:id="rId108" w:history="1">
        <w:r w:rsidR="002576FF" w:rsidRPr="00931284">
          <w:t>Ding</w:t>
        </w:r>
      </w:hyperlink>
      <w:r w:rsidR="002576FF" w:rsidRPr="00931284">
        <w:t xml:space="preserve">, Z.T., </w:t>
      </w:r>
      <w:hyperlink r:id="rId109" w:history="1">
        <w:r w:rsidR="002576FF" w:rsidRPr="00931284">
          <w:t>D.M. Xu</w:t>
        </w:r>
      </w:hyperlink>
      <w:r w:rsidR="002576FF" w:rsidRPr="00931284">
        <w:t xml:space="preserve">, </w:t>
      </w:r>
      <w:hyperlink r:id="rId110" w:history="1">
        <w:r w:rsidR="002576FF" w:rsidRPr="00931284">
          <w:t>J. Bai</w:t>
        </w:r>
      </w:hyperlink>
      <w:r w:rsidR="002576FF" w:rsidRPr="00931284">
        <w:t xml:space="preserve">. </w:t>
      </w:r>
      <w:hyperlink r:id="rId111" w:history="1">
        <w:r w:rsidR="002576FF" w:rsidRPr="00931284">
          <w:t>F.H. Li</w:t>
        </w:r>
      </w:hyperlink>
      <w:r w:rsidR="002576FF" w:rsidRPr="00931284">
        <w:t xml:space="preserve">, </w:t>
      </w:r>
      <w:hyperlink r:id="rId112" w:history="1">
        <w:r w:rsidR="002576FF" w:rsidRPr="00931284">
          <w:t>A.T. Adesogan</w:t>
        </w:r>
      </w:hyperlink>
      <w:r w:rsidR="002576FF" w:rsidRPr="00931284">
        <w:t xml:space="preserve">, </w:t>
      </w:r>
      <w:hyperlink r:id="rId113" w:history="1">
        <w:r w:rsidR="002576FF" w:rsidRPr="00931284">
          <w:t>P. Zhang</w:t>
        </w:r>
      </w:hyperlink>
      <w:r w:rsidR="002576FF" w:rsidRPr="00931284">
        <w:t xml:space="preserve">, </w:t>
      </w:r>
      <w:hyperlink r:id="rId114" w:history="1">
        <w:r w:rsidR="002576FF" w:rsidRPr="00931284">
          <w:t>X.J. Yuan</w:t>
        </w:r>
      </w:hyperlink>
      <w:r w:rsidR="002576FF" w:rsidRPr="00931284">
        <w:t xml:space="preserve">, </w:t>
      </w:r>
      <w:hyperlink r:id="rId115" w:history="1">
        <w:r w:rsidR="002576FF" w:rsidRPr="00931284">
          <w:t>X.S. Guo</w:t>
        </w:r>
      </w:hyperlink>
      <w:r w:rsidR="002576FF" w:rsidRPr="00931284">
        <w:t xml:space="preserve">. 2019. Characterization and identification of ferulic acid esterase‐producing Lactobacillus species isolated from </w:t>
      </w:r>
      <w:r w:rsidR="002576FF" w:rsidRPr="00931284">
        <w:rPr>
          <w:i/>
        </w:rPr>
        <w:t>Elymus nutans</w:t>
      </w:r>
      <w:r w:rsidR="002576FF" w:rsidRPr="00931284">
        <w:t xml:space="preserve"> silage and their application in ensiled alfalfa. J. </w:t>
      </w:r>
      <w:proofErr w:type="spellStart"/>
      <w:r w:rsidR="002576FF" w:rsidRPr="00931284">
        <w:t>Appld</w:t>
      </w:r>
      <w:proofErr w:type="spellEnd"/>
      <w:r w:rsidR="002576FF" w:rsidRPr="00931284">
        <w:t xml:space="preserve">. </w:t>
      </w:r>
      <w:proofErr w:type="spellStart"/>
      <w:r w:rsidR="002576FF" w:rsidRPr="00931284">
        <w:t>Microbiol</w:t>
      </w:r>
      <w:proofErr w:type="spellEnd"/>
      <w:r w:rsidR="002576FF" w:rsidRPr="00931284">
        <w:t xml:space="preserve">. 127: 1-11. </w:t>
      </w:r>
      <w:hyperlink r:id="rId116" w:history="1">
        <w:r w:rsidR="002576FF" w:rsidRPr="00931284">
          <w:rPr>
            <w:u w:val="single"/>
          </w:rPr>
          <w:t>https://doi.org/10.1111/jam.14374</w:t>
        </w:r>
      </w:hyperlink>
    </w:p>
    <w:p w14:paraId="3F5CF92A" w14:textId="77777777" w:rsidR="00905F22" w:rsidRPr="00931284" w:rsidRDefault="00141DD1" w:rsidP="0044157A">
      <w:pPr>
        <w:numPr>
          <w:ilvl w:val="0"/>
          <w:numId w:val="31"/>
        </w:numPr>
        <w:tabs>
          <w:tab w:val="left" w:pos="450"/>
        </w:tabs>
        <w:ind w:hanging="382"/>
      </w:pPr>
      <w:r w:rsidRPr="00931284">
        <w:t xml:space="preserve">Balehegn, M., Z. Mekuriaw, L. Miller, S. McKune, and A. T. </w:t>
      </w:r>
      <w:r w:rsidRPr="00931284">
        <w:rPr>
          <w:b/>
          <w:bCs/>
        </w:rPr>
        <w:t>Adesogan</w:t>
      </w:r>
      <w:r w:rsidRPr="00931284">
        <w:t xml:space="preserve">, 2019. Animal-sourced foods for improved cognitive development. </w:t>
      </w:r>
      <w:r w:rsidR="00905F22" w:rsidRPr="00931284">
        <w:t>Anim. Frontiers, 9: 50–57</w:t>
      </w:r>
      <w:r w:rsidR="00194288" w:rsidRPr="00931284">
        <w:t>.</w:t>
      </w:r>
      <w:r w:rsidR="00905F22" w:rsidRPr="00931284">
        <w:t xml:space="preserve"> </w:t>
      </w:r>
      <w:hyperlink r:id="rId117" w:history="1">
        <w:r w:rsidR="00905F22" w:rsidRPr="00931284">
          <w:rPr>
            <w:u w:val="single"/>
          </w:rPr>
          <w:t>https://doi.org/10.1093/af/vfz039</w:t>
        </w:r>
      </w:hyperlink>
    </w:p>
    <w:p w14:paraId="6CCFA230" w14:textId="77777777" w:rsidR="00141DD1" w:rsidRPr="00931284" w:rsidRDefault="00141DD1" w:rsidP="0044157A">
      <w:pPr>
        <w:numPr>
          <w:ilvl w:val="0"/>
          <w:numId w:val="31"/>
        </w:numPr>
        <w:tabs>
          <w:tab w:val="left" w:pos="450"/>
        </w:tabs>
        <w:ind w:hanging="382"/>
      </w:pPr>
      <w:r w:rsidRPr="00931284">
        <w:t xml:space="preserve">Jiang, Y., P. J. Hansen, Y. Xiao, T. F. Amaral, D. Vyas, and A. T. </w:t>
      </w:r>
      <w:r w:rsidRPr="00931284">
        <w:rPr>
          <w:b/>
          <w:bCs/>
        </w:rPr>
        <w:t>Adesogan</w:t>
      </w:r>
      <w:r w:rsidRPr="00931284">
        <w:t xml:space="preserve">. 2019.  Aflatoxin compromises development of the preimplantation bovine embryo through mechanisms independent of reactive oxygen production. J. Dairy Sci. </w:t>
      </w:r>
      <w:r w:rsidR="00905F22" w:rsidRPr="00931284">
        <w:t>102:10506–10513</w:t>
      </w:r>
      <w:r w:rsidRPr="00931284">
        <w:t>.</w:t>
      </w:r>
      <w:r w:rsidR="00D254C3" w:rsidRPr="00931284">
        <w:t xml:space="preserve"> </w:t>
      </w:r>
      <w:r w:rsidR="00D254C3" w:rsidRPr="00931284">
        <w:rPr>
          <w:u w:val="single"/>
        </w:rPr>
        <w:t>https://doi.org/10.3168/jds.2019-16839</w:t>
      </w:r>
    </w:p>
    <w:p w14:paraId="748DF4C9" w14:textId="77777777" w:rsidR="00905F22" w:rsidRPr="00931284" w:rsidRDefault="00141DD1" w:rsidP="0044157A">
      <w:pPr>
        <w:numPr>
          <w:ilvl w:val="0"/>
          <w:numId w:val="31"/>
        </w:numPr>
        <w:tabs>
          <w:tab w:val="left" w:pos="450"/>
        </w:tabs>
        <w:ind w:hanging="382"/>
      </w:pPr>
      <w:proofErr w:type="spellStart"/>
      <w:r w:rsidRPr="00931284">
        <w:t>Varijakshapanicker</w:t>
      </w:r>
      <w:proofErr w:type="spellEnd"/>
      <w:r w:rsidRPr="00931284">
        <w:t xml:space="preserve">, P., S. McKune, L. Miller, S.  Hendrickx, M. Balehegn, G. E. Dahl and A. T. </w:t>
      </w:r>
      <w:r w:rsidRPr="00931284">
        <w:rPr>
          <w:b/>
          <w:bCs/>
        </w:rPr>
        <w:t>Adesogan</w:t>
      </w:r>
      <w:r w:rsidRPr="00931284">
        <w:t xml:space="preserve">. 2019. Sustainable livestock systems to improve human health, nutrition and economic status. </w:t>
      </w:r>
      <w:r w:rsidR="00905F22" w:rsidRPr="00931284">
        <w:t xml:space="preserve"> Anim. Frontiers, 9: 39–50. </w:t>
      </w:r>
      <w:hyperlink r:id="rId118" w:history="1">
        <w:r w:rsidR="00905F22" w:rsidRPr="00931284">
          <w:rPr>
            <w:u w:val="single"/>
          </w:rPr>
          <w:t>https://doi.org/10.1093/af/vfz031</w:t>
        </w:r>
      </w:hyperlink>
    </w:p>
    <w:p w14:paraId="4CDBBB9C" w14:textId="6FD29EAC" w:rsidR="006149B3" w:rsidRPr="00931284" w:rsidRDefault="00141DD1" w:rsidP="0044157A">
      <w:pPr>
        <w:pStyle w:val="ListParagraph"/>
        <w:numPr>
          <w:ilvl w:val="0"/>
          <w:numId w:val="31"/>
        </w:numPr>
        <w:tabs>
          <w:tab w:val="left" w:pos="450"/>
        </w:tabs>
        <w:autoSpaceDE w:val="0"/>
        <w:autoSpaceDN w:val="0"/>
        <w:ind w:hanging="382"/>
      </w:pPr>
      <w:r w:rsidRPr="00931284">
        <w:t xml:space="preserve">Pech-Cervantes, A. A., I. Muhammad, I. M. </w:t>
      </w:r>
      <w:proofErr w:type="spellStart"/>
      <w:r w:rsidRPr="00931284">
        <w:t>Ogunade</w:t>
      </w:r>
      <w:proofErr w:type="spellEnd"/>
      <w:r w:rsidRPr="00931284">
        <w:t>, Y. Jiang, D. H. Kim, C. F. Gonzalez,</w:t>
      </w:r>
      <w:r w:rsidR="006F2CFC">
        <w:t xml:space="preserve"> </w:t>
      </w:r>
      <w:r w:rsidRPr="00931284">
        <w:t xml:space="preserve">T. J. Hackmann, A. S. Oliveira, D. Vyas, and A. T. </w:t>
      </w:r>
      <w:r w:rsidRPr="006F2CFC">
        <w:rPr>
          <w:b/>
          <w:bCs/>
        </w:rPr>
        <w:t>Adesogan</w:t>
      </w:r>
      <w:r w:rsidRPr="00931284">
        <w:t>.  2019.  Exogenous fibrolytic enzymes and recombinant bacterial expansins synergistically improve hydrolysis and in vitro digestibility</w:t>
      </w:r>
      <w:r w:rsidR="006F2CFC">
        <w:t xml:space="preserve"> </w:t>
      </w:r>
      <w:r w:rsidRPr="00931284">
        <w:t>of bermudagrass haylage</w:t>
      </w:r>
      <w:bookmarkStart w:id="49" w:name="_Hlk96081970"/>
      <w:r w:rsidRPr="00931284">
        <w:t xml:space="preserve">. J. </w:t>
      </w:r>
      <w:r w:rsidR="00B45964">
        <w:t xml:space="preserve"> Dairy </w:t>
      </w:r>
      <w:proofErr w:type="gramStart"/>
      <w:r w:rsidR="00B45964">
        <w:t>Sci.</w:t>
      </w:r>
      <w:r w:rsidR="006149B3" w:rsidRPr="00931284">
        <w:t>.</w:t>
      </w:r>
      <w:proofErr w:type="gramEnd"/>
      <w:r w:rsidR="006149B3" w:rsidRPr="00931284">
        <w:t xml:space="preserve"> </w:t>
      </w:r>
      <w:r w:rsidR="00905F22" w:rsidRPr="00931284">
        <w:t>102</w:t>
      </w:r>
      <w:r w:rsidR="006149B3" w:rsidRPr="00931284">
        <w:t xml:space="preserve">: </w:t>
      </w:r>
      <w:r w:rsidR="00905F22" w:rsidRPr="00931284">
        <w:t>8059–8073</w:t>
      </w:r>
      <w:bookmarkEnd w:id="49"/>
      <w:r w:rsidR="006149B3" w:rsidRPr="00931284">
        <w:t xml:space="preserve">. </w:t>
      </w:r>
      <w:hyperlink r:id="rId119" w:tgtFrame="_blank" w:tooltip="Persistent link using digital object identifier" w:history="1">
        <w:r w:rsidR="00D254C3" w:rsidRPr="006F2CFC">
          <w:rPr>
            <w:rStyle w:val="Hyperlink"/>
            <w:color w:val="auto"/>
          </w:rPr>
          <w:t>https://doi.org/10.3168/jds.2019-16339</w:t>
        </w:r>
      </w:hyperlink>
    </w:p>
    <w:p w14:paraId="24B93E58" w14:textId="77777777" w:rsidR="00194288" w:rsidRPr="00931284" w:rsidRDefault="00194288" w:rsidP="0044157A">
      <w:pPr>
        <w:numPr>
          <w:ilvl w:val="0"/>
          <w:numId w:val="31"/>
        </w:numPr>
        <w:tabs>
          <w:tab w:val="left" w:pos="450"/>
        </w:tabs>
        <w:ind w:hanging="382"/>
      </w:pPr>
      <w:r w:rsidRPr="00931284">
        <w:rPr>
          <w:b/>
          <w:bCs/>
        </w:rPr>
        <w:t>Adesogan</w:t>
      </w:r>
      <w:r w:rsidRPr="00931284">
        <w:t xml:space="preserve">, K. G. Arriola, Y. Jiang, A. Oyebade, E. M. Paula, A. A. Pech-Cervantes, J. J. Romero, L. F. Ferraretto, and D. Vyas. 2019. Technologies for improving fiber digestion.  J. Dairy Sci. 102:5726–5755. </w:t>
      </w:r>
      <w:r w:rsidRPr="00931284">
        <w:rPr>
          <w:u w:val="single"/>
        </w:rPr>
        <w:t>https://doi.org/10.3168/jds.2018-15334</w:t>
      </w:r>
    </w:p>
    <w:p w14:paraId="7199744E" w14:textId="77777777" w:rsidR="007117AD" w:rsidRPr="00931284" w:rsidRDefault="003213C2" w:rsidP="0044157A">
      <w:pPr>
        <w:numPr>
          <w:ilvl w:val="0"/>
          <w:numId w:val="31"/>
        </w:numPr>
        <w:tabs>
          <w:tab w:val="left" w:pos="450"/>
        </w:tabs>
        <w:ind w:hanging="382"/>
      </w:pPr>
      <w:r w:rsidRPr="00931284">
        <w:t xml:space="preserve">Huisden, C. M., </w:t>
      </w:r>
      <w:r w:rsidR="007117AD" w:rsidRPr="00931284">
        <w:t xml:space="preserve">V. </w:t>
      </w:r>
      <w:proofErr w:type="spellStart"/>
      <w:r w:rsidR="007117AD" w:rsidRPr="00931284">
        <w:t>Butterweck</w:t>
      </w:r>
      <w:proofErr w:type="spellEnd"/>
      <w:r w:rsidR="007117AD" w:rsidRPr="00931284">
        <w:t xml:space="preserve">, </w:t>
      </w:r>
      <w:r w:rsidRPr="00931284">
        <w:t xml:space="preserve">N. J. Szabo, </w:t>
      </w:r>
      <w:r w:rsidR="007117AD" w:rsidRPr="00931284">
        <w:t>J. M. Gaskin, K. G. Arriola, A. Raji</w:t>
      </w:r>
      <w:r w:rsidRPr="00931284">
        <w:t xml:space="preserve"> and A. T. </w:t>
      </w:r>
      <w:r w:rsidRPr="00931284">
        <w:rPr>
          <w:b/>
          <w:bCs/>
        </w:rPr>
        <w:t>Adesogan</w:t>
      </w:r>
      <w:r w:rsidRPr="00931284">
        <w:t>. 201</w:t>
      </w:r>
      <w:r w:rsidR="00030062" w:rsidRPr="00931284">
        <w:t>9</w:t>
      </w:r>
      <w:r w:rsidRPr="00931284">
        <w:t xml:space="preserve">. </w:t>
      </w:r>
      <w:r w:rsidR="007117AD" w:rsidRPr="00931284">
        <w:t xml:space="preserve">Effects of detoxification of </w:t>
      </w:r>
      <w:proofErr w:type="spellStart"/>
      <w:r w:rsidR="007117AD" w:rsidRPr="00931284">
        <w:t>mucuna</w:t>
      </w:r>
      <w:proofErr w:type="spellEnd"/>
      <w:r w:rsidR="007117AD" w:rsidRPr="00931284">
        <w:t xml:space="preserve"> pruriens on the feed intake, behavior, organ weights, blood cell counts and metabolites of rats. Trop. </w:t>
      </w:r>
      <w:proofErr w:type="spellStart"/>
      <w:r w:rsidR="007117AD" w:rsidRPr="00931284">
        <w:t>Subtrop</w:t>
      </w:r>
      <w:proofErr w:type="spellEnd"/>
      <w:r w:rsidR="007117AD" w:rsidRPr="00931284">
        <w:t>. Agroecosystems. 22</w:t>
      </w:r>
      <w:r w:rsidR="00C028BA" w:rsidRPr="00931284">
        <w:t>(2)</w:t>
      </w:r>
      <w:r w:rsidR="007117AD" w:rsidRPr="00931284">
        <w:t>: 379-389.</w:t>
      </w:r>
    </w:p>
    <w:p w14:paraId="7AFA64DE" w14:textId="77777777" w:rsidR="00250EA3" w:rsidRDefault="001A467E" w:rsidP="0044157A">
      <w:pPr>
        <w:numPr>
          <w:ilvl w:val="0"/>
          <w:numId w:val="31"/>
        </w:numPr>
        <w:tabs>
          <w:tab w:val="left" w:pos="450"/>
        </w:tabs>
        <w:ind w:hanging="382"/>
      </w:pPr>
      <w:r w:rsidRPr="00931284">
        <w:t xml:space="preserve">Huisden, N. J. Szabo, K. G. Arriola, and A. T. </w:t>
      </w:r>
      <w:r w:rsidRPr="00931284">
        <w:rPr>
          <w:b/>
          <w:bCs/>
        </w:rPr>
        <w:t>Adesogan</w:t>
      </w:r>
      <w:r w:rsidRPr="00931284">
        <w:t xml:space="preserve">. 2019.  The effect of Mucuna pruriens detoxification, through sonication and alkali or acid extraction, on L-dopa concentration and nutritional value. Tropical and Subtropical Agroecosystems. </w:t>
      </w:r>
      <w:r w:rsidR="007117AD" w:rsidRPr="00931284">
        <w:t xml:space="preserve">Trop. </w:t>
      </w:r>
      <w:proofErr w:type="spellStart"/>
      <w:r w:rsidR="007117AD" w:rsidRPr="00931284">
        <w:t>Subtrop</w:t>
      </w:r>
      <w:proofErr w:type="spellEnd"/>
      <w:r w:rsidR="007117AD" w:rsidRPr="00931284">
        <w:t>. Agroecosystems. 22</w:t>
      </w:r>
      <w:r w:rsidR="00C028BA" w:rsidRPr="00931284">
        <w:t>(1)</w:t>
      </w:r>
      <w:r w:rsidR="007117AD" w:rsidRPr="00931284">
        <w:t>: 379-389:45-53</w:t>
      </w:r>
      <w:r w:rsidRPr="00931284">
        <w:t>.</w:t>
      </w:r>
    </w:p>
    <w:p w14:paraId="26117B9B" w14:textId="0A625F9B" w:rsidR="00832C59" w:rsidRPr="00250EA3" w:rsidRDefault="001A467E" w:rsidP="0044157A">
      <w:pPr>
        <w:numPr>
          <w:ilvl w:val="0"/>
          <w:numId w:val="31"/>
        </w:numPr>
        <w:tabs>
          <w:tab w:val="left" w:pos="450"/>
        </w:tabs>
        <w:ind w:hanging="382"/>
      </w:pPr>
      <w:proofErr w:type="spellStart"/>
      <w:r w:rsidRPr="00250EA3">
        <w:rPr>
          <w:rFonts w:asciiTheme="minorHAnsi" w:hAnsiTheme="minorHAnsi" w:cstheme="minorHAnsi"/>
        </w:rPr>
        <w:t>Ogunade</w:t>
      </w:r>
      <w:proofErr w:type="spellEnd"/>
      <w:r w:rsidRPr="00250EA3">
        <w:rPr>
          <w:rFonts w:asciiTheme="minorHAnsi" w:hAnsiTheme="minorHAnsi" w:cstheme="minorHAnsi"/>
        </w:rPr>
        <w:t xml:space="preserve"> I. M., Y. Jiang†, A. Adeyemi, A. S. Oliveira, D. Vyas, and A. T. </w:t>
      </w:r>
      <w:r w:rsidRPr="00250EA3">
        <w:rPr>
          <w:rFonts w:asciiTheme="minorHAnsi" w:hAnsiTheme="minorHAnsi" w:cstheme="minorHAnsi"/>
          <w:b/>
        </w:rPr>
        <w:t>Adesogan</w:t>
      </w:r>
      <w:r w:rsidRPr="00250EA3">
        <w:rPr>
          <w:rFonts w:asciiTheme="minorHAnsi" w:hAnsiTheme="minorHAnsi" w:cstheme="minorHAnsi"/>
        </w:rPr>
        <w:t xml:space="preserve">. </w:t>
      </w:r>
      <w:r w:rsidR="006149B3" w:rsidRPr="00250EA3">
        <w:rPr>
          <w:rFonts w:asciiTheme="minorHAnsi" w:hAnsiTheme="minorHAnsi" w:cstheme="minorHAnsi"/>
        </w:rPr>
        <w:t xml:space="preserve">2018. </w:t>
      </w:r>
      <w:r w:rsidRPr="00250EA3">
        <w:rPr>
          <w:rFonts w:asciiTheme="minorHAnsi" w:hAnsiTheme="minorHAnsi" w:cstheme="minorHAnsi"/>
        </w:rPr>
        <w:t>Biomarker of Aflatoxin Ingestion: 1H NMR-Based Plasma Metabolomics of Dairy Cows Fed Aflatoxin B1 with or without Sequestering Agents. Toxins</w:t>
      </w:r>
      <w:r w:rsidR="006149B3" w:rsidRPr="00250EA3">
        <w:rPr>
          <w:rFonts w:asciiTheme="minorHAnsi" w:hAnsiTheme="minorHAnsi" w:cstheme="minorHAnsi"/>
        </w:rPr>
        <w:t>,</w:t>
      </w:r>
      <w:r w:rsidRPr="00250EA3">
        <w:rPr>
          <w:rFonts w:asciiTheme="minorHAnsi" w:hAnsiTheme="minorHAnsi" w:cstheme="minorHAnsi"/>
        </w:rPr>
        <w:t> 10(12), 545; </w:t>
      </w:r>
      <w:hyperlink r:id="rId120" w:history="1">
        <w:r w:rsidRPr="00250EA3">
          <w:rPr>
            <w:rFonts w:asciiTheme="minorHAnsi" w:hAnsiTheme="minorHAnsi" w:cstheme="minorHAnsi"/>
          </w:rPr>
          <w:t>https://doi.org/10.3390/toxins10120545</w:t>
        </w:r>
      </w:hyperlink>
      <w:r w:rsidR="008E2104" w:rsidRPr="00250EA3">
        <w:rPr>
          <w:rFonts w:asciiTheme="minorHAnsi" w:hAnsiTheme="minorHAnsi" w:cstheme="minorHAnsi"/>
        </w:rPr>
        <w:t>.</w:t>
      </w:r>
    </w:p>
    <w:p w14:paraId="5EA0A929" w14:textId="5F978C8F" w:rsidR="001812C3" w:rsidRPr="00250EA3" w:rsidRDefault="007068F5" w:rsidP="0044157A">
      <w:pPr>
        <w:numPr>
          <w:ilvl w:val="0"/>
          <w:numId w:val="31"/>
        </w:numPr>
        <w:tabs>
          <w:tab w:val="left" w:pos="450"/>
        </w:tabs>
        <w:ind w:hanging="382"/>
        <w:rPr>
          <w:rFonts w:asciiTheme="minorHAnsi" w:hAnsiTheme="minorHAnsi" w:cstheme="minorHAnsi"/>
        </w:rPr>
      </w:pPr>
      <w:r w:rsidRPr="00250EA3">
        <w:rPr>
          <w:rFonts w:asciiTheme="minorHAnsi" w:hAnsiTheme="minorHAnsi" w:cstheme="minorHAnsi"/>
        </w:rPr>
        <w:t>Daniel*, J. L. P.</w:t>
      </w:r>
      <w:r w:rsidR="008B25A0" w:rsidRPr="00250EA3">
        <w:rPr>
          <w:rFonts w:asciiTheme="minorHAnsi" w:hAnsiTheme="minorHAnsi" w:cstheme="minorHAnsi"/>
        </w:rPr>
        <w:t>, O.</w:t>
      </w:r>
      <w:r w:rsidRPr="00250EA3">
        <w:rPr>
          <w:rFonts w:asciiTheme="minorHAnsi" w:hAnsiTheme="minorHAnsi" w:cstheme="minorHAnsi"/>
        </w:rPr>
        <w:t xml:space="preserve"> C. M. Queiroz*, K. G. Arriola, R. </w:t>
      </w:r>
      <w:proofErr w:type="spellStart"/>
      <w:r w:rsidRPr="00250EA3">
        <w:rPr>
          <w:rFonts w:asciiTheme="minorHAnsi" w:hAnsiTheme="minorHAnsi" w:cstheme="minorHAnsi"/>
        </w:rPr>
        <w:t>Daetz</w:t>
      </w:r>
      <w:proofErr w:type="spellEnd"/>
      <w:r w:rsidRPr="00250EA3">
        <w:rPr>
          <w:rFonts w:asciiTheme="minorHAnsi" w:hAnsiTheme="minorHAnsi" w:cstheme="minorHAnsi"/>
        </w:rPr>
        <w:t xml:space="preserve">*, F. Basso*, J. J. Romero, and A. T. </w:t>
      </w:r>
      <w:r w:rsidRPr="00250EA3">
        <w:rPr>
          <w:rFonts w:asciiTheme="minorHAnsi" w:hAnsiTheme="minorHAnsi" w:cstheme="minorHAnsi"/>
          <w:b/>
        </w:rPr>
        <w:t>Adesogan</w:t>
      </w:r>
      <w:r w:rsidRPr="00250EA3">
        <w:rPr>
          <w:rFonts w:asciiTheme="minorHAnsi" w:hAnsiTheme="minorHAnsi" w:cstheme="minorHAnsi"/>
        </w:rPr>
        <w:t xml:space="preserve">. 2018. Homolactic bacterial inoculant effects on the performance of lactating dairy cows. J. Dairy Sci. J. Dairy Sci. 101: 5145–5152. </w:t>
      </w:r>
    </w:p>
    <w:p w14:paraId="5486812E" w14:textId="1E3AB804" w:rsidR="001812C3" w:rsidRPr="008E2104" w:rsidRDefault="007068F5" w:rsidP="0044157A">
      <w:pPr>
        <w:numPr>
          <w:ilvl w:val="0"/>
          <w:numId w:val="31"/>
        </w:numPr>
        <w:tabs>
          <w:tab w:val="left" w:pos="450"/>
        </w:tabs>
        <w:spacing w:after="6"/>
        <w:ind w:hanging="382"/>
        <w:rPr>
          <w:rFonts w:asciiTheme="minorHAnsi" w:hAnsiTheme="minorHAnsi" w:cstheme="minorHAnsi"/>
        </w:rPr>
      </w:pPr>
      <w:r w:rsidRPr="008E2104">
        <w:rPr>
          <w:rFonts w:asciiTheme="minorHAnsi" w:hAnsiTheme="minorHAnsi" w:cstheme="minorHAnsi"/>
        </w:rPr>
        <w:t xml:space="preserve">Grant, R. J. and A. T. </w:t>
      </w:r>
      <w:r w:rsidRPr="008E2104">
        <w:rPr>
          <w:rFonts w:asciiTheme="minorHAnsi" w:hAnsiTheme="minorHAnsi" w:cstheme="minorHAnsi"/>
          <w:b/>
        </w:rPr>
        <w:t>Adesogan</w:t>
      </w:r>
      <w:r w:rsidRPr="008E2104">
        <w:rPr>
          <w:rFonts w:asciiTheme="minorHAnsi" w:hAnsiTheme="minorHAnsi" w:cstheme="minorHAnsi"/>
        </w:rPr>
        <w:t>. 2018. Silage review:</w:t>
      </w:r>
      <w:r w:rsidR="004B1003" w:rsidRPr="008E2104">
        <w:rPr>
          <w:rFonts w:asciiTheme="minorHAnsi" w:hAnsiTheme="minorHAnsi" w:cstheme="minorHAnsi"/>
        </w:rPr>
        <w:t xml:space="preserve"> Introduction.</w:t>
      </w:r>
      <w:r w:rsidRPr="008E2104">
        <w:rPr>
          <w:rFonts w:asciiTheme="minorHAnsi" w:hAnsiTheme="minorHAnsi" w:cstheme="minorHAnsi"/>
        </w:rPr>
        <w:t xml:space="preserve"> </w:t>
      </w:r>
      <w:r w:rsidR="00275EBF">
        <w:rPr>
          <w:rFonts w:asciiTheme="minorHAnsi" w:hAnsiTheme="minorHAnsi" w:cstheme="minorHAnsi"/>
        </w:rPr>
        <w:t>J.</w:t>
      </w:r>
      <w:r w:rsidRPr="008E2104">
        <w:rPr>
          <w:rFonts w:asciiTheme="minorHAnsi" w:hAnsiTheme="minorHAnsi" w:cstheme="minorHAnsi"/>
        </w:rPr>
        <w:t xml:space="preserve"> </w:t>
      </w:r>
      <w:r w:rsidR="00B45964">
        <w:rPr>
          <w:rFonts w:asciiTheme="minorHAnsi" w:hAnsiTheme="minorHAnsi" w:cstheme="minorHAnsi"/>
        </w:rPr>
        <w:t xml:space="preserve"> Dairy Sci.</w:t>
      </w:r>
      <w:r w:rsidRPr="008E2104">
        <w:rPr>
          <w:rFonts w:asciiTheme="minorHAnsi" w:hAnsiTheme="minorHAnsi" w:cstheme="minorHAnsi"/>
        </w:rPr>
        <w:t xml:space="preserve"> Silage Review: Introduction. J. Dairy Sci. </w:t>
      </w:r>
      <w:r w:rsidR="001A467E" w:rsidRPr="008E2104">
        <w:rPr>
          <w:rFonts w:asciiTheme="minorHAnsi" w:hAnsiTheme="minorHAnsi" w:cstheme="minorHAnsi"/>
        </w:rPr>
        <w:t>101:</w:t>
      </w:r>
      <w:r w:rsidR="001A467E" w:rsidRPr="008E2104">
        <w:rPr>
          <w:rFonts w:asciiTheme="minorHAnsi" w:hAnsiTheme="minorHAnsi" w:cstheme="minorHAnsi"/>
          <w:b/>
          <w:i/>
        </w:rPr>
        <w:t xml:space="preserve"> </w:t>
      </w:r>
      <w:r w:rsidR="001A467E" w:rsidRPr="008E2104">
        <w:rPr>
          <w:rFonts w:asciiTheme="minorHAnsi" w:hAnsiTheme="minorHAnsi" w:cstheme="minorHAnsi"/>
        </w:rPr>
        <w:t>3935-3936</w:t>
      </w:r>
    </w:p>
    <w:p w14:paraId="4716A225"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eastAsia="Calibri" w:hAnsiTheme="minorHAnsi" w:cstheme="minorHAnsi"/>
          <w:noProof/>
        </w:rPr>
        <mc:AlternateContent>
          <mc:Choice Requires="wpg">
            <w:drawing>
              <wp:anchor distT="0" distB="0" distL="114300" distR="114300" simplePos="0" relativeHeight="251660288" behindDoc="0" locked="0" layoutInCell="1" allowOverlap="1" wp14:anchorId="77EEFA25" wp14:editId="25FF4F2F">
                <wp:simplePos x="0" y="0"/>
                <wp:positionH relativeFrom="column">
                  <wp:posOffset>3573973</wp:posOffset>
                </wp:positionH>
                <wp:positionV relativeFrom="paragraph">
                  <wp:posOffset>175680</wp:posOffset>
                </wp:positionV>
                <wp:extent cx="32004" cy="160020"/>
                <wp:effectExtent l="0" t="0" r="0" b="0"/>
                <wp:wrapNone/>
                <wp:docPr id="111372" name="Group 111372"/>
                <wp:cNvGraphicFramePr/>
                <a:graphic xmlns:a="http://schemas.openxmlformats.org/drawingml/2006/main">
                  <a:graphicData uri="http://schemas.microsoft.com/office/word/2010/wordprocessingGroup">
                    <wpg:wgp>
                      <wpg:cNvGrpSpPr/>
                      <wpg:grpSpPr>
                        <a:xfrm>
                          <a:off x="0" y="0"/>
                          <a:ext cx="32004" cy="160020"/>
                          <a:chOff x="0" y="0"/>
                          <a:chExt cx="32004" cy="160020"/>
                        </a:xfrm>
                      </wpg:grpSpPr>
                      <wps:wsp>
                        <wps:cNvPr id="128837" name="Shape 128837"/>
                        <wps:cNvSpPr/>
                        <wps:spPr>
                          <a:xfrm>
                            <a:off x="0" y="0"/>
                            <a:ext cx="32004" cy="160020"/>
                          </a:xfrm>
                          <a:custGeom>
                            <a:avLst/>
                            <a:gdLst/>
                            <a:ahLst/>
                            <a:cxnLst/>
                            <a:rect l="0" t="0" r="0" b="0"/>
                            <a:pathLst>
                              <a:path w="32004" h="160020">
                                <a:moveTo>
                                  <a:pt x="0" y="0"/>
                                </a:moveTo>
                                <a:lnTo>
                                  <a:pt x="32004" y="0"/>
                                </a:lnTo>
                                <a:lnTo>
                                  <a:pt x="32004" y="160020"/>
                                </a:lnTo>
                                <a:lnTo>
                                  <a:pt x="0" y="160020"/>
                                </a:lnTo>
                                <a:lnTo>
                                  <a:pt x="0" y="0"/>
                                </a:lnTo>
                              </a:path>
                            </a:pathLst>
                          </a:custGeom>
                          <a:ln w="0" cap="flat">
                            <a:miter lim="127000"/>
                          </a:ln>
                        </wps:spPr>
                        <wps:style>
                          <a:lnRef idx="0">
                            <a:srgbClr val="000000">
                              <a:alpha val="0"/>
                            </a:srgbClr>
                          </a:lnRef>
                          <a:fillRef idx="1">
                            <a:srgbClr val="F8F8F8"/>
                          </a:fillRef>
                          <a:effectRef idx="0">
                            <a:scrgbClr r="0" g="0" b="0"/>
                          </a:effectRef>
                          <a:fontRef idx="none"/>
                        </wps:style>
                        <wps:bodyPr/>
                      </wps:wsp>
                    </wpg:wgp>
                  </a:graphicData>
                </a:graphic>
              </wp:anchor>
            </w:drawing>
          </mc:Choice>
          <mc:Fallback>
            <w:pict>
              <v:group w14:anchorId="244B82D5" id="Group 111372" o:spid="_x0000_s1026" style="position:absolute;margin-left:281.4pt;margin-top:13.85pt;width:2.5pt;height:12.6pt;z-index:251660288" coordsize="32004,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">
                <v:shape id="Shape 128837" o:spid="_x0000_s1027" style="position:absolute;width:32004;height:160020;visibility:visible;mso-wrap-style:square;v-text-anchor:top" coordsize="3200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" path="m,l32004,r,160020l,160020,,e" fillcolor="#f8f8f8" stroked="f" strokeweight="0">
                  <v:stroke miterlimit="83231f" joinstyle="miter"/>
                  <v:path arrowok="t" textboxrect="0,0,32004,160020"/>
                </v:shape>
              </v:group>
            </w:pict>
          </mc:Fallback>
        </mc:AlternateContent>
      </w:r>
      <w:r w:rsidRPr="008E2104">
        <w:rPr>
          <w:rFonts w:asciiTheme="minorHAnsi" w:hAnsiTheme="minorHAnsi" w:cstheme="minorHAnsi"/>
        </w:rPr>
        <w:t xml:space="preserve">Driehuis, F., J. M. Wilkinson, Y. Jiang*, I. </w:t>
      </w:r>
      <w:proofErr w:type="spellStart"/>
      <w:r w:rsidRPr="008E2104">
        <w:rPr>
          <w:rFonts w:asciiTheme="minorHAnsi" w:hAnsiTheme="minorHAnsi" w:cstheme="minorHAnsi"/>
        </w:rPr>
        <w:t>Ogunade</w:t>
      </w:r>
      <w:proofErr w:type="spellEnd"/>
      <w:r w:rsidRPr="008E2104">
        <w:rPr>
          <w:rFonts w:asciiTheme="minorHAnsi" w:hAnsiTheme="minorHAnsi" w:cstheme="minorHAnsi"/>
        </w:rPr>
        <w:t xml:space="preserve">* and A. T. </w:t>
      </w:r>
      <w:r w:rsidRPr="008E2104">
        <w:rPr>
          <w:rFonts w:asciiTheme="minorHAnsi" w:hAnsiTheme="minorHAnsi" w:cstheme="minorHAnsi"/>
          <w:b/>
        </w:rPr>
        <w:t>Adesogan</w:t>
      </w:r>
      <w:r w:rsidRPr="008E2104">
        <w:rPr>
          <w:rFonts w:asciiTheme="minorHAnsi" w:hAnsiTheme="minorHAnsi" w:cstheme="minorHAnsi"/>
        </w:rPr>
        <w:t>. 2018. Silage review: Animal and human health risks from silage. J. Dairy Sci. 101:</w:t>
      </w:r>
      <w:r w:rsidRPr="008E2104">
        <w:rPr>
          <w:rFonts w:asciiTheme="minorHAnsi" w:hAnsiTheme="minorHAnsi" w:cstheme="minorHAnsi"/>
          <w:color w:val="9A9A9B"/>
        </w:rPr>
        <w:t xml:space="preserve"> </w:t>
      </w:r>
      <w:r w:rsidRPr="008E2104">
        <w:rPr>
          <w:rFonts w:asciiTheme="minorHAnsi" w:hAnsiTheme="minorHAnsi" w:cstheme="minorHAnsi"/>
        </w:rPr>
        <w:t xml:space="preserve">4093–4110. </w:t>
      </w:r>
    </w:p>
    <w:p w14:paraId="4A573683"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 xml:space="preserve">Queiroz, O. C. M., I. M.  </w:t>
      </w:r>
      <w:proofErr w:type="spellStart"/>
      <w:r w:rsidRPr="008E2104">
        <w:rPr>
          <w:rFonts w:asciiTheme="minorHAnsi" w:hAnsiTheme="minorHAnsi" w:cstheme="minorHAnsi"/>
        </w:rPr>
        <w:t>Ogunade</w:t>
      </w:r>
      <w:proofErr w:type="spellEnd"/>
      <w:r w:rsidRPr="008E2104">
        <w:rPr>
          <w:rFonts w:asciiTheme="minorHAnsi" w:hAnsiTheme="minorHAnsi" w:cstheme="minorHAnsi"/>
        </w:rPr>
        <w:t xml:space="preserve">*, Z. Weinberg and A. T. </w:t>
      </w:r>
      <w:r w:rsidRPr="008E2104">
        <w:rPr>
          <w:rFonts w:asciiTheme="minorHAnsi" w:hAnsiTheme="minorHAnsi" w:cstheme="minorHAnsi"/>
          <w:b/>
        </w:rPr>
        <w:t>Adesogan</w:t>
      </w:r>
      <w:r w:rsidRPr="008E2104">
        <w:rPr>
          <w:rFonts w:asciiTheme="minorHAnsi" w:hAnsiTheme="minorHAnsi" w:cstheme="minorHAnsi"/>
        </w:rPr>
        <w:t xml:space="preserve">. 2018. Silage review: </w:t>
      </w:r>
      <w:r w:rsidRPr="008E2104">
        <w:rPr>
          <w:rFonts w:asciiTheme="minorHAnsi" w:eastAsia="Calibri" w:hAnsiTheme="minorHAnsi" w:cstheme="minorHAnsi"/>
          <w:noProof/>
        </w:rPr>
        <mc:AlternateContent>
          <mc:Choice Requires="wpg">
            <w:drawing>
              <wp:anchor distT="0" distB="0" distL="114300" distR="114300" simplePos="0" relativeHeight="251661312" behindDoc="0" locked="0" layoutInCell="1" allowOverlap="1" wp14:anchorId="4E8D8DB9" wp14:editId="2782CF45">
                <wp:simplePos x="0" y="0"/>
                <wp:positionH relativeFrom="column">
                  <wp:posOffset>5725862</wp:posOffset>
                </wp:positionH>
                <wp:positionV relativeFrom="paragraph">
                  <wp:posOffset>15351</wp:posOffset>
                </wp:positionV>
                <wp:extent cx="32004" cy="160020"/>
                <wp:effectExtent l="0" t="0" r="0" b="0"/>
                <wp:wrapNone/>
                <wp:docPr id="111373" name="Group 111373"/>
                <wp:cNvGraphicFramePr/>
                <a:graphic xmlns:a="http://schemas.openxmlformats.org/drawingml/2006/main">
                  <a:graphicData uri="http://schemas.microsoft.com/office/word/2010/wordprocessingGroup">
                    <wpg:wgp>
                      <wpg:cNvGrpSpPr/>
                      <wpg:grpSpPr>
                        <a:xfrm>
                          <a:off x="0" y="0"/>
                          <a:ext cx="32004" cy="160020"/>
                          <a:chOff x="0" y="0"/>
                          <a:chExt cx="32004" cy="160020"/>
                        </a:xfrm>
                      </wpg:grpSpPr>
                      <wps:wsp>
                        <wps:cNvPr id="128839" name="Shape 128839"/>
                        <wps:cNvSpPr/>
                        <wps:spPr>
                          <a:xfrm>
                            <a:off x="0" y="0"/>
                            <a:ext cx="32004" cy="160020"/>
                          </a:xfrm>
                          <a:custGeom>
                            <a:avLst/>
                            <a:gdLst/>
                            <a:ahLst/>
                            <a:cxnLst/>
                            <a:rect l="0" t="0" r="0" b="0"/>
                            <a:pathLst>
                              <a:path w="32004" h="160020">
                                <a:moveTo>
                                  <a:pt x="0" y="0"/>
                                </a:moveTo>
                                <a:lnTo>
                                  <a:pt x="32004" y="0"/>
                                </a:lnTo>
                                <a:lnTo>
                                  <a:pt x="32004" y="160020"/>
                                </a:lnTo>
                                <a:lnTo>
                                  <a:pt x="0" y="160020"/>
                                </a:lnTo>
                                <a:lnTo>
                                  <a:pt x="0" y="0"/>
                                </a:lnTo>
                              </a:path>
                            </a:pathLst>
                          </a:custGeom>
                          <a:ln w="0" cap="flat">
                            <a:miter lim="127000"/>
                          </a:ln>
                        </wps:spPr>
                        <wps:style>
                          <a:lnRef idx="0">
                            <a:srgbClr val="000000">
                              <a:alpha val="0"/>
                            </a:srgbClr>
                          </a:lnRef>
                          <a:fillRef idx="1">
                            <a:srgbClr val="F8F8F8"/>
                          </a:fillRef>
                          <a:effectRef idx="0">
                            <a:scrgbClr r="0" g="0" b="0"/>
                          </a:effectRef>
                          <a:fontRef idx="none"/>
                        </wps:style>
                        <wps:bodyPr/>
                      </wps:wsp>
                    </wpg:wgp>
                  </a:graphicData>
                </a:graphic>
              </wp:anchor>
            </w:drawing>
          </mc:Choice>
          <mc:Fallback>
            <w:pict>
              <v:group w14:anchorId="053E4E11" id="Group 111373" o:spid="_x0000_s1026" style="position:absolute;margin-left:450.85pt;margin-top:1.2pt;width:2.5pt;height:12.6pt;z-index:251661312" coordsize="32004,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">
                <v:shape id="Shape 128839" o:spid="_x0000_s1027" style="position:absolute;width:32004;height:160020;visibility:visible;mso-wrap-style:square;v-text-anchor:top" coordsize="3200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" path="m,l32004,r,160020l,160020,,e" fillcolor="#f8f8f8" stroked="f" strokeweight="0">
                  <v:stroke miterlimit="83231f" joinstyle="miter"/>
                  <v:path arrowok="t" textboxrect="0,0,32004,160020"/>
                </v:shape>
              </v:group>
            </w:pict>
          </mc:Fallback>
        </mc:AlternateContent>
      </w:r>
      <w:r w:rsidRPr="008E2104">
        <w:rPr>
          <w:rFonts w:asciiTheme="minorHAnsi" w:hAnsiTheme="minorHAnsi" w:cstheme="minorHAnsi"/>
        </w:rPr>
        <w:t>Foodborne pathogens in silage and their mitigation by silage additives. J. Dairy Sci. 101:</w:t>
      </w:r>
      <w:r w:rsidRPr="008E2104">
        <w:rPr>
          <w:rFonts w:asciiTheme="minorHAnsi" w:hAnsiTheme="minorHAnsi" w:cstheme="minorHAnsi"/>
          <w:color w:val="9A9A9B"/>
        </w:rPr>
        <w:t xml:space="preserve"> </w:t>
      </w:r>
      <w:r w:rsidRPr="008E2104">
        <w:rPr>
          <w:rFonts w:asciiTheme="minorHAnsi" w:hAnsiTheme="minorHAnsi" w:cstheme="minorHAnsi"/>
        </w:rPr>
        <w:t xml:space="preserve">4132–4142. </w:t>
      </w:r>
    </w:p>
    <w:p w14:paraId="0ED32DF6"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 xml:space="preserve">Bernardes, T., J. L. P. Daniel, A. T. </w:t>
      </w:r>
      <w:r w:rsidRPr="008E2104">
        <w:rPr>
          <w:rFonts w:asciiTheme="minorHAnsi" w:hAnsiTheme="minorHAnsi" w:cstheme="minorHAnsi"/>
          <w:b/>
        </w:rPr>
        <w:t>Adesogan</w:t>
      </w:r>
      <w:r w:rsidRPr="008E2104">
        <w:rPr>
          <w:rFonts w:asciiTheme="minorHAnsi" w:hAnsiTheme="minorHAnsi" w:cstheme="minorHAnsi"/>
        </w:rPr>
        <w:t xml:space="preserve">, T. McAllister, P. Drouin, L. Nussio, P. Huhtanen, G. Tremblay, Gaetan; G. Belanger, and Cai, Yimin. 2018. Silage review: Unique challenges of silages made in hot and cold regions.  J. Dairy Sci. 101: 4001–4019. </w:t>
      </w:r>
    </w:p>
    <w:p w14:paraId="5696FF32"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 xml:space="preserve">Ben-Meir, Y. B., E. Jamia, Y. </w:t>
      </w:r>
      <w:proofErr w:type="spellStart"/>
      <w:r w:rsidRPr="008E2104">
        <w:rPr>
          <w:rFonts w:asciiTheme="minorHAnsi" w:hAnsiTheme="minorHAnsi" w:cstheme="minorHAnsi"/>
        </w:rPr>
        <w:t>Portnika</w:t>
      </w:r>
      <w:proofErr w:type="spellEnd"/>
      <w:r w:rsidRPr="008E2104">
        <w:rPr>
          <w:rFonts w:asciiTheme="minorHAnsi" w:hAnsiTheme="minorHAnsi" w:cstheme="minorHAnsi"/>
        </w:rPr>
        <w:t xml:space="preserve">, S. </w:t>
      </w:r>
      <w:proofErr w:type="spellStart"/>
      <w:r w:rsidRPr="008E2104">
        <w:rPr>
          <w:rFonts w:asciiTheme="minorHAnsi" w:hAnsiTheme="minorHAnsi" w:cstheme="minorHAnsi"/>
        </w:rPr>
        <w:t>Ya'acobya</w:t>
      </w:r>
      <w:proofErr w:type="spellEnd"/>
      <w:r w:rsidRPr="008E2104">
        <w:rPr>
          <w:rFonts w:asciiTheme="minorHAnsi" w:hAnsiTheme="minorHAnsi" w:cstheme="minorHAnsi"/>
        </w:rPr>
        <w:t xml:space="preserve">, Y. </w:t>
      </w:r>
      <w:proofErr w:type="spellStart"/>
      <w:proofErr w:type="gramStart"/>
      <w:r w:rsidRPr="008E2104">
        <w:rPr>
          <w:rFonts w:asciiTheme="minorHAnsi" w:hAnsiTheme="minorHAnsi" w:cstheme="minorHAnsi"/>
        </w:rPr>
        <w:t>Chenc</w:t>
      </w:r>
      <w:proofErr w:type="spellEnd"/>
      <w:r w:rsidRPr="008E2104">
        <w:rPr>
          <w:rFonts w:asciiTheme="minorHAnsi" w:hAnsiTheme="minorHAnsi" w:cstheme="minorHAnsi"/>
        </w:rPr>
        <w:t>,  I.</w:t>
      </w:r>
      <w:proofErr w:type="gramEnd"/>
      <w:r w:rsidRPr="008E2104">
        <w:rPr>
          <w:rFonts w:asciiTheme="minorHAnsi" w:hAnsiTheme="minorHAnsi" w:cstheme="minorHAnsi"/>
        </w:rPr>
        <w:t xml:space="preserve"> M. </w:t>
      </w:r>
      <w:proofErr w:type="spellStart"/>
      <w:r w:rsidRPr="008E2104">
        <w:rPr>
          <w:rFonts w:asciiTheme="minorHAnsi" w:hAnsiTheme="minorHAnsi" w:cstheme="minorHAnsi"/>
        </w:rPr>
        <w:t>Ogunade</w:t>
      </w:r>
      <w:proofErr w:type="spellEnd"/>
      <w:r w:rsidRPr="008E2104">
        <w:rPr>
          <w:rFonts w:asciiTheme="minorHAnsi" w:hAnsiTheme="minorHAnsi" w:cstheme="minorHAnsi"/>
        </w:rPr>
        <w:t xml:space="preserve">,  A. T. </w:t>
      </w:r>
      <w:r w:rsidR="007659AA" w:rsidRPr="008E2104">
        <w:rPr>
          <w:rFonts w:asciiTheme="minorHAnsi" w:hAnsiTheme="minorHAnsi" w:cstheme="minorHAnsi"/>
          <w:b/>
        </w:rPr>
        <w:t>Adesogan</w:t>
      </w:r>
      <w:r w:rsidR="007659AA" w:rsidRPr="008E2104">
        <w:rPr>
          <w:rFonts w:asciiTheme="minorHAnsi" w:hAnsiTheme="minorHAnsi" w:cstheme="minorHAnsi"/>
        </w:rPr>
        <w:t xml:space="preserve"> </w:t>
      </w:r>
      <w:r w:rsidRPr="008E2104">
        <w:rPr>
          <w:rFonts w:asciiTheme="minorHAnsi" w:hAnsiTheme="minorHAnsi" w:cstheme="minorHAnsi"/>
        </w:rPr>
        <w:t xml:space="preserve">and Z. G. Weinberg. 2018. The effect of silage inoculants on the quality of baled wheat silages and milking </w:t>
      </w:r>
      <w:proofErr w:type="gramStart"/>
      <w:r w:rsidRPr="008E2104">
        <w:rPr>
          <w:rFonts w:asciiTheme="minorHAnsi" w:hAnsiTheme="minorHAnsi" w:cstheme="minorHAnsi"/>
        </w:rPr>
        <w:t>cows</w:t>
      </w:r>
      <w:proofErr w:type="gramEnd"/>
      <w:r w:rsidRPr="008E2104">
        <w:rPr>
          <w:rFonts w:asciiTheme="minorHAnsi" w:hAnsiTheme="minorHAnsi" w:cstheme="minorHAnsi"/>
        </w:rPr>
        <w:t xml:space="preserve"> performance. Grassl. Sci. </w:t>
      </w:r>
      <w:r w:rsidR="001A467E" w:rsidRPr="008E2104">
        <w:rPr>
          <w:rFonts w:asciiTheme="minorHAnsi" w:hAnsiTheme="minorHAnsi" w:cstheme="minorHAnsi"/>
        </w:rPr>
        <w:t>604:207-214</w:t>
      </w:r>
    </w:p>
    <w:p w14:paraId="79C91048"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 xml:space="preserve">Kim, D.H., S. M. Amanullah, H. J. Lee, Y. H. Joo, O. K. Han, A. T. </w:t>
      </w:r>
      <w:r w:rsidRPr="008E2104">
        <w:rPr>
          <w:rFonts w:asciiTheme="minorHAnsi" w:hAnsiTheme="minorHAnsi" w:cstheme="minorHAnsi"/>
          <w:b/>
        </w:rPr>
        <w:t>Adesogan</w:t>
      </w:r>
      <w:r w:rsidRPr="008E2104">
        <w:rPr>
          <w:rFonts w:asciiTheme="minorHAnsi" w:hAnsiTheme="minorHAnsi" w:cstheme="minorHAnsi"/>
        </w:rPr>
        <w:t xml:space="preserve">, S. C. Kim. 2018. Effects of hybrid and bacterial inoculation on fermentation quality and fatty acid profile of barley silage. Anim. Sci. J. 89:140-148. </w:t>
      </w:r>
      <w:proofErr w:type="spellStart"/>
      <w:r w:rsidRPr="008E2104">
        <w:rPr>
          <w:rFonts w:asciiTheme="minorHAnsi" w:hAnsiTheme="minorHAnsi" w:cstheme="minorHAnsi"/>
        </w:rPr>
        <w:t>doi</w:t>
      </w:r>
      <w:proofErr w:type="spellEnd"/>
      <w:r w:rsidRPr="008E2104">
        <w:rPr>
          <w:rFonts w:asciiTheme="minorHAnsi" w:hAnsiTheme="minorHAnsi" w:cstheme="minorHAnsi"/>
        </w:rPr>
        <w:t xml:space="preserve">: 10.1111/asj.12923. </w:t>
      </w:r>
    </w:p>
    <w:p w14:paraId="3182824F" w14:textId="77777777" w:rsidR="001812C3" w:rsidRPr="008E2104" w:rsidRDefault="007068F5" w:rsidP="0044157A">
      <w:pPr>
        <w:numPr>
          <w:ilvl w:val="0"/>
          <w:numId w:val="31"/>
        </w:numPr>
        <w:tabs>
          <w:tab w:val="left" w:pos="450"/>
        </w:tabs>
        <w:ind w:hanging="382"/>
        <w:rPr>
          <w:rFonts w:asciiTheme="minorHAnsi" w:hAnsiTheme="minorHAnsi" w:cstheme="minorHAnsi"/>
        </w:rPr>
      </w:pPr>
      <w:proofErr w:type="spellStart"/>
      <w:r w:rsidRPr="008E2104">
        <w:rPr>
          <w:rFonts w:asciiTheme="minorHAnsi" w:hAnsiTheme="minorHAnsi" w:cstheme="minorHAnsi"/>
        </w:rPr>
        <w:t>Ogunade</w:t>
      </w:r>
      <w:proofErr w:type="spellEnd"/>
      <w:r w:rsidR="005C256B" w:rsidRPr="008E2104">
        <w:rPr>
          <w:rFonts w:asciiTheme="minorHAnsi" w:hAnsiTheme="minorHAnsi" w:cstheme="minorHAnsi"/>
          <w:vertAlign w:val="superscript"/>
        </w:rPr>
        <w:t>†</w:t>
      </w:r>
      <w:r w:rsidRPr="008E2104">
        <w:rPr>
          <w:rFonts w:asciiTheme="minorHAnsi" w:hAnsiTheme="minorHAnsi" w:cstheme="minorHAnsi"/>
        </w:rPr>
        <w:t xml:space="preserve"> I. M., Y. Jiang</w:t>
      </w:r>
      <w:r w:rsidR="005C256B" w:rsidRPr="008E2104">
        <w:rPr>
          <w:rFonts w:asciiTheme="minorHAnsi" w:hAnsiTheme="minorHAnsi" w:cstheme="minorHAnsi"/>
          <w:vertAlign w:val="superscript"/>
        </w:rPr>
        <w:t>†</w:t>
      </w:r>
      <w:r w:rsidRPr="008E2104">
        <w:rPr>
          <w:rFonts w:asciiTheme="minorHAnsi" w:hAnsiTheme="minorHAnsi" w:cstheme="minorHAnsi"/>
        </w:rPr>
        <w:t>, A. A. Pech Cervantes</w:t>
      </w:r>
      <w:r w:rsidR="005C256B" w:rsidRPr="008E2104">
        <w:rPr>
          <w:rFonts w:asciiTheme="minorHAnsi" w:hAnsiTheme="minorHAnsi" w:cstheme="minorHAnsi"/>
          <w:vertAlign w:val="superscript"/>
        </w:rPr>
        <w:t>†</w:t>
      </w:r>
      <w:r w:rsidRPr="008E2104">
        <w:rPr>
          <w:rFonts w:asciiTheme="minorHAnsi" w:hAnsiTheme="minorHAnsi" w:cstheme="minorHAnsi"/>
        </w:rPr>
        <w:t>, D. H. Kim</w:t>
      </w:r>
      <w:r w:rsidR="005C256B" w:rsidRPr="008E2104">
        <w:rPr>
          <w:rFonts w:asciiTheme="minorHAnsi" w:hAnsiTheme="minorHAnsi" w:cstheme="minorHAnsi"/>
          <w:vertAlign w:val="superscript"/>
        </w:rPr>
        <w:t>†</w:t>
      </w:r>
      <w:r w:rsidRPr="008E2104">
        <w:rPr>
          <w:rFonts w:asciiTheme="minorHAnsi" w:hAnsiTheme="minorHAnsi" w:cstheme="minorHAnsi"/>
        </w:rPr>
        <w:t>, A. S. Oliveira, D. Vyas*, Z. G. Weinberg</w:t>
      </w:r>
      <w:r w:rsidRPr="008E2104">
        <w:rPr>
          <w:rFonts w:asciiTheme="minorHAnsi" w:hAnsiTheme="minorHAnsi" w:cstheme="minorHAnsi"/>
          <w:vertAlign w:val="superscript"/>
        </w:rPr>
        <w:t>‡</w:t>
      </w:r>
      <w:r w:rsidRPr="008E2104">
        <w:rPr>
          <w:rFonts w:asciiTheme="minorHAnsi" w:hAnsiTheme="minorHAnsi" w:cstheme="minorHAnsi"/>
        </w:rPr>
        <w:t>,</w:t>
      </w:r>
      <w:r w:rsidRPr="008E2104">
        <w:rPr>
          <w:rFonts w:asciiTheme="minorHAnsi" w:hAnsiTheme="minorHAnsi" w:cstheme="minorHAnsi"/>
          <w:vertAlign w:val="superscript"/>
        </w:rPr>
        <w:t xml:space="preserve"> </w:t>
      </w:r>
      <w:r w:rsidRPr="008E2104">
        <w:rPr>
          <w:rFonts w:asciiTheme="minorHAnsi" w:hAnsiTheme="minorHAnsi" w:cstheme="minorHAnsi"/>
        </w:rPr>
        <w:t xml:space="preserve">K. C. Jeong*, and A. T. </w:t>
      </w:r>
      <w:r w:rsidRPr="008E2104">
        <w:rPr>
          <w:rFonts w:asciiTheme="minorHAnsi" w:hAnsiTheme="minorHAnsi" w:cstheme="minorHAnsi"/>
          <w:b/>
        </w:rPr>
        <w:t>Adesogan</w:t>
      </w:r>
      <w:r w:rsidRPr="008E2104">
        <w:rPr>
          <w:rFonts w:asciiTheme="minorHAnsi" w:hAnsiTheme="minorHAnsi" w:cstheme="minorHAnsi"/>
        </w:rPr>
        <w:t xml:space="preserve">. 2018. Bacterial diversity and composition of alfalfa silage as analyzed by Illumina </w:t>
      </w:r>
      <w:proofErr w:type="spellStart"/>
      <w:r w:rsidRPr="008E2104">
        <w:rPr>
          <w:rFonts w:asciiTheme="minorHAnsi" w:hAnsiTheme="minorHAnsi" w:cstheme="minorHAnsi"/>
        </w:rPr>
        <w:t>MiSeq</w:t>
      </w:r>
      <w:proofErr w:type="spellEnd"/>
      <w:r w:rsidRPr="008E2104">
        <w:rPr>
          <w:rFonts w:asciiTheme="minorHAnsi" w:hAnsiTheme="minorHAnsi" w:cstheme="minorHAnsi"/>
        </w:rPr>
        <w:t xml:space="preserve"> sequencing: Effects of E. coli O157:H7 and silage additives. J. Dairy Sci. </w:t>
      </w:r>
      <w:r w:rsidR="001A467E" w:rsidRPr="008E2104">
        <w:rPr>
          <w:rFonts w:asciiTheme="minorHAnsi" w:hAnsiTheme="minorHAnsi" w:cstheme="minorHAnsi"/>
        </w:rPr>
        <w:t xml:space="preserve">101: 2048-2059. </w:t>
      </w:r>
      <w:proofErr w:type="spellStart"/>
      <w:r w:rsidRPr="008E2104">
        <w:rPr>
          <w:rFonts w:asciiTheme="minorHAnsi" w:hAnsiTheme="minorHAnsi" w:cstheme="minorHAnsi"/>
        </w:rPr>
        <w:t>doi</w:t>
      </w:r>
      <w:proofErr w:type="spellEnd"/>
      <w:r w:rsidRPr="008E2104">
        <w:rPr>
          <w:rFonts w:asciiTheme="minorHAnsi" w:hAnsiTheme="minorHAnsi" w:cstheme="minorHAnsi"/>
        </w:rPr>
        <w:t xml:space="preserve">: 10.3168/jds.2017-12876. </w:t>
      </w:r>
    </w:p>
    <w:p w14:paraId="76CDD6C1"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Romero</w:t>
      </w:r>
      <w:r w:rsidRPr="008E2104">
        <w:rPr>
          <w:rFonts w:asciiTheme="minorHAnsi" w:hAnsiTheme="minorHAnsi" w:cstheme="minorHAnsi"/>
          <w:vertAlign w:val="superscript"/>
        </w:rPr>
        <w:t>†</w:t>
      </w:r>
      <w:r w:rsidRPr="008E2104">
        <w:rPr>
          <w:rFonts w:asciiTheme="minorHAnsi" w:hAnsiTheme="minorHAnsi" w:cstheme="minorHAnsi"/>
        </w:rPr>
        <w:t>, J. J., M. A. Zarate</w:t>
      </w:r>
      <w:r w:rsidRPr="008E2104">
        <w:rPr>
          <w:rFonts w:asciiTheme="minorHAnsi" w:hAnsiTheme="minorHAnsi" w:cstheme="minorHAnsi"/>
          <w:vertAlign w:val="superscript"/>
        </w:rPr>
        <w:t>†</w:t>
      </w:r>
      <w:r w:rsidRPr="008E2104">
        <w:rPr>
          <w:rFonts w:asciiTheme="minorHAnsi" w:hAnsiTheme="minorHAnsi" w:cstheme="minorHAnsi"/>
        </w:rPr>
        <w:t xml:space="preserve">, I. M. </w:t>
      </w:r>
      <w:proofErr w:type="spellStart"/>
      <w:r w:rsidRPr="008E2104">
        <w:rPr>
          <w:rFonts w:asciiTheme="minorHAnsi" w:hAnsiTheme="minorHAnsi" w:cstheme="minorHAnsi"/>
        </w:rPr>
        <w:t>Ogunade</w:t>
      </w:r>
      <w:proofErr w:type="spellEnd"/>
      <w:r w:rsidRPr="008E2104">
        <w:rPr>
          <w:rFonts w:asciiTheme="minorHAnsi" w:hAnsiTheme="minorHAnsi" w:cstheme="minorHAnsi"/>
          <w:vertAlign w:val="superscript"/>
        </w:rPr>
        <w:t>†</w:t>
      </w:r>
      <w:r w:rsidRPr="008E2104">
        <w:rPr>
          <w:rFonts w:asciiTheme="minorHAnsi" w:hAnsiTheme="minorHAnsi" w:cstheme="minorHAnsi"/>
        </w:rPr>
        <w:t xml:space="preserve">, K. G. Arriola, and A. T. </w:t>
      </w:r>
      <w:r w:rsidRPr="008E2104">
        <w:rPr>
          <w:rFonts w:asciiTheme="minorHAnsi" w:hAnsiTheme="minorHAnsi" w:cstheme="minorHAnsi"/>
          <w:b/>
        </w:rPr>
        <w:t>Adesogan</w:t>
      </w:r>
      <w:r w:rsidRPr="008E2104">
        <w:rPr>
          <w:rFonts w:asciiTheme="minorHAnsi" w:hAnsiTheme="minorHAnsi" w:cstheme="minorHAnsi"/>
        </w:rPr>
        <w:t>. 2018. Tropical plant supplementation effects on the performance and parasite burden of goats. Asian-</w:t>
      </w:r>
      <w:proofErr w:type="spellStart"/>
      <w:r w:rsidRPr="008E2104">
        <w:rPr>
          <w:rFonts w:asciiTheme="minorHAnsi" w:hAnsiTheme="minorHAnsi" w:cstheme="minorHAnsi"/>
        </w:rPr>
        <w:t>Astralian</w:t>
      </w:r>
      <w:proofErr w:type="spellEnd"/>
      <w:r w:rsidRPr="008E2104">
        <w:rPr>
          <w:rFonts w:asciiTheme="minorHAnsi" w:hAnsiTheme="minorHAnsi" w:cstheme="minorHAnsi"/>
        </w:rPr>
        <w:t xml:space="preserve"> J. Anim. Sci. </w:t>
      </w:r>
      <w:r w:rsidR="001A467E" w:rsidRPr="008E2104">
        <w:rPr>
          <w:rFonts w:asciiTheme="minorHAnsi" w:hAnsiTheme="minorHAnsi" w:cstheme="minorHAnsi"/>
        </w:rPr>
        <w:t xml:space="preserve">31: 208-217.   </w:t>
      </w:r>
      <w:proofErr w:type="spellStart"/>
      <w:r w:rsidRPr="008E2104">
        <w:rPr>
          <w:rFonts w:asciiTheme="minorHAnsi" w:hAnsiTheme="minorHAnsi" w:cstheme="minorHAnsi"/>
        </w:rPr>
        <w:t>doi</w:t>
      </w:r>
      <w:proofErr w:type="spellEnd"/>
      <w:r w:rsidRPr="008E2104">
        <w:rPr>
          <w:rFonts w:asciiTheme="minorHAnsi" w:hAnsiTheme="minorHAnsi" w:cstheme="minorHAnsi"/>
        </w:rPr>
        <w:t xml:space="preserve">: 10.5713/ajas.17.0321.  </w:t>
      </w:r>
    </w:p>
    <w:p w14:paraId="51B4A3F2"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Jiang</w:t>
      </w:r>
      <w:r w:rsidRPr="008E2104">
        <w:rPr>
          <w:rFonts w:asciiTheme="minorHAnsi" w:hAnsiTheme="minorHAnsi" w:cstheme="minorHAnsi"/>
          <w:vertAlign w:val="superscript"/>
        </w:rPr>
        <w:t>†</w:t>
      </w:r>
      <w:r w:rsidRPr="008E2104">
        <w:rPr>
          <w:rFonts w:asciiTheme="minorHAnsi" w:hAnsiTheme="minorHAnsi" w:cstheme="minorHAnsi"/>
        </w:rPr>
        <w:t xml:space="preserve">, Y., I. M. </w:t>
      </w:r>
      <w:proofErr w:type="spellStart"/>
      <w:r w:rsidRPr="008E2104">
        <w:rPr>
          <w:rFonts w:asciiTheme="minorHAnsi" w:hAnsiTheme="minorHAnsi" w:cstheme="minorHAnsi"/>
        </w:rPr>
        <w:t>Ogunade</w:t>
      </w:r>
      <w:proofErr w:type="spellEnd"/>
      <w:r w:rsidRPr="008E2104">
        <w:rPr>
          <w:rFonts w:asciiTheme="minorHAnsi" w:hAnsiTheme="minorHAnsi" w:cstheme="minorHAnsi"/>
          <w:vertAlign w:val="superscript"/>
        </w:rPr>
        <w:t>†</w:t>
      </w:r>
      <w:r w:rsidRPr="008E2104">
        <w:rPr>
          <w:rFonts w:asciiTheme="minorHAnsi" w:hAnsiTheme="minorHAnsi" w:cstheme="minorHAnsi"/>
        </w:rPr>
        <w:t xml:space="preserve">, K. G. Arriola, M. Qi, D. Vyas, C. R. Staples, and A. T. </w:t>
      </w:r>
      <w:r w:rsidRPr="008E2104">
        <w:rPr>
          <w:rFonts w:asciiTheme="minorHAnsi" w:hAnsiTheme="minorHAnsi" w:cstheme="minorHAnsi"/>
          <w:b/>
        </w:rPr>
        <w:t>Adesogan</w:t>
      </w:r>
      <w:r w:rsidRPr="008E2104">
        <w:rPr>
          <w:rFonts w:asciiTheme="minorHAnsi" w:hAnsiTheme="minorHAnsi" w:cstheme="minorHAnsi"/>
        </w:rPr>
        <w:t xml:space="preserve">. 2017. Effects of the dose and viability of Saccharomyces cerevisiae. 2. Ruminal fermentation, performance of lactating dairy cows and correlations between ruminal bacteria abundance and performance measures. 2017. J. Dairy Sci. 100:8102–8118 </w:t>
      </w:r>
    </w:p>
    <w:p w14:paraId="1A02623E"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 xml:space="preserve">Weinberg Z. G., R. </w:t>
      </w:r>
      <w:proofErr w:type="spellStart"/>
      <w:r w:rsidRPr="008E2104">
        <w:rPr>
          <w:rFonts w:asciiTheme="minorHAnsi" w:hAnsiTheme="minorHAnsi" w:cstheme="minorHAnsi"/>
        </w:rPr>
        <w:t>Fethiere</w:t>
      </w:r>
      <w:proofErr w:type="spellEnd"/>
      <w:r w:rsidRPr="008E2104">
        <w:rPr>
          <w:rFonts w:asciiTheme="minorHAnsi" w:hAnsiTheme="minorHAnsi" w:cstheme="minorHAnsi"/>
        </w:rPr>
        <w:t xml:space="preserve">, </w:t>
      </w:r>
      <w:r w:rsidRPr="008E2104">
        <w:rPr>
          <w:rFonts w:asciiTheme="minorHAnsi" w:hAnsiTheme="minorHAnsi" w:cstheme="minorHAnsi"/>
          <w:b/>
        </w:rPr>
        <w:t>Adesogan</w:t>
      </w:r>
      <w:r w:rsidRPr="008E2104">
        <w:rPr>
          <w:rFonts w:asciiTheme="minorHAnsi" w:hAnsiTheme="minorHAnsi" w:cstheme="minorHAnsi"/>
        </w:rPr>
        <w:t xml:space="preserve"> A. T., Sollenberger L. 2017. </w:t>
      </w:r>
      <w:hyperlink r:id="rId121">
        <w:r w:rsidRPr="008E2104">
          <w:rPr>
            <w:rFonts w:asciiTheme="minorHAnsi" w:hAnsiTheme="minorHAnsi" w:cstheme="minorHAnsi"/>
          </w:rPr>
          <w:t xml:space="preserve">Tensile strength of warm and </w:t>
        </w:r>
      </w:hyperlink>
      <w:hyperlink r:id="rId122">
        <w:r w:rsidRPr="008E2104">
          <w:rPr>
            <w:rFonts w:asciiTheme="minorHAnsi" w:hAnsiTheme="minorHAnsi" w:cstheme="minorHAnsi"/>
          </w:rPr>
          <w:t xml:space="preserve">cool season forage grasses in Florida. </w:t>
        </w:r>
      </w:hyperlink>
      <w:r w:rsidRPr="008E2104">
        <w:rPr>
          <w:rFonts w:asciiTheme="minorHAnsi" w:hAnsiTheme="minorHAnsi" w:cstheme="minorHAnsi"/>
        </w:rPr>
        <w:t xml:space="preserve"> J. Texture Stud. 48(5):382-385.  </w:t>
      </w:r>
    </w:p>
    <w:p w14:paraId="687FAA81"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Ma</w:t>
      </w:r>
      <w:r w:rsidRPr="008E2104">
        <w:rPr>
          <w:rFonts w:asciiTheme="minorHAnsi" w:hAnsiTheme="minorHAnsi" w:cstheme="minorHAnsi"/>
          <w:vertAlign w:val="superscript"/>
        </w:rPr>
        <w:t>†</w:t>
      </w:r>
      <w:r w:rsidRPr="008E2104">
        <w:rPr>
          <w:rFonts w:asciiTheme="minorHAnsi" w:hAnsiTheme="minorHAnsi" w:cstheme="minorHAnsi"/>
        </w:rPr>
        <w:t>, Z. X.F. X. Amaro</w:t>
      </w:r>
      <w:r w:rsidRPr="008E2104">
        <w:rPr>
          <w:rFonts w:asciiTheme="minorHAnsi" w:hAnsiTheme="minorHAnsi" w:cstheme="minorHAnsi"/>
          <w:vertAlign w:val="superscript"/>
        </w:rPr>
        <w:t>†</w:t>
      </w:r>
      <w:r w:rsidRPr="008E2104">
        <w:rPr>
          <w:rFonts w:asciiTheme="minorHAnsi" w:hAnsiTheme="minorHAnsi" w:cstheme="minorHAnsi"/>
        </w:rPr>
        <w:t>, J. J. Romero</w:t>
      </w:r>
      <w:r w:rsidRPr="008E2104">
        <w:rPr>
          <w:rFonts w:asciiTheme="minorHAnsi" w:hAnsiTheme="minorHAnsi" w:cstheme="minorHAnsi"/>
          <w:vertAlign w:val="superscript"/>
        </w:rPr>
        <w:t>†</w:t>
      </w:r>
      <w:r w:rsidRPr="008E2104">
        <w:rPr>
          <w:rFonts w:asciiTheme="minorHAnsi" w:hAnsiTheme="minorHAnsi" w:cstheme="minorHAnsi"/>
        </w:rPr>
        <w:t xml:space="preserve">, O. G. Pereira, K. C. Jeong, and A. T. </w:t>
      </w:r>
      <w:r w:rsidRPr="008E2104">
        <w:rPr>
          <w:rFonts w:asciiTheme="minorHAnsi" w:hAnsiTheme="minorHAnsi" w:cstheme="minorHAnsi"/>
          <w:b/>
        </w:rPr>
        <w:t>Adesogan</w:t>
      </w:r>
      <w:r w:rsidRPr="008E2104">
        <w:rPr>
          <w:rFonts w:asciiTheme="minorHAnsi" w:hAnsiTheme="minorHAnsi" w:cstheme="minorHAnsi"/>
        </w:rPr>
        <w:t xml:space="preserve">. 2017. The capacity of silage inoculant bacteria to bind aflatoxin B1 in vitro and in artificially contaminated corn silage.  J. Dairy Sci. 100:7198–7210. </w:t>
      </w:r>
    </w:p>
    <w:p w14:paraId="04BD09BB"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Arriola*, K. G., A. S. Oliveira*, Z. X., Ma</w:t>
      </w:r>
      <w:r w:rsidRPr="008E2104">
        <w:rPr>
          <w:rFonts w:asciiTheme="minorHAnsi" w:hAnsiTheme="minorHAnsi" w:cstheme="minorHAnsi"/>
          <w:vertAlign w:val="superscript"/>
        </w:rPr>
        <w:t>†</w:t>
      </w:r>
      <w:r w:rsidRPr="008E2104">
        <w:rPr>
          <w:rFonts w:asciiTheme="minorHAnsi" w:hAnsiTheme="minorHAnsi" w:cstheme="minorHAnsi"/>
        </w:rPr>
        <w:t xml:space="preserve">, I. J. Lean, M. J. </w:t>
      </w:r>
      <w:proofErr w:type="spellStart"/>
      <w:r w:rsidRPr="008E2104">
        <w:rPr>
          <w:rFonts w:asciiTheme="minorHAnsi" w:hAnsiTheme="minorHAnsi" w:cstheme="minorHAnsi"/>
        </w:rPr>
        <w:t>Giurcanu</w:t>
      </w:r>
      <w:proofErr w:type="spellEnd"/>
      <w:r w:rsidRPr="008E2104">
        <w:rPr>
          <w:rFonts w:asciiTheme="minorHAnsi" w:hAnsiTheme="minorHAnsi" w:cstheme="minorHAnsi"/>
        </w:rPr>
        <w:t xml:space="preserve">, and </w:t>
      </w:r>
      <w:r w:rsidRPr="008E2104">
        <w:rPr>
          <w:rFonts w:asciiTheme="minorHAnsi" w:hAnsiTheme="minorHAnsi" w:cstheme="minorHAnsi"/>
          <w:b/>
        </w:rPr>
        <w:t>Adesogan</w:t>
      </w:r>
      <w:r w:rsidRPr="008E2104">
        <w:rPr>
          <w:rFonts w:asciiTheme="minorHAnsi" w:hAnsiTheme="minorHAnsi" w:cstheme="minorHAnsi"/>
        </w:rPr>
        <w:t>, A.T. 2017.</w:t>
      </w:r>
      <w:r w:rsidRPr="008E2104">
        <w:rPr>
          <w:rFonts w:asciiTheme="minorHAnsi" w:hAnsiTheme="minorHAnsi" w:cstheme="minorHAnsi"/>
          <w:b/>
        </w:rPr>
        <w:t xml:space="preserve"> </w:t>
      </w:r>
      <w:r w:rsidRPr="008E2104">
        <w:rPr>
          <w:rFonts w:asciiTheme="minorHAnsi" w:hAnsiTheme="minorHAnsi" w:cstheme="minorHAnsi"/>
        </w:rPr>
        <w:t xml:space="preserve">A meta-analysis on the effect of exogenous fibrolytic enzyme diet application on the performance of dairy cows. J. Dairy Sci. 100:4513–4527 </w:t>
      </w:r>
    </w:p>
    <w:p w14:paraId="632B0FDE" w14:textId="77777777" w:rsidR="001812C3" w:rsidRPr="008E2104" w:rsidRDefault="007068F5" w:rsidP="0044157A">
      <w:pPr>
        <w:numPr>
          <w:ilvl w:val="0"/>
          <w:numId w:val="31"/>
        </w:numPr>
        <w:tabs>
          <w:tab w:val="left" w:pos="450"/>
        </w:tabs>
        <w:spacing w:line="245" w:lineRule="auto"/>
        <w:ind w:hanging="382"/>
        <w:rPr>
          <w:rFonts w:asciiTheme="minorHAnsi" w:hAnsiTheme="minorHAnsi" w:cstheme="minorHAnsi"/>
        </w:rPr>
      </w:pPr>
      <w:proofErr w:type="spellStart"/>
      <w:r w:rsidRPr="008E2104">
        <w:rPr>
          <w:rFonts w:asciiTheme="minorHAnsi" w:hAnsiTheme="minorHAnsi" w:cstheme="minorHAnsi"/>
        </w:rPr>
        <w:t>Junges</w:t>
      </w:r>
      <w:proofErr w:type="spellEnd"/>
      <w:r w:rsidRPr="008E2104">
        <w:rPr>
          <w:rFonts w:asciiTheme="minorHAnsi" w:hAnsiTheme="minorHAnsi" w:cstheme="minorHAnsi"/>
        </w:rPr>
        <w:t xml:space="preserve">, D., G. Morais, M. H. F. Spoto, P. S. Santos, A. T. </w:t>
      </w:r>
      <w:proofErr w:type="gramStart"/>
      <w:r w:rsidRPr="008E2104">
        <w:rPr>
          <w:rFonts w:asciiTheme="minorHAnsi" w:hAnsiTheme="minorHAnsi" w:cstheme="minorHAnsi"/>
          <w:b/>
        </w:rPr>
        <w:t>Adesogan</w:t>
      </w:r>
      <w:r w:rsidRPr="008E2104">
        <w:rPr>
          <w:rFonts w:asciiTheme="minorHAnsi" w:hAnsiTheme="minorHAnsi" w:cstheme="minorHAnsi"/>
        </w:rPr>
        <w:t>,  L.</w:t>
      </w:r>
      <w:proofErr w:type="gramEnd"/>
      <w:r w:rsidRPr="008E2104">
        <w:rPr>
          <w:rFonts w:asciiTheme="minorHAnsi" w:hAnsiTheme="minorHAnsi" w:cstheme="minorHAnsi"/>
        </w:rPr>
        <w:t xml:space="preserve"> G. Nussio, and J. L. P. Daniel. 2017. Proteolytic sources during fermentation of reconstituted corn grain silages. J. Dairy Sci. 100:9048–9051. </w:t>
      </w:r>
    </w:p>
    <w:p w14:paraId="060C95B0"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 xml:space="preserve">Oliveira*, A. S., Z. G., Weinberg, I. M. </w:t>
      </w:r>
      <w:proofErr w:type="spellStart"/>
      <w:r w:rsidRPr="008E2104">
        <w:rPr>
          <w:rFonts w:asciiTheme="minorHAnsi" w:hAnsiTheme="minorHAnsi" w:cstheme="minorHAnsi"/>
        </w:rPr>
        <w:t>Ogunade</w:t>
      </w:r>
      <w:proofErr w:type="spellEnd"/>
      <w:r w:rsidRPr="008E2104">
        <w:rPr>
          <w:rFonts w:asciiTheme="minorHAnsi" w:hAnsiTheme="minorHAnsi" w:cstheme="minorHAnsi"/>
          <w:vertAlign w:val="superscript"/>
        </w:rPr>
        <w:t>†</w:t>
      </w:r>
      <w:r w:rsidRPr="008E2104">
        <w:rPr>
          <w:rFonts w:asciiTheme="minorHAnsi" w:hAnsiTheme="minorHAnsi" w:cstheme="minorHAnsi"/>
        </w:rPr>
        <w:t>, A. A. Pech-Cervantes</w:t>
      </w:r>
      <w:r w:rsidRPr="008E2104">
        <w:rPr>
          <w:rFonts w:asciiTheme="minorHAnsi" w:hAnsiTheme="minorHAnsi" w:cstheme="minorHAnsi"/>
          <w:vertAlign w:val="superscript"/>
        </w:rPr>
        <w:t>†</w:t>
      </w:r>
      <w:r w:rsidRPr="008E2104">
        <w:rPr>
          <w:rFonts w:asciiTheme="minorHAnsi" w:hAnsiTheme="minorHAnsi" w:cstheme="minorHAnsi"/>
        </w:rPr>
        <w:t>, G. A. Arriola*, Y. Jiang</w:t>
      </w:r>
      <w:r w:rsidRPr="008E2104">
        <w:rPr>
          <w:rFonts w:asciiTheme="minorHAnsi" w:hAnsiTheme="minorHAnsi" w:cstheme="minorHAnsi"/>
          <w:vertAlign w:val="superscript"/>
        </w:rPr>
        <w:t>†</w:t>
      </w:r>
      <w:r w:rsidRPr="008E2104">
        <w:rPr>
          <w:rFonts w:asciiTheme="minorHAnsi" w:hAnsiTheme="minorHAnsi" w:cstheme="minorHAnsi"/>
        </w:rPr>
        <w:t xml:space="preserve">, D. Kim, X. Li, C. </w:t>
      </w:r>
      <w:proofErr w:type="spellStart"/>
      <w:proofErr w:type="gramStart"/>
      <w:r w:rsidRPr="008E2104">
        <w:rPr>
          <w:rFonts w:asciiTheme="minorHAnsi" w:hAnsiTheme="minorHAnsi" w:cstheme="minorHAnsi"/>
        </w:rPr>
        <w:t>M.Gonçalves</w:t>
      </w:r>
      <w:proofErr w:type="spellEnd"/>
      <w:proofErr w:type="gramEnd"/>
      <w:r w:rsidRPr="008E2104">
        <w:rPr>
          <w:rFonts w:asciiTheme="minorHAnsi" w:hAnsiTheme="minorHAnsi" w:cstheme="minorHAnsi"/>
        </w:rPr>
        <w:t xml:space="preserve">, D. Vyas and A. T. </w:t>
      </w:r>
      <w:r w:rsidRPr="008E2104">
        <w:rPr>
          <w:rFonts w:asciiTheme="minorHAnsi" w:hAnsiTheme="minorHAnsi" w:cstheme="minorHAnsi"/>
          <w:b/>
        </w:rPr>
        <w:t>Adesogan.</w:t>
      </w:r>
      <w:r w:rsidRPr="008E2104">
        <w:rPr>
          <w:rFonts w:asciiTheme="minorHAnsi" w:hAnsiTheme="minorHAnsi" w:cstheme="minorHAnsi"/>
        </w:rPr>
        <w:t xml:space="preserve"> 2017.  Meta-analysis of effects of homolactic or facultative heterofermentative bacteria inoculation on silage fermentation and aerobic stability and the performance of dairy cows. J. Dairy Sci. 100:4587-4603 </w:t>
      </w:r>
    </w:p>
    <w:p w14:paraId="2BD732D7"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Jiang</w:t>
      </w:r>
      <w:r w:rsidRPr="008E2104">
        <w:rPr>
          <w:rFonts w:asciiTheme="minorHAnsi" w:hAnsiTheme="minorHAnsi" w:cstheme="minorHAnsi"/>
          <w:vertAlign w:val="superscript"/>
        </w:rPr>
        <w:t>†</w:t>
      </w:r>
      <w:r w:rsidRPr="008E2104">
        <w:rPr>
          <w:rFonts w:asciiTheme="minorHAnsi" w:hAnsiTheme="minorHAnsi" w:cstheme="minorHAnsi"/>
        </w:rPr>
        <w:t xml:space="preserve">, Y., I. M. </w:t>
      </w:r>
      <w:proofErr w:type="spellStart"/>
      <w:r w:rsidRPr="008E2104">
        <w:rPr>
          <w:rFonts w:asciiTheme="minorHAnsi" w:hAnsiTheme="minorHAnsi" w:cstheme="minorHAnsi"/>
        </w:rPr>
        <w:t>Ogunade</w:t>
      </w:r>
      <w:proofErr w:type="spellEnd"/>
      <w:r w:rsidRPr="008E2104">
        <w:rPr>
          <w:rFonts w:asciiTheme="minorHAnsi" w:hAnsiTheme="minorHAnsi" w:cstheme="minorHAnsi"/>
          <w:vertAlign w:val="superscript"/>
        </w:rPr>
        <w:t>†</w:t>
      </w:r>
      <w:r w:rsidRPr="008E2104">
        <w:rPr>
          <w:rFonts w:asciiTheme="minorHAnsi" w:hAnsiTheme="minorHAnsi" w:cstheme="minorHAnsi"/>
        </w:rPr>
        <w:t xml:space="preserve">, S. Qi, T. J. Hackmann, C. R. Staples, and A. T. </w:t>
      </w:r>
      <w:r w:rsidRPr="008E2104">
        <w:rPr>
          <w:rFonts w:asciiTheme="minorHAnsi" w:hAnsiTheme="minorHAnsi" w:cstheme="minorHAnsi"/>
          <w:b/>
        </w:rPr>
        <w:t>Adesogan</w:t>
      </w:r>
      <w:r w:rsidRPr="008E2104">
        <w:rPr>
          <w:rFonts w:asciiTheme="minorHAnsi" w:hAnsiTheme="minorHAnsi" w:cstheme="minorHAnsi"/>
        </w:rPr>
        <w:t xml:space="preserve">. 2017. Effects of the dose and viability of Saccharomyces cerevisiae: 1.  Diversity of ruminal microbes as analyzed by Illumina </w:t>
      </w:r>
      <w:proofErr w:type="spellStart"/>
      <w:r w:rsidRPr="008E2104">
        <w:rPr>
          <w:rFonts w:asciiTheme="minorHAnsi" w:hAnsiTheme="minorHAnsi" w:cstheme="minorHAnsi"/>
        </w:rPr>
        <w:t>MiSeq</w:t>
      </w:r>
      <w:proofErr w:type="spellEnd"/>
      <w:r w:rsidRPr="008E2104">
        <w:rPr>
          <w:rFonts w:asciiTheme="minorHAnsi" w:hAnsiTheme="minorHAnsi" w:cstheme="minorHAnsi"/>
        </w:rPr>
        <w:t xml:space="preserve"> sequencing and quantitative PCR. J. Dairy Sci. 100:325-342 </w:t>
      </w:r>
    </w:p>
    <w:p w14:paraId="79C63AE4" w14:textId="77777777" w:rsidR="001812C3" w:rsidRPr="008E2104" w:rsidRDefault="007068F5" w:rsidP="0044157A">
      <w:pPr>
        <w:numPr>
          <w:ilvl w:val="0"/>
          <w:numId w:val="31"/>
        </w:numPr>
        <w:tabs>
          <w:tab w:val="left" w:pos="450"/>
        </w:tabs>
        <w:spacing w:line="245" w:lineRule="auto"/>
        <w:ind w:hanging="382"/>
        <w:rPr>
          <w:rFonts w:asciiTheme="minorHAnsi" w:hAnsiTheme="minorHAnsi" w:cstheme="minorHAnsi"/>
        </w:rPr>
      </w:pPr>
      <w:proofErr w:type="spellStart"/>
      <w:r w:rsidRPr="008E2104">
        <w:rPr>
          <w:rFonts w:asciiTheme="minorHAnsi" w:hAnsiTheme="minorHAnsi" w:cstheme="minorHAnsi"/>
        </w:rPr>
        <w:t>Ogunade</w:t>
      </w:r>
      <w:proofErr w:type="spellEnd"/>
      <w:r w:rsidRPr="008E2104">
        <w:rPr>
          <w:rFonts w:asciiTheme="minorHAnsi" w:hAnsiTheme="minorHAnsi" w:cstheme="minorHAnsi"/>
          <w:vertAlign w:val="superscript"/>
        </w:rPr>
        <w:t>†</w:t>
      </w:r>
      <w:r w:rsidRPr="008E2104">
        <w:rPr>
          <w:rFonts w:asciiTheme="minorHAnsi" w:hAnsiTheme="minorHAnsi" w:cstheme="minorHAnsi"/>
        </w:rPr>
        <w:t>, I. M., Y. Jiang</w:t>
      </w:r>
      <w:r w:rsidRPr="008E2104">
        <w:rPr>
          <w:rFonts w:asciiTheme="minorHAnsi" w:hAnsiTheme="minorHAnsi" w:cstheme="minorHAnsi"/>
          <w:vertAlign w:val="superscript"/>
        </w:rPr>
        <w:t>†</w:t>
      </w:r>
      <w:r w:rsidRPr="008E2104">
        <w:rPr>
          <w:rFonts w:asciiTheme="minorHAnsi" w:hAnsiTheme="minorHAnsi" w:cstheme="minorHAnsi"/>
        </w:rPr>
        <w:t>, D. H. Kim</w:t>
      </w:r>
      <w:r w:rsidRPr="008E2104">
        <w:rPr>
          <w:rFonts w:asciiTheme="minorHAnsi" w:hAnsiTheme="minorHAnsi" w:cstheme="minorHAnsi"/>
          <w:vertAlign w:val="superscript"/>
        </w:rPr>
        <w:t>†</w:t>
      </w:r>
      <w:r w:rsidRPr="008E2104">
        <w:rPr>
          <w:rFonts w:asciiTheme="minorHAnsi" w:hAnsiTheme="minorHAnsi" w:cstheme="minorHAnsi"/>
        </w:rPr>
        <w:t>, A. A. Pech Cervantes</w:t>
      </w:r>
      <w:r w:rsidRPr="008E2104">
        <w:rPr>
          <w:rFonts w:asciiTheme="minorHAnsi" w:hAnsiTheme="minorHAnsi" w:cstheme="minorHAnsi"/>
          <w:vertAlign w:val="superscript"/>
        </w:rPr>
        <w:t>†</w:t>
      </w:r>
      <w:r w:rsidRPr="008E2104">
        <w:rPr>
          <w:rFonts w:asciiTheme="minorHAnsi" w:hAnsiTheme="minorHAnsi" w:cstheme="minorHAnsi"/>
        </w:rPr>
        <w:t>, K. G. Arriola</w:t>
      </w:r>
      <w:r w:rsidRPr="008E2104">
        <w:rPr>
          <w:rFonts w:asciiTheme="minorHAnsi" w:hAnsiTheme="minorHAnsi" w:cstheme="minorHAnsi"/>
          <w:vertAlign w:val="superscript"/>
        </w:rPr>
        <w:t>†</w:t>
      </w:r>
      <w:r w:rsidRPr="008E2104">
        <w:rPr>
          <w:rFonts w:asciiTheme="minorHAnsi" w:hAnsiTheme="minorHAnsi" w:cstheme="minorHAnsi"/>
        </w:rPr>
        <w:t xml:space="preserve">, D. Vyas, Z. G. Weinberg, K. C. Jeong, and A. T. </w:t>
      </w:r>
      <w:r w:rsidRPr="008E2104">
        <w:rPr>
          <w:rFonts w:asciiTheme="minorHAnsi" w:hAnsiTheme="minorHAnsi" w:cstheme="minorHAnsi"/>
          <w:b/>
        </w:rPr>
        <w:t>Adesogan</w:t>
      </w:r>
      <w:r w:rsidRPr="008E2104">
        <w:rPr>
          <w:rFonts w:asciiTheme="minorHAnsi" w:hAnsiTheme="minorHAnsi" w:cstheme="minorHAnsi"/>
        </w:rPr>
        <w:t xml:space="preserve">. 2017. Fate of E. coli O157:H7 and bacterial diversity in corn silage contaminated with the pathogen and treated with chemical or microbial additives. J. Dairy Sci. 17801794. </w:t>
      </w:r>
    </w:p>
    <w:p w14:paraId="44CE4666"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Ma</w:t>
      </w:r>
      <w:r w:rsidRPr="008E2104">
        <w:rPr>
          <w:rFonts w:asciiTheme="minorHAnsi" w:hAnsiTheme="minorHAnsi" w:cstheme="minorHAnsi"/>
          <w:vertAlign w:val="superscript"/>
        </w:rPr>
        <w:t>§</w:t>
      </w:r>
      <w:r w:rsidRPr="008E2104">
        <w:rPr>
          <w:rFonts w:asciiTheme="minorHAnsi" w:hAnsiTheme="minorHAnsi" w:cstheme="minorHAnsi"/>
        </w:rPr>
        <w:t xml:space="preserve">, Z., D. Kim*, A. T. </w:t>
      </w:r>
      <w:r w:rsidRPr="008E2104">
        <w:rPr>
          <w:rFonts w:asciiTheme="minorHAnsi" w:hAnsiTheme="minorHAnsi" w:cstheme="minorHAnsi"/>
          <w:b/>
        </w:rPr>
        <w:t>Adesogan</w:t>
      </w:r>
      <w:r w:rsidRPr="008E2104">
        <w:rPr>
          <w:rFonts w:asciiTheme="minorHAnsi" w:hAnsiTheme="minorHAnsi" w:cstheme="minorHAnsi"/>
        </w:rPr>
        <w:t xml:space="preserve">, S. Ko, K. Galvao, and K. C. Jeong. 2016.  Chitosan microparticles exert broad spectrum antimicrobial activity against antibiotic resistant microorganisms without increasing resistance. ACS Appl. Mater. Interfaces. 4:8(17):10700-10709.  </w:t>
      </w:r>
    </w:p>
    <w:p w14:paraId="386F7D6A"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 xml:space="preserve">Weinberg, Z. G., Y. Chen, V. </w:t>
      </w:r>
      <w:proofErr w:type="spellStart"/>
      <w:r w:rsidRPr="008E2104">
        <w:rPr>
          <w:rFonts w:asciiTheme="minorHAnsi" w:hAnsiTheme="minorHAnsi" w:cstheme="minorHAnsi"/>
        </w:rPr>
        <w:t>Volchinski</w:t>
      </w:r>
      <w:proofErr w:type="spellEnd"/>
      <w:r w:rsidRPr="008E2104">
        <w:rPr>
          <w:rFonts w:asciiTheme="minorHAnsi" w:hAnsiTheme="minorHAnsi" w:cstheme="minorHAnsi"/>
        </w:rPr>
        <w:t xml:space="preserve">, S. Sela, </w:t>
      </w:r>
      <w:proofErr w:type="spellStart"/>
      <w:r w:rsidRPr="008E2104">
        <w:rPr>
          <w:rFonts w:asciiTheme="minorHAnsi" w:hAnsiTheme="minorHAnsi" w:cstheme="minorHAnsi"/>
        </w:rPr>
        <w:t>Ogunade</w:t>
      </w:r>
      <w:proofErr w:type="spellEnd"/>
      <w:r w:rsidRPr="008E2104">
        <w:rPr>
          <w:rFonts w:asciiTheme="minorHAnsi" w:hAnsiTheme="minorHAnsi" w:cstheme="minorHAnsi"/>
          <w:vertAlign w:val="superscript"/>
        </w:rPr>
        <w:t>†</w:t>
      </w:r>
      <w:r w:rsidRPr="008E2104">
        <w:rPr>
          <w:rFonts w:asciiTheme="minorHAnsi" w:hAnsiTheme="minorHAnsi" w:cstheme="minorHAnsi"/>
          <w:vertAlign w:val="subscript"/>
        </w:rPr>
        <w:t>,</w:t>
      </w:r>
      <w:r w:rsidRPr="008E2104">
        <w:rPr>
          <w:rFonts w:asciiTheme="minorHAnsi" w:hAnsiTheme="minorHAnsi" w:cstheme="minorHAnsi"/>
        </w:rPr>
        <w:t xml:space="preserve"> I. M. and </w:t>
      </w:r>
      <w:r w:rsidRPr="008E2104">
        <w:rPr>
          <w:rFonts w:asciiTheme="minorHAnsi" w:hAnsiTheme="minorHAnsi" w:cstheme="minorHAnsi"/>
          <w:b/>
        </w:rPr>
        <w:t>Adesogan</w:t>
      </w:r>
      <w:r w:rsidRPr="008E2104">
        <w:rPr>
          <w:rFonts w:asciiTheme="minorHAnsi" w:hAnsiTheme="minorHAnsi" w:cstheme="minorHAnsi"/>
        </w:rPr>
        <w:t xml:space="preserve"> A.T.  </w:t>
      </w:r>
      <w:hyperlink r:id="rId123">
        <w:r w:rsidRPr="008E2104">
          <w:rPr>
            <w:rFonts w:asciiTheme="minorHAnsi" w:hAnsiTheme="minorHAnsi" w:cstheme="minorHAnsi"/>
          </w:rPr>
          <w:t xml:space="preserve">An in vitro </w:t>
        </w:r>
      </w:hyperlink>
      <w:hyperlink r:id="rId124">
        <w:r w:rsidRPr="008E2104">
          <w:rPr>
            <w:rFonts w:asciiTheme="minorHAnsi" w:hAnsiTheme="minorHAnsi" w:cstheme="minorHAnsi"/>
          </w:rPr>
          <w:t>model to study interactions between</w:t>
        </w:r>
      </w:hyperlink>
      <w:hyperlink r:id="rId125">
        <w:r w:rsidRPr="008E2104">
          <w:rPr>
            <w:rFonts w:asciiTheme="minorHAnsi" w:hAnsiTheme="minorHAnsi" w:cstheme="minorHAnsi"/>
            <w:i/>
          </w:rPr>
          <w:t xml:space="preserve"> Escherichia coli</w:t>
        </w:r>
      </w:hyperlink>
      <w:hyperlink r:id="rId126">
        <w:r w:rsidRPr="008E2104">
          <w:rPr>
            <w:rFonts w:asciiTheme="minorHAnsi" w:hAnsiTheme="minorHAnsi" w:cstheme="minorHAnsi"/>
          </w:rPr>
          <w:t xml:space="preserve"> and lactic acid bacterial inoculants for silage in </w:t>
        </w:r>
      </w:hyperlink>
      <w:hyperlink r:id="rId127">
        <w:r w:rsidRPr="008E2104">
          <w:rPr>
            <w:rFonts w:asciiTheme="minorHAnsi" w:hAnsiTheme="minorHAnsi" w:cstheme="minorHAnsi"/>
          </w:rPr>
          <w:t xml:space="preserve">rumen fluid. </w:t>
        </w:r>
      </w:hyperlink>
      <w:r w:rsidRPr="008E2104">
        <w:rPr>
          <w:rFonts w:asciiTheme="minorHAnsi" w:hAnsiTheme="minorHAnsi" w:cstheme="minorHAnsi"/>
        </w:rPr>
        <w:t xml:space="preserve"> Lett. Appl. </w:t>
      </w:r>
      <w:proofErr w:type="spellStart"/>
      <w:r w:rsidRPr="008E2104">
        <w:rPr>
          <w:rFonts w:asciiTheme="minorHAnsi" w:hAnsiTheme="minorHAnsi" w:cstheme="minorHAnsi"/>
        </w:rPr>
        <w:t>Microbiol</w:t>
      </w:r>
      <w:proofErr w:type="spellEnd"/>
      <w:r w:rsidRPr="008E2104">
        <w:rPr>
          <w:rFonts w:asciiTheme="minorHAnsi" w:hAnsiTheme="minorHAnsi" w:cstheme="minorHAnsi"/>
        </w:rPr>
        <w:t xml:space="preserve">.  63(1):60-5.   </w:t>
      </w:r>
    </w:p>
    <w:p w14:paraId="282B147D" w14:textId="77777777" w:rsidR="001812C3" w:rsidRPr="008E2104" w:rsidRDefault="004D0208" w:rsidP="0044157A">
      <w:pPr>
        <w:numPr>
          <w:ilvl w:val="0"/>
          <w:numId w:val="31"/>
        </w:numPr>
        <w:tabs>
          <w:tab w:val="left" w:pos="450"/>
        </w:tabs>
        <w:ind w:hanging="382"/>
        <w:rPr>
          <w:rFonts w:asciiTheme="minorHAnsi" w:hAnsiTheme="minorHAnsi" w:cstheme="minorHAnsi"/>
        </w:rPr>
      </w:pPr>
      <w:hyperlink r:id="rId128">
        <w:proofErr w:type="spellStart"/>
        <w:r w:rsidR="007068F5" w:rsidRPr="008E2104">
          <w:rPr>
            <w:rFonts w:asciiTheme="minorHAnsi" w:hAnsiTheme="minorHAnsi" w:cstheme="minorHAnsi"/>
          </w:rPr>
          <w:t>Vendramini</w:t>
        </w:r>
        <w:proofErr w:type="spellEnd"/>
      </w:hyperlink>
      <w:hyperlink r:id="rId129">
        <w:r w:rsidR="007068F5" w:rsidRPr="008E2104">
          <w:rPr>
            <w:rFonts w:asciiTheme="minorHAnsi" w:hAnsiTheme="minorHAnsi" w:cstheme="minorHAnsi"/>
          </w:rPr>
          <w:t xml:space="preserve"> J. M.</w:t>
        </w:r>
      </w:hyperlink>
      <w:r w:rsidR="007068F5" w:rsidRPr="008E2104">
        <w:rPr>
          <w:rFonts w:asciiTheme="minorHAnsi" w:hAnsiTheme="minorHAnsi" w:cstheme="minorHAnsi"/>
        </w:rPr>
        <w:t xml:space="preserve">, A. D. Aguiar, A. T. </w:t>
      </w:r>
      <w:hyperlink r:id="rId130">
        <w:r w:rsidR="007068F5" w:rsidRPr="008E2104">
          <w:rPr>
            <w:rFonts w:asciiTheme="minorHAnsi" w:hAnsiTheme="minorHAnsi" w:cstheme="minorHAnsi"/>
            <w:b/>
          </w:rPr>
          <w:t>Adesogan</w:t>
        </w:r>
      </w:hyperlink>
      <w:hyperlink r:id="rId131">
        <w:r w:rsidR="007068F5" w:rsidRPr="008E2104">
          <w:rPr>
            <w:rFonts w:asciiTheme="minorHAnsi" w:hAnsiTheme="minorHAnsi" w:cstheme="minorHAnsi"/>
          </w:rPr>
          <w:t>,</w:t>
        </w:r>
      </w:hyperlink>
      <w:r w:rsidR="007068F5" w:rsidRPr="008E2104">
        <w:rPr>
          <w:rFonts w:asciiTheme="minorHAnsi" w:hAnsiTheme="minorHAnsi" w:cstheme="minorHAnsi"/>
        </w:rPr>
        <w:t xml:space="preserve"> L. E.</w:t>
      </w:r>
      <w:hyperlink r:id="rId132">
        <w:r w:rsidR="007068F5" w:rsidRPr="008E2104">
          <w:rPr>
            <w:rFonts w:asciiTheme="minorHAnsi" w:hAnsiTheme="minorHAnsi" w:cstheme="minorHAnsi"/>
          </w:rPr>
          <w:t xml:space="preserve"> Sollenberger,</w:t>
        </w:r>
      </w:hyperlink>
      <w:r w:rsidR="007068F5" w:rsidRPr="008E2104">
        <w:rPr>
          <w:rFonts w:asciiTheme="minorHAnsi" w:hAnsiTheme="minorHAnsi" w:cstheme="minorHAnsi"/>
        </w:rPr>
        <w:t xml:space="preserve"> E.</w:t>
      </w:r>
      <w:hyperlink r:id="rId133">
        <w:r w:rsidR="007068F5" w:rsidRPr="008E2104">
          <w:rPr>
            <w:rFonts w:asciiTheme="minorHAnsi" w:hAnsiTheme="minorHAnsi" w:cstheme="minorHAnsi"/>
          </w:rPr>
          <w:t xml:space="preserve"> Alves, L</w:t>
        </w:r>
      </w:hyperlink>
      <w:r w:rsidR="007068F5" w:rsidRPr="008E2104">
        <w:rPr>
          <w:rFonts w:asciiTheme="minorHAnsi" w:hAnsiTheme="minorHAnsi" w:cstheme="minorHAnsi"/>
        </w:rPr>
        <w:t>.</w:t>
      </w:r>
      <w:hyperlink r:id="rId134">
        <w:r w:rsidR="007068F5" w:rsidRPr="008E2104">
          <w:rPr>
            <w:rFonts w:asciiTheme="minorHAnsi" w:hAnsiTheme="minorHAnsi" w:cstheme="minorHAnsi"/>
          </w:rPr>
          <w:t xml:space="preserve"> Galzerano L,</w:t>
        </w:r>
      </w:hyperlink>
      <w:r w:rsidR="007068F5" w:rsidRPr="008E2104">
        <w:rPr>
          <w:rFonts w:asciiTheme="minorHAnsi" w:hAnsiTheme="minorHAnsi" w:cstheme="minorHAnsi"/>
        </w:rPr>
        <w:t xml:space="preserve"> P. </w:t>
      </w:r>
      <w:hyperlink r:id="rId135">
        <w:r w:rsidR="007068F5" w:rsidRPr="008E2104">
          <w:rPr>
            <w:rFonts w:asciiTheme="minorHAnsi" w:hAnsiTheme="minorHAnsi" w:cstheme="minorHAnsi"/>
          </w:rPr>
          <w:t>Salvo,</w:t>
        </w:r>
      </w:hyperlink>
      <w:r w:rsidR="007068F5" w:rsidRPr="008E2104">
        <w:rPr>
          <w:rFonts w:asciiTheme="minorHAnsi" w:hAnsiTheme="minorHAnsi" w:cstheme="minorHAnsi"/>
        </w:rPr>
        <w:t xml:space="preserve"> A. L.</w:t>
      </w:r>
      <w:hyperlink r:id="rId136">
        <w:r w:rsidR="007068F5" w:rsidRPr="008E2104">
          <w:rPr>
            <w:rFonts w:asciiTheme="minorHAnsi" w:hAnsiTheme="minorHAnsi" w:cstheme="minorHAnsi"/>
          </w:rPr>
          <w:t xml:space="preserve"> Valente, </w:t>
        </w:r>
      </w:hyperlink>
      <w:r w:rsidR="007068F5" w:rsidRPr="008E2104">
        <w:rPr>
          <w:rFonts w:asciiTheme="minorHAnsi" w:hAnsiTheme="minorHAnsi" w:cstheme="minorHAnsi"/>
        </w:rPr>
        <w:t>K. G.</w:t>
      </w:r>
      <w:hyperlink r:id="rId137">
        <w:r w:rsidR="007068F5" w:rsidRPr="008E2104">
          <w:rPr>
            <w:rFonts w:asciiTheme="minorHAnsi" w:hAnsiTheme="minorHAnsi" w:cstheme="minorHAnsi"/>
          </w:rPr>
          <w:t xml:space="preserve"> Arriola*</w:t>
        </w:r>
      </w:hyperlink>
      <w:r w:rsidR="007068F5" w:rsidRPr="008E2104">
        <w:rPr>
          <w:rFonts w:asciiTheme="minorHAnsi" w:hAnsiTheme="minorHAnsi" w:cstheme="minorHAnsi"/>
        </w:rPr>
        <w:t>, Z. X.</w:t>
      </w:r>
      <w:hyperlink r:id="rId138">
        <w:r w:rsidR="007068F5" w:rsidRPr="008E2104">
          <w:rPr>
            <w:rFonts w:asciiTheme="minorHAnsi" w:hAnsiTheme="minorHAnsi" w:cstheme="minorHAnsi"/>
          </w:rPr>
          <w:t xml:space="preserve"> Ma</w:t>
        </w:r>
      </w:hyperlink>
      <w:hyperlink r:id="rId139">
        <w:r w:rsidR="007068F5" w:rsidRPr="008E2104">
          <w:rPr>
            <w:rFonts w:asciiTheme="minorHAnsi" w:hAnsiTheme="minorHAnsi" w:cstheme="minorHAnsi"/>
            <w:vertAlign w:val="superscript"/>
          </w:rPr>
          <w:t>†</w:t>
        </w:r>
      </w:hyperlink>
      <w:hyperlink r:id="rId140">
        <w:r w:rsidR="007068F5" w:rsidRPr="008E2104">
          <w:rPr>
            <w:rFonts w:asciiTheme="minorHAnsi" w:hAnsiTheme="minorHAnsi" w:cstheme="minorHAnsi"/>
          </w:rPr>
          <w:t>, a</w:t>
        </w:r>
      </w:hyperlink>
      <w:r w:rsidR="007068F5" w:rsidRPr="008E2104">
        <w:rPr>
          <w:rFonts w:asciiTheme="minorHAnsi" w:hAnsiTheme="minorHAnsi" w:cstheme="minorHAnsi"/>
        </w:rPr>
        <w:t>nd F. C.</w:t>
      </w:r>
      <w:hyperlink r:id="rId141">
        <w:r w:rsidR="007068F5" w:rsidRPr="008E2104">
          <w:rPr>
            <w:rFonts w:asciiTheme="minorHAnsi" w:hAnsiTheme="minorHAnsi" w:cstheme="minorHAnsi"/>
          </w:rPr>
          <w:t xml:space="preserve"> Oliveira.</w:t>
        </w:r>
      </w:hyperlink>
      <w:r w:rsidR="007068F5" w:rsidRPr="008E2104">
        <w:rPr>
          <w:rFonts w:asciiTheme="minorHAnsi" w:hAnsiTheme="minorHAnsi" w:cstheme="minorHAnsi"/>
        </w:rPr>
        <w:t xml:space="preserve">  Effects of genotype, wilting, and additives on the nutritive value and fermentation of bermudagrass silage. </w:t>
      </w:r>
      <w:hyperlink r:id="rId142">
        <w:r w:rsidR="007068F5" w:rsidRPr="008E2104">
          <w:rPr>
            <w:rFonts w:asciiTheme="minorHAnsi" w:hAnsiTheme="minorHAnsi" w:cstheme="minorHAnsi"/>
          </w:rPr>
          <w:t>J Anim Sci.</w:t>
        </w:r>
      </w:hyperlink>
      <w:hyperlink r:id="rId143">
        <w:r w:rsidR="007068F5" w:rsidRPr="008E2104">
          <w:rPr>
            <w:rFonts w:asciiTheme="minorHAnsi" w:hAnsiTheme="minorHAnsi" w:cstheme="minorHAnsi"/>
          </w:rPr>
          <w:t xml:space="preserve"> </w:t>
        </w:r>
      </w:hyperlink>
      <w:r w:rsidR="007068F5" w:rsidRPr="008E2104">
        <w:rPr>
          <w:rFonts w:asciiTheme="minorHAnsi" w:hAnsiTheme="minorHAnsi" w:cstheme="minorHAnsi"/>
        </w:rPr>
        <w:t xml:space="preserve">94(7):30613071.   </w:t>
      </w:r>
    </w:p>
    <w:p w14:paraId="17BDD61B"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Daniel</w:t>
      </w:r>
      <w:r w:rsidRPr="008E2104">
        <w:rPr>
          <w:rFonts w:asciiTheme="minorHAnsi" w:hAnsiTheme="minorHAnsi" w:cstheme="minorHAnsi"/>
          <w:vertAlign w:val="superscript"/>
        </w:rPr>
        <w:t>†</w:t>
      </w:r>
      <w:r w:rsidRPr="008E2104">
        <w:rPr>
          <w:rFonts w:asciiTheme="minorHAnsi" w:hAnsiTheme="minorHAnsi" w:cstheme="minorHAnsi"/>
        </w:rPr>
        <w:t>, J. L. P., O.C.M. Queiroz*, K. G. Arriola*, C. R. Staples, J. J. Romero</w:t>
      </w:r>
      <w:r w:rsidRPr="008E2104">
        <w:rPr>
          <w:rFonts w:asciiTheme="minorHAnsi" w:hAnsiTheme="minorHAnsi" w:cstheme="minorHAnsi"/>
          <w:vertAlign w:val="superscript"/>
        </w:rPr>
        <w:t>†</w:t>
      </w:r>
      <w:r w:rsidRPr="008E2104">
        <w:rPr>
          <w:rFonts w:asciiTheme="minorHAnsi" w:hAnsiTheme="minorHAnsi" w:cstheme="minorHAnsi"/>
        </w:rPr>
        <w:t>, J. H. Shin</w:t>
      </w:r>
      <w:r w:rsidRPr="008E2104">
        <w:rPr>
          <w:rFonts w:asciiTheme="minorHAnsi" w:hAnsiTheme="minorHAnsi" w:cstheme="minorHAnsi"/>
          <w:vertAlign w:val="superscript"/>
        </w:rPr>
        <w:t>§</w:t>
      </w:r>
      <w:r w:rsidRPr="008E2104">
        <w:rPr>
          <w:rFonts w:asciiTheme="minorHAnsi" w:hAnsiTheme="minorHAnsi" w:cstheme="minorHAnsi"/>
        </w:rPr>
        <w:t xml:space="preserve">, J. R. </w:t>
      </w:r>
      <w:proofErr w:type="spellStart"/>
      <w:r w:rsidRPr="008E2104">
        <w:rPr>
          <w:rFonts w:asciiTheme="minorHAnsi" w:hAnsiTheme="minorHAnsi" w:cstheme="minorHAnsi"/>
        </w:rPr>
        <w:t>Paschoaloto</w:t>
      </w:r>
      <w:proofErr w:type="spellEnd"/>
      <w:r w:rsidRPr="008E2104">
        <w:rPr>
          <w:rFonts w:asciiTheme="minorHAnsi" w:hAnsiTheme="minorHAnsi" w:cstheme="minorHAnsi"/>
          <w:vertAlign w:val="superscript"/>
        </w:rPr>
        <w:t>§</w:t>
      </w:r>
      <w:r w:rsidRPr="008E2104">
        <w:rPr>
          <w:rFonts w:asciiTheme="minorHAnsi" w:hAnsiTheme="minorHAnsi" w:cstheme="minorHAnsi"/>
        </w:rPr>
        <w:t xml:space="preserve">, L. G. Nussio and A. T. </w:t>
      </w:r>
      <w:r w:rsidRPr="008E2104">
        <w:rPr>
          <w:rFonts w:asciiTheme="minorHAnsi" w:hAnsiTheme="minorHAnsi" w:cstheme="minorHAnsi"/>
          <w:b/>
        </w:rPr>
        <w:t>Adesogan</w:t>
      </w:r>
      <w:r w:rsidRPr="008E2104">
        <w:rPr>
          <w:rFonts w:asciiTheme="minorHAnsi" w:hAnsiTheme="minorHAnsi" w:cstheme="minorHAnsi"/>
        </w:rPr>
        <w:t xml:space="preserve">. 2016. </w:t>
      </w:r>
      <w:hyperlink r:id="rId144">
        <w:r w:rsidRPr="008E2104">
          <w:rPr>
            <w:rFonts w:asciiTheme="minorHAnsi" w:hAnsiTheme="minorHAnsi" w:cstheme="minorHAnsi"/>
          </w:rPr>
          <w:t xml:space="preserve">Effects of maturity at ensiling of </w:t>
        </w:r>
      </w:hyperlink>
      <w:hyperlink r:id="rId145">
        <w:r w:rsidRPr="008E2104">
          <w:rPr>
            <w:rFonts w:asciiTheme="minorHAnsi" w:hAnsiTheme="minorHAnsi" w:cstheme="minorHAnsi"/>
          </w:rPr>
          <w:t xml:space="preserve">bermudagrass and fibrolytic enzyme application on the performance of early-lactation dairy </w:t>
        </w:r>
      </w:hyperlink>
      <w:hyperlink r:id="rId146">
        <w:r w:rsidRPr="008E2104">
          <w:rPr>
            <w:rFonts w:asciiTheme="minorHAnsi" w:hAnsiTheme="minorHAnsi" w:cstheme="minorHAnsi"/>
          </w:rPr>
          <w:t>cows.</w:t>
        </w:r>
      </w:hyperlink>
      <w:r w:rsidRPr="008E2104">
        <w:rPr>
          <w:rFonts w:asciiTheme="minorHAnsi" w:hAnsiTheme="minorHAnsi" w:cstheme="minorHAnsi"/>
        </w:rPr>
        <w:t xml:space="preserve"> J. Dairy Sci. 99:9716-9723. </w:t>
      </w:r>
    </w:p>
    <w:p w14:paraId="68CB835A"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Kim</w:t>
      </w:r>
      <w:r w:rsidRPr="008E2104">
        <w:rPr>
          <w:rFonts w:asciiTheme="minorHAnsi" w:hAnsiTheme="minorHAnsi" w:cstheme="minorHAnsi"/>
          <w:vertAlign w:val="superscript"/>
        </w:rPr>
        <w:t>§</w:t>
      </w:r>
      <w:r w:rsidRPr="008E2104">
        <w:rPr>
          <w:rFonts w:asciiTheme="minorHAnsi" w:hAnsiTheme="minorHAnsi" w:cstheme="minorHAnsi"/>
        </w:rPr>
        <w:t xml:space="preserve">, D. H. S. M. Amanullah, H. J. Lee, Y. H. Joo, O. K. Han, A. T. </w:t>
      </w:r>
      <w:r w:rsidRPr="008E2104">
        <w:rPr>
          <w:rFonts w:asciiTheme="minorHAnsi" w:hAnsiTheme="minorHAnsi" w:cstheme="minorHAnsi"/>
          <w:b/>
        </w:rPr>
        <w:t>Adesogan</w:t>
      </w:r>
      <w:r w:rsidRPr="008E2104">
        <w:rPr>
          <w:rFonts w:asciiTheme="minorHAnsi" w:hAnsiTheme="minorHAnsi" w:cstheme="minorHAnsi"/>
        </w:rPr>
        <w:t xml:space="preserve">, and Sam Churl Kim. Effects of different cutting height on nutritional quality of whole crop barley silage and feed value on </w:t>
      </w:r>
      <w:proofErr w:type="spellStart"/>
      <w:r w:rsidRPr="008E2104">
        <w:rPr>
          <w:rFonts w:asciiTheme="minorHAnsi" w:hAnsiTheme="minorHAnsi" w:cstheme="minorHAnsi"/>
        </w:rPr>
        <w:t>hanwoo</w:t>
      </w:r>
      <w:proofErr w:type="spellEnd"/>
      <w:r w:rsidRPr="008E2104">
        <w:rPr>
          <w:rFonts w:asciiTheme="minorHAnsi" w:hAnsiTheme="minorHAnsi" w:cstheme="minorHAnsi"/>
        </w:rPr>
        <w:t xml:space="preserve"> heifers. Asian </w:t>
      </w:r>
      <w:proofErr w:type="spellStart"/>
      <w:r w:rsidRPr="008E2104">
        <w:rPr>
          <w:rFonts w:asciiTheme="minorHAnsi" w:hAnsiTheme="minorHAnsi" w:cstheme="minorHAnsi"/>
        </w:rPr>
        <w:t>Australas</w:t>
      </w:r>
      <w:proofErr w:type="spellEnd"/>
      <w:r w:rsidRPr="008E2104">
        <w:rPr>
          <w:rFonts w:asciiTheme="minorHAnsi" w:hAnsiTheme="minorHAnsi" w:cstheme="minorHAnsi"/>
        </w:rPr>
        <w:t xml:space="preserve">. J. Anim. Sci. Vol. 29, No. 9: 1265-1272 September 2016. http://dx.doi.org/10.5713/ajas.16.0099 </w:t>
      </w:r>
    </w:p>
    <w:p w14:paraId="627B00B7"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Mpeketula-Soko</w:t>
      </w:r>
      <w:r w:rsidRPr="008E2104">
        <w:rPr>
          <w:rFonts w:asciiTheme="minorHAnsi" w:hAnsiTheme="minorHAnsi" w:cstheme="minorHAnsi"/>
          <w:vertAlign w:val="superscript"/>
        </w:rPr>
        <w:t>§</w:t>
      </w:r>
      <w:r w:rsidRPr="008E2104">
        <w:rPr>
          <w:rFonts w:asciiTheme="minorHAnsi" w:hAnsiTheme="minorHAnsi" w:cstheme="minorHAnsi"/>
        </w:rPr>
        <w:t xml:space="preserve">, M., S.K. Williams, A.T. </w:t>
      </w:r>
      <w:r w:rsidRPr="008E2104">
        <w:rPr>
          <w:rFonts w:asciiTheme="minorHAnsi" w:hAnsiTheme="minorHAnsi" w:cstheme="minorHAnsi"/>
          <w:b/>
        </w:rPr>
        <w:t>Adesogan</w:t>
      </w:r>
      <w:r w:rsidRPr="008E2104">
        <w:rPr>
          <w:rFonts w:asciiTheme="minorHAnsi" w:hAnsiTheme="minorHAnsi" w:cstheme="minorHAnsi"/>
        </w:rPr>
        <w:t xml:space="preserve">, and G.E. Dahl.  2016. Survey to determine current methods for handling and preservation of fresh fish in three Malawi cities. Dir. Res. J. Agric. </w:t>
      </w:r>
      <w:proofErr w:type="spellStart"/>
      <w:r w:rsidRPr="008E2104">
        <w:rPr>
          <w:rFonts w:asciiTheme="minorHAnsi" w:hAnsiTheme="minorHAnsi" w:cstheme="minorHAnsi"/>
        </w:rPr>
        <w:t>Fd</w:t>
      </w:r>
      <w:proofErr w:type="spellEnd"/>
      <w:r w:rsidRPr="008E2104">
        <w:rPr>
          <w:rFonts w:asciiTheme="minorHAnsi" w:hAnsiTheme="minorHAnsi" w:cstheme="minorHAnsi"/>
        </w:rPr>
        <w:t xml:space="preserve"> Sci. 4:28-34. </w:t>
      </w:r>
    </w:p>
    <w:p w14:paraId="23D75156" w14:textId="77777777" w:rsidR="001812C3" w:rsidRPr="008E2104" w:rsidRDefault="007068F5" w:rsidP="0044157A">
      <w:pPr>
        <w:numPr>
          <w:ilvl w:val="0"/>
          <w:numId w:val="31"/>
        </w:numPr>
        <w:tabs>
          <w:tab w:val="left" w:pos="450"/>
        </w:tabs>
        <w:ind w:hanging="382"/>
        <w:rPr>
          <w:rFonts w:asciiTheme="minorHAnsi" w:hAnsiTheme="minorHAnsi" w:cstheme="minorHAnsi"/>
        </w:rPr>
      </w:pPr>
      <w:proofErr w:type="spellStart"/>
      <w:r w:rsidRPr="008E2104">
        <w:rPr>
          <w:rFonts w:asciiTheme="minorHAnsi" w:hAnsiTheme="minorHAnsi" w:cstheme="minorHAnsi"/>
        </w:rPr>
        <w:t>Ogunade</w:t>
      </w:r>
      <w:proofErr w:type="spellEnd"/>
      <w:r w:rsidRPr="008E2104">
        <w:rPr>
          <w:rFonts w:asciiTheme="minorHAnsi" w:hAnsiTheme="minorHAnsi" w:cstheme="minorHAnsi"/>
          <w:vertAlign w:val="superscript"/>
        </w:rPr>
        <w:t>†</w:t>
      </w:r>
      <w:r w:rsidRPr="008E2104">
        <w:rPr>
          <w:rFonts w:asciiTheme="minorHAnsi" w:hAnsiTheme="minorHAnsi" w:cstheme="minorHAnsi"/>
        </w:rPr>
        <w:t>, I. M., D. H. Kim</w:t>
      </w:r>
      <w:r w:rsidRPr="008E2104">
        <w:rPr>
          <w:rFonts w:asciiTheme="minorHAnsi" w:hAnsiTheme="minorHAnsi" w:cstheme="minorHAnsi"/>
          <w:vertAlign w:val="superscript"/>
        </w:rPr>
        <w:t>†</w:t>
      </w:r>
      <w:r w:rsidRPr="008E2104">
        <w:rPr>
          <w:rFonts w:asciiTheme="minorHAnsi" w:hAnsiTheme="minorHAnsi" w:cstheme="minorHAnsi"/>
        </w:rPr>
        <w:t>, Y. Jiang</w:t>
      </w:r>
      <w:proofErr w:type="gramStart"/>
      <w:r w:rsidRPr="008E2104">
        <w:rPr>
          <w:rFonts w:asciiTheme="minorHAnsi" w:hAnsiTheme="minorHAnsi" w:cstheme="minorHAnsi"/>
          <w:vertAlign w:val="superscript"/>
        </w:rPr>
        <w:t>†</w:t>
      </w:r>
      <w:r w:rsidRPr="008E2104">
        <w:rPr>
          <w:rFonts w:asciiTheme="minorHAnsi" w:hAnsiTheme="minorHAnsi" w:cstheme="minorHAnsi"/>
        </w:rPr>
        <w:t>,*</w:t>
      </w:r>
      <w:proofErr w:type="gramEnd"/>
      <w:r w:rsidRPr="008E2104">
        <w:rPr>
          <w:rFonts w:asciiTheme="minorHAnsi" w:hAnsiTheme="minorHAnsi" w:cstheme="minorHAnsi"/>
        </w:rPr>
        <w:t xml:space="preserve"> Z. G. Weinberg, K. C. Jeong, and A. T. </w:t>
      </w:r>
      <w:r w:rsidRPr="008E2104">
        <w:rPr>
          <w:rFonts w:asciiTheme="minorHAnsi" w:hAnsiTheme="minorHAnsi" w:cstheme="minorHAnsi"/>
          <w:b/>
        </w:rPr>
        <w:t xml:space="preserve">Adesogan.  </w:t>
      </w:r>
      <w:r w:rsidRPr="008E2104">
        <w:rPr>
          <w:rFonts w:asciiTheme="minorHAnsi" w:hAnsiTheme="minorHAnsi" w:cstheme="minorHAnsi"/>
        </w:rPr>
        <w:t>2016.</w:t>
      </w:r>
      <w:r w:rsidRPr="008E2104">
        <w:rPr>
          <w:rFonts w:asciiTheme="minorHAnsi" w:hAnsiTheme="minorHAnsi" w:cstheme="minorHAnsi"/>
          <w:b/>
        </w:rPr>
        <w:t xml:space="preserve"> </w:t>
      </w:r>
      <w:r w:rsidRPr="008E2104">
        <w:rPr>
          <w:rFonts w:asciiTheme="minorHAnsi" w:hAnsiTheme="minorHAnsi" w:cstheme="minorHAnsi"/>
        </w:rPr>
        <w:t xml:space="preserve">Control of </w:t>
      </w:r>
      <w:r w:rsidRPr="008E2104">
        <w:rPr>
          <w:rFonts w:asciiTheme="minorHAnsi" w:hAnsiTheme="minorHAnsi" w:cstheme="minorHAnsi"/>
          <w:i/>
        </w:rPr>
        <w:t>Escherichia coli</w:t>
      </w:r>
      <w:r w:rsidRPr="008E2104">
        <w:rPr>
          <w:rFonts w:asciiTheme="minorHAnsi" w:hAnsiTheme="minorHAnsi" w:cstheme="minorHAnsi"/>
        </w:rPr>
        <w:t xml:space="preserve"> O157:H7 in alfalfa silage contaminated with the pathogen: Effects of silage additives. J. Dairy Sci. 99:4427-4436. </w:t>
      </w:r>
    </w:p>
    <w:p w14:paraId="16581674"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Romero</w:t>
      </w:r>
      <w:r w:rsidRPr="008E2104">
        <w:rPr>
          <w:rFonts w:asciiTheme="minorHAnsi" w:hAnsiTheme="minorHAnsi" w:cstheme="minorHAnsi"/>
          <w:vertAlign w:val="superscript"/>
        </w:rPr>
        <w:t>†</w:t>
      </w:r>
      <w:r w:rsidRPr="008E2104">
        <w:rPr>
          <w:rFonts w:asciiTheme="minorHAnsi" w:hAnsiTheme="minorHAnsi" w:cstheme="minorHAnsi"/>
        </w:rPr>
        <w:t>, J. J., E. G., Macias</w:t>
      </w:r>
      <w:r w:rsidRPr="008E2104">
        <w:rPr>
          <w:rFonts w:asciiTheme="minorHAnsi" w:hAnsiTheme="minorHAnsi" w:cstheme="minorHAnsi"/>
          <w:vertAlign w:val="superscript"/>
        </w:rPr>
        <w:t>§</w:t>
      </w:r>
      <w:r w:rsidRPr="008E2104">
        <w:rPr>
          <w:rFonts w:asciiTheme="minorHAnsi" w:hAnsiTheme="minorHAnsi" w:cstheme="minorHAnsi"/>
        </w:rPr>
        <w:t>, Z. X. Ma</w:t>
      </w:r>
      <w:r w:rsidRPr="008E2104">
        <w:rPr>
          <w:rFonts w:asciiTheme="minorHAnsi" w:hAnsiTheme="minorHAnsi" w:cstheme="minorHAnsi"/>
          <w:vertAlign w:val="superscript"/>
        </w:rPr>
        <w:t>†</w:t>
      </w:r>
      <w:r w:rsidRPr="008E2104">
        <w:rPr>
          <w:rFonts w:asciiTheme="minorHAnsi" w:hAnsiTheme="minorHAnsi" w:cstheme="minorHAnsi"/>
        </w:rPr>
        <w:t xml:space="preserve">, R. M. Martins, C. R. Staples, K. A. Beauchemin, and A. T. </w:t>
      </w:r>
      <w:r w:rsidRPr="008E2104">
        <w:rPr>
          <w:rFonts w:asciiTheme="minorHAnsi" w:hAnsiTheme="minorHAnsi" w:cstheme="minorHAnsi"/>
          <w:b/>
        </w:rPr>
        <w:t>Adesogan</w:t>
      </w:r>
      <w:r w:rsidRPr="008E2104">
        <w:rPr>
          <w:rFonts w:asciiTheme="minorHAnsi" w:hAnsiTheme="minorHAnsi" w:cstheme="minorHAnsi"/>
        </w:rPr>
        <w:t xml:space="preserve">. 2016. Improving the performance of dairy cattle with a xylanase-rich exogenous enzyme preparation. J. Dairy Sci. 99: 3486–3496. </w:t>
      </w:r>
    </w:p>
    <w:p w14:paraId="4C621B2F" w14:textId="77777777" w:rsidR="001812C3" w:rsidRPr="008E2104" w:rsidRDefault="007068F5" w:rsidP="0044157A">
      <w:pPr>
        <w:numPr>
          <w:ilvl w:val="0"/>
          <w:numId w:val="31"/>
        </w:numPr>
        <w:tabs>
          <w:tab w:val="left" w:pos="450"/>
        </w:tabs>
        <w:spacing w:line="245" w:lineRule="auto"/>
        <w:ind w:hanging="382"/>
        <w:rPr>
          <w:rFonts w:asciiTheme="minorHAnsi" w:hAnsiTheme="minorHAnsi" w:cstheme="minorHAnsi"/>
        </w:rPr>
      </w:pPr>
      <w:r w:rsidRPr="008E2104">
        <w:rPr>
          <w:rFonts w:asciiTheme="minorHAnsi" w:hAnsiTheme="minorHAnsi" w:cstheme="minorHAnsi"/>
        </w:rPr>
        <w:t>Kim</w:t>
      </w:r>
      <w:r w:rsidRPr="008E2104">
        <w:rPr>
          <w:rFonts w:asciiTheme="minorHAnsi" w:hAnsiTheme="minorHAnsi" w:cstheme="minorHAnsi"/>
          <w:vertAlign w:val="superscript"/>
        </w:rPr>
        <w:t>§</w:t>
      </w:r>
      <w:r w:rsidRPr="008E2104">
        <w:rPr>
          <w:rFonts w:asciiTheme="minorHAnsi" w:hAnsiTheme="minorHAnsi" w:cstheme="minorHAnsi"/>
        </w:rPr>
        <w:t xml:space="preserve">, D. H., H. J. Lee, S. M. Amanullah, A.T. </w:t>
      </w:r>
      <w:r w:rsidRPr="008E2104">
        <w:rPr>
          <w:rFonts w:asciiTheme="minorHAnsi" w:hAnsiTheme="minorHAnsi" w:cstheme="minorHAnsi"/>
          <w:b/>
        </w:rPr>
        <w:t>Adesogan</w:t>
      </w:r>
      <w:r w:rsidRPr="008E2104">
        <w:rPr>
          <w:rFonts w:asciiTheme="minorHAnsi" w:hAnsiTheme="minorHAnsi" w:cstheme="minorHAnsi"/>
        </w:rPr>
        <w:t xml:space="preserve">, and S.C. Kim. 2016. Effects of dietary n-6/n3 fatty acid ratio on nutrient digestibility and blood metabolites of </w:t>
      </w:r>
      <w:proofErr w:type="spellStart"/>
      <w:r w:rsidRPr="008E2104">
        <w:rPr>
          <w:rFonts w:asciiTheme="minorHAnsi" w:hAnsiTheme="minorHAnsi" w:cstheme="minorHAnsi"/>
        </w:rPr>
        <w:t>Hanwoo</w:t>
      </w:r>
      <w:proofErr w:type="spellEnd"/>
      <w:r w:rsidRPr="008E2104">
        <w:rPr>
          <w:rFonts w:asciiTheme="minorHAnsi" w:hAnsiTheme="minorHAnsi" w:cstheme="minorHAnsi"/>
        </w:rPr>
        <w:t xml:space="preserve"> heifers.  Anim. Sci. J.  87, 46–53. </w:t>
      </w:r>
    </w:p>
    <w:p w14:paraId="6AB9B902"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Romero</w:t>
      </w:r>
      <w:r w:rsidRPr="008E2104">
        <w:rPr>
          <w:rFonts w:asciiTheme="minorHAnsi" w:hAnsiTheme="minorHAnsi" w:cstheme="minorHAnsi"/>
          <w:vertAlign w:val="superscript"/>
        </w:rPr>
        <w:t>†</w:t>
      </w:r>
      <w:r w:rsidRPr="008E2104">
        <w:rPr>
          <w:rFonts w:asciiTheme="minorHAnsi" w:hAnsiTheme="minorHAnsi" w:cstheme="minorHAnsi"/>
        </w:rPr>
        <w:t>, J. J., Z. X. Ma</w:t>
      </w:r>
      <w:r w:rsidRPr="008E2104">
        <w:rPr>
          <w:rFonts w:asciiTheme="minorHAnsi" w:hAnsiTheme="minorHAnsi" w:cstheme="minorHAnsi"/>
          <w:vertAlign w:val="superscript"/>
        </w:rPr>
        <w:t>†</w:t>
      </w:r>
      <w:r w:rsidRPr="008E2104">
        <w:rPr>
          <w:rFonts w:asciiTheme="minorHAnsi" w:hAnsiTheme="minorHAnsi" w:cstheme="minorHAnsi"/>
        </w:rPr>
        <w:t xml:space="preserve">, C. Gonzalez, and A. T. </w:t>
      </w:r>
      <w:r w:rsidRPr="008E2104">
        <w:rPr>
          <w:rFonts w:asciiTheme="minorHAnsi" w:hAnsiTheme="minorHAnsi" w:cstheme="minorHAnsi"/>
          <w:b/>
        </w:rPr>
        <w:t>Adesogan</w:t>
      </w:r>
      <w:r w:rsidRPr="008E2104">
        <w:rPr>
          <w:rFonts w:asciiTheme="minorHAnsi" w:hAnsiTheme="minorHAnsi" w:cstheme="minorHAnsi"/>
        </w:rPr>
        <w:t xml:space="preserve">. 2015. Effect of adding cofactors to exogenous fibrolytic enzymes on </w:t>
      </w:r>
      <w:proofErr w:type="spellStart"/>
      <w:r w:rsidRPr="008E2104">
        <w:rPr>
          <w:rFonts w:asciiTheme="minorHAnsi" w:hAnsiTheme="minorHAnsi" w:cstheme="minorHAnsi"/>
        </w:rPr>
        <w:t>preingestive</w:t>
      </w:r>
      <w:proofErr w:type="spellEnd"/>
      <w:r w:rsidRPr="008E2104">
        <w:rPr>
          <w:rFonts w:asciiTheme="minorHAnsi" w:hAnsiTheme="minorHAnsi" w:cstheme="minorHAnsi"/>
        </w:rPr>
        <w:t xml:space="preserve"> hydrolysis, in vitro digestibility and fermentation of bermudagrass haylage. J. Dairy Sci. J Dairy Sci. 98(7):4659-72. </w:t>
      </w:r>
      <w:proofErr w:type="spellStart"/>
      <w:r w:rsidRPr="008E2104">
        <w:rPr>
          <w:rFonts w:asciiTheme="minorHAnsi" w:hAnsiTheme="minorHAnsi" w:cstheme="minorHAnsi"/>
        </w:rPr>
        <w:t>doi</w:t>
      </w:r>
      <w:proofErr w:type="spellEnd"/>
      <w:r w:rsidRPr="008E2104">
        <w:rPr>
          <w:rFonts w:asciiTheme="minorHAnsi" w:hAnsiTheme="minorHAnsi" w:cstheme="minorHAnsi"/>
        </w:rPr>
        <w:t xml:space="preserve">: 10.3168/jds.2014-8849. </w:t>
      </w:r>
    </w:p>
    <w:p w14:paraId="71FB60E2" w14:textId="77777777"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Mpeketula-Soko</w:t>
      </w:r>
      <w:r w:rsidRPr="008E2104">
        <w:rPr>
          <w:rFonts w:asciiTheme="minorHAnsi" w:hAnsiTheme="minorHAnsi" w:cstheme="minorHAnsi"/>
          <w:vertAlign w:val="superscript"/>
        </w:rPr>
        <w:t>§</w:t>
      </w:r>
      <w:r w:rsidRPr="008E2104">
        <w:rPr>
          <w:rFonts w:asciiTheme="minorHAnsi" w:hAnsiTheme="minorHAnsi" w:cstheme="minorHAnsi"/>
        </w:rPr>
        <w:t xml:space="preserve">, M., S.K. Williams, A.T. </w:t>
      </w:r>
      <w:r w:rsidRPr="008E2104">
        <w:rPr>
          <w:rFonts w:asciiTheme="minorHAnsi" w:hAnsiTheme="minorHAnsi" w:cstheme="minorHAnsi"/>
          <w:b/>
        </w:rPr>
        <w:t>Adesogan</w:t>
      </w:r>
      <w:r w:rsidRPr="008E2104">
        <w:rPr>
          <w:rFonts w:asciiTheme="minorHAnsi" w:hAnsiTheme="minorHAnsi" w:cstheme="minorHAnsi"/>
        </w:rPr>
        <w:t xml:space="preserve">, and G.E. Dahl. 2015. Quality attributes and reduction in total microbial population of fresh Malawian Tilapia (Oreochromis species) treated with dried buffered vinegar and stored on ice. Dir. Res. J. Agric. </w:t>
      </w:r>
      <w:proofErr w:type="spellStart"/>
      <w:proofErr w:type="gramStart"/>
      <w:r w:rsidRPr="008E2104">
        <w:rPr>
          <w:rFonts w:asciiTheme="minorHAnsi" w:hAnsiTheme="minorHAnsi" w:cstheme="minorHAnsi"/>
        </w:rPr>
        <w:t>Fd</w:t>
      </w:r>
      <w:proofErr w:type="spellEnd"/>
      <w:r w:rsidRPr="008E2104">
        <w:rPr>
          <w:rFonts w:asciiTheme="minorHAnsi" w:hAnsiTheme="minorHAnsi" w:cstheme="minorHAnsi"/>
        </w:rPr>
        <w:t xml:space="preserve">  Sci.</w:t>
      </w:r>
      <w:proofErr w:type="gramEnd"/>
      <w:r w:rsidRPr="008E2104">
        <w:rPr>
          <w:rFonts w:asciiTheme="minorHAnsi" w:hAnsiTheme="minorHAnsi" w:cstheme="minorHAnsi"/>
        </w:rPr>
        <w:t xml:space="preserve"> 3:30-37. </w:t>
      </w:r>
    </w:p>
    <w:p w14:paraId="53C0B22A" w14:textId="3CDECAD8" w:rsidR="001812C3" w:rsidRPr="008E210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Romero</w:t>
      </w:r>
      <w:r w:rsidRPr="008E2104">
        <w:rPr>
          <w:rFonts w:asciiTheme="minorHAnsi" w:hAnsiTheme="minorHAnsi" w:cstheme="minorHAnsi"/>
          <w:vertAlign w:val="superscript"/>
        </w:rPr>
        <w:t>†</w:t>
      </w:r>
      <w:r w:rsidRPr="008E2104">
        <w:rPr>
          <w:rFonts w:asciiTheme="minorHAnsi" w:hAnsiTheme="minorHAnsi" w:cstheme="minorHAnsi"/>
        </w:rPr>
        <w:t>, J. J., M. Zarate</w:t>
      </w:r>
      <w:r w:rsidRPr="008E2104">
        <w:rPr>
          <w:rFonts w:asciiTheme="minorHAnsi" w:hAnsiTheme="minorHAnsi" w:cstheme="minorHAnsi"/>
          <w:vertAlign w:val="superscript"/>
        </w:rPr>
        <w:t>†</w:t>
      </w:r>
      <w:r w:rsidRPr="008E2104">
        <w:rPr>
          <w:rFonts w:asciiTheme="minorHAnsi" w:hAnsiTheme="minorHAnsi" w:cstheme="minorHAnsi"/>
        </w:rPr>
        <w:t xml:space="preserve">, K.A. Arriola*, C. Gonzalez, C. Silva-Sanchez, C.R. Staples, and A. T. </w:t>
      </w:r>
      <w:r w:rsidRPr="008E2104">
        <w:rPr>
          <w:rFonts w:asciiTheme="minorHAnsi" w:hAnsiTheme="minorHAnsi" w:cstheme="minorHAnsi"/>
          <w:b/>
        </w:rPr>
        <w:t>Adesogan</w:t>
      </w:r>
      <w:r w:rsidRPr="008E2104">
        <w:rPr>
          <w:rFonts w:asciiTheme="minorHAnsi" w:hAnsiTheme="minorHAnsi" w:cstheme="minorHAnsi"/>
        </w:rPr>
        <w:t xml:space="preserve">. 2015. Screening exogenous fibrolytic enzyme preparations for improved in vitro digestibility of bermudagrass haylage. J. </w:t>
      </w:r>
      <w:r w:rsidR="00B45964">
        <w:rPr>
          <w:rFonts w:asciiTheme="minorHAnsi" w:hAnsiTheme="minorHAnsi" w:cstheme="minorHAnsi"/>
        </w:rPr>
        <w:t xml:space="preserve"> Dairy </w:t>
      </w:r>
      <w:proofErr w:type="gramStart"/>
      <w:r w:rsidR="00B45964">
        <w:rPr>
          <w:rFonts w:asciiTheme="minorHAnsi" w:hAnsiTheme="minorHAnsi" w:cstheme="minorHAnsi"/>
        </w:rPr>
        <w:t>Sci.</w:t>
      </w:r>
      <w:r w:rsidRPr="008E2104">
        <w:rPr>
          <w:rFonts w:asciiTheme="minorHAnsi" w:hAnsiTheme="minorHAnsi" w:cstheme="minorHAnsi"/>
        </w:rPr>
        <w:t>.</w:t>
      </w:r>
      <w:proofErr w:type="gramEnd"/>
      <w:r w:rsidRPr="008E2104">
        <w:rPr>
          <w:rFonts w:asciiTheme="minorHAnsi" w:hAnsiTheme="minorHAnsi" w:cstheme="minorHAnsi"/>
        </w:rPr>
        <w:t xml:space="preserve"> J. Dairy Sci. 98:2555–2567. </w:t>
      </w:r>
    </w:p>
    <w:p w14:paraId="227FDD09" w14:textId="77777777" w:rsidR="001812C3" w:rsidRPr="00931284" w:rsidRDefault="007068F5" w:rsidP="0044157A">
      <w:pPr>
        <w:numPr>
          <w:ilvl w:val="0"/>
          <w:numId w:val="31"/>
        </w:numPr>
        <w:tabs>
          <w:tab w:val="left" w:pos="450"/>
        </w:tabs>
        <w:ind w:hanging="382"/>
        <w:rPr>
          <w:rFonts w:asciiTheme="minorHAnsi" w:hAnsiTheme="minorHAnsi" w:cstheme="minorHAnsi"/>
        </w:rPr>
      </w:pPr>
      <w:r w:rsidRPr="008E2104">
        <w:rPr>
          <w:rFonts w:asciiTheme="minorHAnsi" w:hAnsiTheme="minorHAnsi" w:cstheme="minorHAnsi"/>
        </w:rPr>
        <w:t>Waters</w:t>
      </w:r>
      <w:r w:rsidRPr="008E2104">
        <w:rPr>
          <w:rFonts w:asciiTheme="minorHAnsi" w:hAnsiTheme="minorHAnsi" w:cstheme="minorHAnsi"/>
          <w:vertAlign w:val="superscript"/>
        </w:rPr>
        <w:t>§</w:t>
      </w:r>
      <w:r w:rsidRPr="008E2104">
        <w:rPr>
          <w:rFonts w:asciiTheme="minorHAnsi" w:hAnsiTheme="minorHAnsi" w:cstheme="minorHAnsi"/>
        </w:rPr>
        <w:t xml:space="preserve">, K., V. Mercadante, G. H. L. </w:t>
      </w:r>
      <w:proofErr w:type="spellStart"/>
      <w:r w:rsidRPr="008E2104">
        <w:rPr>
          <w:rFonts w:asciiTheme="minorHAnsi" w:hAnsiTheme="minorHAnsi" w:cstheme="minorHAnsi"/>
        </w:rPr>
        <w:t>Marquezini</w:t>
      </w:r>
      <w:proofErr w:type="spellEnd"/>
      <w:r w:rsidRPr="008E2104">
        <w:rPr>
          <w:rFonts w:asciiTheme="minorHAnsi" w:hAnsiTheme="minorHAnsi" w:cstheme="minorHAnsi"/>
        </w:rPr>
        <w:t xml:space="preserve">, N. DiLorenzo, A. T. </w:t>
      </w:r>
      <w:r w:rsidRPr="008E2104">
        <w:rPr>
          <w:rFonts w:asciiTheme="minorHAnsi" w:hAnsiTheme="minorHAnsi" w:cstheme="minorHAnsi"/>
          <w:b/>
        </w:rPr>
        <w:t>Adesogan</w:t>
      </w:r>
      <w:r w:rsidRPr="008E2104">
        <w:rPr>
          <w:rFonts w:asciiTheme="minorHAnsi" w:hAnsiTheme="minorHAnsi" w:cstheme="minorHAnsi"/>
        </w:rPr>
        <w:t>. and C. G. Lamb. 2015. Effects of feeding perennial peanut hay on growth, development, attainment of puberty, and fertility in beef replacement heifers.  Prof</w:t>
      </w:r>
      <w:r w:rsidRPr="00931284">
        <w:rPr>
          <w:rFonts w:asciiTheme="minorHAnsi" w:hAnsiTheme="minorHAnsi" w:cstheme="minorHAnsi"/>
        </w:rPr>
        <w:t xml:space="preserve">. Anim. Sci. 31:40-49. </w:t>
      </w:r>
    </w:p>
    <w:p w14:paraId="67E38C2A" w14:textId="30CD634D" w:rsidR="001812C3" w:rsidRPr="008E210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Arriola*, K. G., O. C. M. Queiroz</w:t>
      </w:r>
      <w:r w:rsidRPr="00931284">
        <w:rPr>
          <w:rFonts w:asciiTheme="minorHAnsi" w:hAnsiTheme="minorHAnsi" w:cstheme="minorHAnsi"/>
          <w:vertAlign w:val="superscript"/>
        </w:rPr>
        <w:t>†</w:t>
      </w:r>
      <w:r w:rsidRPr="00931284">
        <w:rPr>
          <w:rFonts w:asciiTheme="minorHAnsi" w:hAnsiTheme="minorHAnsi" w:cstheme="minorHAnsi"/>
        </w:rPr>
        <w:t>, J. J. Romero</w:t>
      </w:r>
      <w:r w:rsidRPr="00931284">
        <w:rPr>
          <w:rFonts w:asciiTheme="minorHAnsi" w:hAnsiTheme="minorHAnsi" w:cstheme="minorHAnsi"/>
          <w:vertAlign w:val="superscript"/>
        </w:rPr>
        <w:t>†</w:t>
      </w:r>
      <w:r w:rsidRPr="00931284">
        <w:rPr>
          <w:rFonts w:asciiTheme="minorHAnsi" w:hAnsiTheme="minorHAnsi" w:cstheme="minorHAnsi"/>
        </w:rPr>
        <w:t>, D. Casper, E. Muniz*, J. Hamie</w:t>
      </w:r>
      <w:r w:rsidRPr="00931284">
        <w:rPr>
          <w:rFonts w:asciiTheme="minorHAnsi" w:hAnsiTheme="minorHAnsi" w:cstheme="minorHAnsi"/>
          <w:vertAlign w:val="superscript"/>
        </w:rPr>
        <w:t>†</w:t>
      </w:r>
      <w:r w:rsidRPr="00931284">
        <w:rPr>
          <w:rFonts w:asciiTheme="minorHAnsi" w:hAnsiTheme="minorHAnsi" w:cstheme="minorHAnsi"/>
        </w:rPr>
        <w:t xml:space="preserve">, and A. T. </w:t>
      </w:r>
      <w:r w:rsidRPr="008E2104">
        <w:rPr>
          <w:rFonts w:asciiTheme="minorHAnsi" w:hAnsiTheme="minorHAnsi" w:cstheme="minorHAnsi"/>
          <w:b/>
        </w:rPr>
        <w:t xml:space="preserve">Adesogan. </w:t>
      </w:r>
      <w:r w:rsidRPr="008E2104">
        <w:rPr>
          <w:rFonts w:asciiTheme="minorHAnsi" w:hAnsiTheme="minorHAnsi" w:cstheme="minorHAnsi"/>
        </w:rPr>
        <w:t>2015</w:t>
      </w:r>
      <w:r w:rsidRPr="008E2104">
        <w:rPr>
          <w:rFonts w:asciiTheme="minorHAnsi" w:hAnsiTheme="minorHAnsi" w:cstheme="minorHAnsi"/>
          <w:b/>
        </w:rPr>
        <w:t xml:space="preserve">.  </w:t>
      </w:r>
      <w:r w:rsidRPr="008E2104">
        <w:rPr>
          <w:rFonts w:asciiTheme="minorHAnsi" w:hAnsiTheme="minorHAnsi" w:cstheme="minorHAnsi"/>
        </w:rPr>
        <w:t xml:space="preserve">Effect of microbial inoculants on the quality and aerobic stability of bermudagrass round-bale haylage. J. Dairy Sci. 98:478-485. </w:t>
      </w:r>
    </w:p>
    <w:bookmarkEnd w:id="12"/>
    <w:p w14:paraId="1F8514CE" w14:textId="2E88477E" w:rsidR="001812C3" w:rsidRPr="0093128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Romero</w:t>
      </w:r>
      <w:r w:rsidRPr="00931284">
        <w:rPr>
          <w:rFonts w:asciiTheme="minorHAnsi" w:hAnsiTheme="minorHAnsi" w:cstheme="minorHAnsi"/>
          <w:vertAlign w:val="superscript"/>
        </w:rPr>
        <w:t>†</w:t>
      </w:r>
      <w:r w:rsidRPr="00931284">
        <w:rPr>
          <w:rFonts w:asciiTheme="minorHAnsi" w:hAnsiTheme="minorHAnsi" w:cstheme="minorHAnsi"/>
        </w:rPr>
        <w:t>, J. J., M. A. Zarate</w:t>
      </w:r>
      <w:r w:rsidRPr="00931284">
        <w:rPr>
          <w:rFonts w:asciiTheme="minorHAnsi" w:hAnsiTheme="minorHAnsi" w:cstheme="minorHAnsi"/>
          <w:vertAlign w:val="superscript"/>
        </w:rPr>
        <w:t>†</w:t>
      </w:r>
      <w:r w:rsidRPr="00931284">
        <w:rPr>
          <w:rFonts w:asciiTheme="minorHAnsi" w:hAnsiTheme="minorHAnsi" w:cstheme="minorHAnsi"/>
        </w:rPr>
        <w:t xml:space="preserve">, and A. T. </w:t>
      </w:r>
      <w:r w:rsidRPr="00931284">
        <w:rPr>
          <w:rFonts w:asciiTheme="minorHAnsi" w:hAnsiTheme="minorHAnsi" w:cstheme="minorHAnsi"/>
          <w:b/>
        </w:rPr>
        <w:t>Adesogan</w:t>
      </w:r>
      <w:r w:rsidRPr="00931284">
        <w:rPr>
          <w:rFonts w:asciiTheme="minorHAnsi" w:hAnsiTheme="minorHAnsi" w:cstheme="minorHAnsi"/>
        </w:rPr>
        <w:t xml:space="preserve">. 2014. Effect of the dose of exogenous fibrolytic enzyme preparations on </w:t>
      </w:r>
      <w:proofErr w:type="spellStart"/>
      <w:r w:rsidRPr="00931284">
        <w:rPr>
          <w:rFonts w:asciiTheme="minorHAnsi" w:hAnsiTheme="minorHAnsi" w:cstheme="minorHAnsi"/>
        </w:rPr>
        <w:t>preingestive</w:t>
      </w:r>
      <w:proofErr w:type="spellEnd"/>
      <w:r w:rsidRPr="00931284">
        <w:rPr>
          <w:rFonts w:asciiTheme="minorHAnsi" w:hAnsiTheme="minorHAnsi" w:cstheme="minorHAnsi"/>
        </w:rPr>
        <w:t xml:space="preserve"> fiber hydrolysis, ruminal fermentation and in vitro digestibility of bermudagrass haylage. J. </w:t>
      </w:r>
      <w:r w:rsidR="00B45964">
        <w:rPr>
          <w:rFonts w:asciiTheme="minorHAnsi" w:hAnsiTheme="minorHAnsi" w:cstheme="minorHAnsi"/>
        </w:rPr>
        <w:t xml:space="preserve"> Dairy </w:t>
      </w:r>
      <w:proofErr w:type="gramStart"/>
      <w:r w:rsidR="00B45964">
        <w:rPr>
          <w:rFonts w:asciiTheme="minorHAnsi" w:hAnsiTheme="minorHAnsi" w:cstheme="minorHAnsi"/>
        </w:rPr>
        <w:t>Sci.</w:t>
      </w:r>
      <w:r w:rsidRPr="00931284">
        <w:rPr>
          <w:rFonts w:asciiTheme="minorHAnsi" w:hAnsiTheme="minorHAnsi" w:cstheme="minorHAnsi"/>
        </w:rPr>
        <w:t>.</w:t>
      </w:r>
      <w:proofErr w:type="gramEnd"/>
      <w:r w:rsidRPr="00931284">
        <w:rPr>
          <w:rFonts w:asciiTheme="minorHAnsi" w:hAnsiTheme="minorHAnsi" w:cstheme="minorHAnsi"/>
        </w:rPr>
        <w:t xml:space="preserve"> 98:406-417. </w:t>
      </w:r>
    </w:p>
    <w:p w14:paraId="4F7BEBBE" w14:textId="77777777" w:rsidR="001812C3" w:rsidRPr="0093128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Krueger</w:t>
      </w:r>
      <w:r w:rsidRPr="00931284">
        <w:rPr>
          <w:rFonts w:asciiTheme="minorHAnsi" w:hAnsiTheme="minorHAnsi" w:cstheme="minorHAnsi"/>
          <w:vertAlign w:val="superscript"/>
        </w:rPr>
        <w:t>§</w:t>
      </w:r>
      <w:r w:rsidRPr="00931284">
        <w:rPr>
          <w:rFonts w:asciiTheme="minorHAnsi" w:hAnsiTheme="minorHAnsi" w:cstheme="minorHAnsi"/>
        </w:rPr>
        <w:t xml:space="preserve">, N. C., L. E. </w:t>
      </w:r>
      <w:proofErr w:type="gramStart"/>
      <w:r w:rsidRPr="00931284">
        <w:rPr>
          <w:rFonts w:asciiTheme="minorHAnsi" w:hAnsiTheme="minorHAnsi" w:cstheme="minorHAnsi"/>
        </w:rPr>
        <w:t>Sollenberger,*</w:t>
      </w:r>
      <w:proofErr w:type="gramEnd"/>
      <w:r w:rsidRPr="00931284">
        <w:rPr>
          <w:rFonts w:asciiTheme="minorHAnsi" w:hAnsiTheme="minorHAnsi" w:cstheme="minorHAnsi"/>
        </w:rPr>
        <w:t xml:space="preserve"> A. R. Blount, J. M. B. </w:t>
      </w:r>
      <w:proofErr w:type="spellStart"/>
      <w:r w:rsidRPr="00931284">
        <w:rPr>
          <w:rFonts w:asciiTheme="minorHAnsi" w:hAnsiTheme="minorHAnsi" w:cstheme="minorHAnsi"/>
        </w:rPr>
        <w:t>Vendramini</w:t>
      </w:r>
      <w:proofErr w:type="spellEnd"/>
      <w:r w:rsidRPr="00931284">
        <w:rPr>
          <w:rFonts w:asciiTheme="minorHAnsi" w:hAnsiTheme="minorHAnsi" w:cstheme="minorHAnsi"/>
        </w:rPr>
        <w:t xml:space="preserve">, N. L. S. Lemos, A. G. Costa, and A. T. </w:t>
      </w:r>
      <w:r w:rsidRPr="00931284">
        <w:rPr>
          <w:rFonts w:asciiTheme="minorHAnsi" w:hAnsiTheme="minorHAnsi" w:cstheme="minorHAnsi"/>
          <w:b/>
        </w:rPr>
        <w:t>Adesogan</w:t>
      </w:r>
      <w:r w:rsidRPr="00931284">
        <w:rPr>
          <w:rFonts w:asciiTheme="minorHAnsi" w:hAnsiTheme="minorHAnsi" w:cstheme="minorHAnsi"/>
        </w:rPr>
        <w:t xml:space="preserve">.  2014. Mixed stocking by cattle and goats for blackberry control in </w:t>
      </w:r>
      <w:proofErr w:type="spellStart"/>
      <w:r w:rsidRPr="00931284">
        <w:rPr>
          <w:rFonts w:asciiTheme="minorHAnsi" w:hAnsiTheme="minorHAnsi" w:cstheme="minorHAnsi"/>
        </w:rPr>
        <w:t>Rhizoma</w:t>
      </w:r>
      <w:proofErr w:type="spellEnd"/>
      <w:r w:rsidRPr="00931284">
        <w:rPr>
          <w:rFonts w:asciiTheme="minorHAnsi" w:hAnsiTheme="minorHAnsi" w:cstheme="minorHAnsi"/>
        </w:rPr>
        <w:t xml:space="preserve"> peanut–grass pastures.  Crop Sci.  54: 6: 2864-2871. </w:t>
      </w:r>
    </w:p>
    <w:p w14:paraId="600FA7BF" w14:textId="77777777" w:rsidR="001812C3" w:rsidRPr="0093128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 M., N. J. Szabo, I. M. </w:t>
      </w:r>
      <w:proofErr w:type="spellStart"/>
      <w:r w:rsidRPr="00931284">
        <w:rPr>
          <w:rFonts w:asciiTheme="minorHAnsi" w:hAnsiTheme="minorHAnsi" w:cstheme="minorHAnsi"/>
        </w:rPr>
        <w:t>Ogunade</w:t>
      </w:r>
      <w:proofErr w:type="spellEnd"/>
      <w:r w:rsidRPr="00931284">
        <w:rPr>
          <w:rFonts w:asciiTheme="minorHAnsi" w:hAnsiTheme="minorHAnsi" w:cstheme="minorHAnsi"/>
          <w:vertAlign w:val="superscript"/>
        </w:rPr>
        <w:t>†</w:t>
      </w:r>
      <w:r w:rsidRPr="00931284">
        <w:rPr>
          <w:rFonts w:asciiTheme="minorHAnsi" w:hAnsiTheme="minorHAnsi" w:cstheme="minorHAnsi"/>
        </w:rPr>
        <w:t xml:space="preserve"> and A. T. </w:t>
      </w:r>
      <w:r w:rsidRPr="00931284">
        <w:rPr>
          <w:rFonts w:asciiTheme="minorHAnsi" w:hAnsiTheme="minorHAnsi" w:cstheme="minorHAnsi"/>
          <w:b/>
        </w:rPr>
        <w:t>Adesogan</w:t>
      </w:r>
      <w:r w:rsidRPr="00931284">
        <w:rPr>
          <w:rFonts w:asciiTheme="minorHAnsi" w:hAnsiTheme="minorHAnsi" w:cstheme="minorHAnsi"/>
        </w:rPr>
        <w:t xml:space="preserve">. 2014.  Mucuna pruriens detoxification: 1. Effects of ensiling duration and particle size.  Anim. Feed. Sci. Technol.  198:20-27. </w:t>
      </w:r>
    </w:p>
    <w:p w14:paraId="53A32E6A" w14:textId="77777777" w:rsidR="001812C3" w:rsidRPr="0093128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 xml:space="preserve">Basso*, F. C., A. T </w:t>
      </w:r>
      <w:r w:rsidRPr="00931284">
        <w:rPr>
          <w:rFonts w:asciiTheme="minorHAnsi" w:hAnsiTheme="minorHAnsi" w:cstheme="minorHAnsi"/>
          <w:b/>
        </w:rPr>
        <w:t>Adesogan</w:t>
      </w:r>
      <w:r w:rsidRPr="00931284">
        <w:rPr>
          <w:rFonts w:asciiTheme="minorHAnsi" w:hAnsiTheme="minorHAnsi" w:cstheme="minorHAnsi"/>
        </w:rPr>
        <w:t xml:space="preserve">, E. C. Lara, C.H.S. Rabelo, T. T. Berchielli, I. A. M. A. Teixeira, G. R. Siqueira and R. A. Reis. 2014. Effects of feeding corn silage inoculated with microbial additives on the ruminal fermentation, microbial protein yield and growth performance of lambs.  J. Anim. Sci. 92:56405650.  </w:t>
      </w:r>
    </w:p>
    <w:p w14:paraId="36388528" w14:textId="77777777" w:rsidR="001812C3" w:rsidRPr="0093128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Z. X. Ma</w:t>
      </w:r>
      <w:r w:rsidRPr="00931284">
        <w:rPr>
          <w:rFonts w:asciiTheme="minorHAnsi" w:hAnsiTheme="minorHAnsi" w:cstheme="minorHAnsi"/>
          <w:vertAlign w:val="superscript"/>
        </w:rPr>
        <w:t>†</w:t>
      </w:r>
      <w:r w:rsidRPr="00931284">
        <w:rPr>
          <w:rFonts w:asciiTheme="minorHAnsi" w:hAnsiTheme="minorHAnsi" w:cstheme="minorHAnsi"/>
        </w:rPr>
        <w:t>, J. J. Romero</w:t>
      </w:r>
      <w:r w:rsidRPr="00931284">
        <w:rPr>
          <w:rFonts w:asciiTheme="minorHAnsi" w:hAnsiTheme="minorHAnsi" w:cstheme="minorHAnsi"/>
          <w:vertAlign w:val="superscript"/>
        </w:rPr>
        <w:t>†</w:t>
      </w:r>
      <w:r w:rsidRPr="00931284">
        <w:rPr>
          <w:rFonts w:asciiTheme="minorHAnsi" w:hAnsiTheme="minorHAnsi" w:cstheme="minorHAnsi"/>
        </w:rPr>
        <w:t xml:space="preserve"> and K. G. Arriola*. 2014. Improving cell wall digestion and animal performance with fibrolytic enzymes (Invited review). J. Anim. Sci.  92:1317-1330. </w:t>
      </w:r>
    </w:p>
    <w:p w14:paraId="4102DC4F" w14:textId="2F7C7EBC" w:rsidR="001812C3" w:rsidRPr="008E210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 xml:space="preserve">Hristov, A. N., J. Oh, J. Firkins, J. Dijkstra, E. Kebreab, G. Waghorn, H. P. S. Makkar, </w:t>
      </w:r>
      <w:r w:rsidRPr="008E2104">
        <w:rPr>
          <w:rFonts w:asciiTheme="minorHAnsi" w:hAnsiTheme="minorHAnsi" w:cstheme="minorHAnsi"/>
        </w:rPr>
        <w:t xml:space="preserve">A. T. </w:t>
      </w:r>
      <w:r w:rsidRPr="008E2104">
        <w:rPr>
          <w:rFonts w:asciiTheme="minorHAnsi" w:hAnsiTheme="minorHAnsi" w:cstheme="minorHAnsi"/>
          <w:b/>
        </w:rPr>
        <w:t>Adesogan</w:t>
      </w:r>
      <w:r w:rsidRPr="008E2104">
        <w:rPr>
          <w:rFonts w:asciiTheme="minorHAnsi" w:hAnsiTheme="minorHAnsi" w:cstheme="minorHAnsi"/>
        </w:rPr>
        <w:t xml:space="preserve">, W. Yang, C. Lee, P. J. Gerber, B. Henderson, and J. M. Tricarico. 2013. Mitigation of methane and nitrous oxide emissions from animal operations: I. A review of enteric methane mitigation options: J. Anim. Sci. 91:5045-5069. </w:t>
      </w:r>
    </w:p>
    <w:p w14:paraId="5158C6EA" w14:textId="0297A96D" w:rsidR="001812C3" w:rsidRPr="008E210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 xml:space="preserve">Hristov, A. N., T. Ott, J. Tricarico, A. Rotz, G. Waghorn, A. T. </w:t>
      </w:r>
      <w:r w:rsidRPr="00931284">
        <w:rPr>
          <w:rFonts w:asciiTheme="minorHAnsi" w:hAnsiTheme="minorHAnsi" w:cstheme="minorHAnsi"/>
          <w:b/>
        </w:rPr>
        <w:t>Adesogan</w:t>
      </w:r>
      <w:r w:rsidRPr="00931284">
        <w:rPr>
          <w:rFonts w:asciiTheme="minorHAnsi" w:hAnsiTheme="minorHAnsi" w:cstheme="minorHAnsi"/>
        </w:rPr>
        <w:t xml:space="preserve">, J. Dijkstra, F.  </w:t>
      </w:r>
      <w:r w:rsidRPr="00133618">
        <w:rPr>
          <w:rFonts w:asciiTheme="minorHAnsi" w:hAnsiTheme="minorHAnsi" w:cstheme="minorHAnsi"/>
        </w:rPr>
        <w:t xml:space="preserve">Montes, J. Oh, E. Kebreab, S. Oosting, P. J. Gerber, B. Henderson, H. P. S. </w:t>
      </w:r>
      <w:r w:rsidRPr="008E2104">
        <w:rPr>
          <w:rFonts w:asciiTheme="minorHAnsi" w:hAnsiTheme="minorHAnsi" w:cstheme="minorHAnsi"/>
        </w:rPr>
        <w:t xml:space="preserve">Makkar, and J. Firkins.  Mitigation of methane and nitrous oxide emissions from animal operations: III. A review of animal management mitigation options. J. Anim. Sci. 91:5095–5113. </w:t>
      </w:r>
    </w:p>
    <w:p w14:paraId="55D3E9B4" w14:textId="77777777" w:rsidR="001812C3" w:rsidRPr="0093128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Romero</w:t>
      </w:r>
      <w:r w:rsidRPr="00931284">
        <w:rPr>
          <w:rFonts w:asciiTheme="minorHAnsi" w:hAnsiTheme="minorHAnsi" w:cstheme="minorHAnsi"/>
          <w:vertAlign w:val="superscript"/>
        </w:rPr>
        <w:t>†</w:t>
      </w:r>
      <w:r w:rsidRPr="00931284">
        <w:rPr>
          <w:rFonts w:asciiTheme="minorHAnsi" w:hAnsiTheme="minorHAnsi" w:cstheme="minorHAnsi"/>
        </w:rPr>
        <w:t>, J.J., M.A. Zarate</w:t>
      </w:r>
      <w:r w:rsidRPr="00931284">
        <w:rPr>
          <w:rFonts w:asciiTheme="minorHAnsi" w:hAnsiTheme="minorHAnsi" w:cstheme="minorHAnsi"/>
          <w:vertAlign w:val="superscript"/>
        </w:rPr>
        <w:t>†</w:t>
      </w:r>
      <w:r w:rsidRPr="00931284">
        <w:rPr>
          <w:rFonts w:asciiTheme="minorHAnsi" w:hAnsiTheme="minorHAnsi" w:cstheme="minorHAnsi"/>
        </w:rPr>
        <w:t>, O.C.M. Queiroz</w:t>
      </w:r>
      <w:r w:rsidRPr="00931284">
        <w:rPr>
          <w:rFonts w:asciiTheme="minorHAnsi" w:hAnsiTheme="minorHAnsi" w:cstheme="minorHAnsi"/>
          <w:vertAlign w:val="superscript"/>
        </w:rPr>
        <w:t>†</w:t>
      </w:r>
      <w:r w:rsidRPr="00931284">
        <w:rPr>
          <w:rFonts w:asciiTheme="minorHAnsi" w:hAnsiTheme="minorHAnsi" w:cstheme="minorHAnsi"/>
        </w:rPr>
        <w:t>, J.H. Han</w:t>
      </w:r>
      <w:r w:rsidRPr="00931284">
        <w:rPr>
          <w:rFonts w:asciiTheme="minorHAnsi" w:hAnsiTheme="minorHAnsi" w:cstheme="minorHAnsi"/>
          <w:vertAlign w:val="superscript"/>
        </w:rPr>
        <w:t>†</w:t>
      </w:r>
      <w:r w:rsidRPr="00931284">
        <w:rPr>
          <w:rFonts w:asciiTheme="minorHAnsi" w:hAnsiTheme="minorHAnsi" w:cstheme="minorHAnsi"/>
        </w:rPr>
        <w:t xml:space="preserve">, J.H. Shin, C.R. Staples, W.F. Brown, and A.T. </w:t>
      </w:r>
      <w:r w:rsidRPr="00931284">
        <w:rPr>
          <w:rFonts w:asciiTheme="minorHAnsi" w:hAnsiTheme="minorHAnsi" w:cstheme="minorHAnsi"/>
          <w:b/>
        </w:rPr>
        <w:t>Adesogan</w:t>
      </w:r>
      <w:r w:rsidRPr="00931284">
        <w:rPr>
          <w:rFonts w:asciiTheme="minorHAnsi" w:hAnsiTheme="minorHAnsi" w:cstheme="minorHAnsi"/>
        </w:rPr>
        <w:t xml:space="preserve">.  2013. Fibrolytic enzyme and ammonia application effects on the nutritive value, intake, and digestion kinetics of bermudagrass hay in beef cattle. J. Anim. Sci.  91(9):4345-4356.  </w:t>
      </w:r>
    </w:p>
    <w:p w14:paraId="3DB99168" w14:textId="77777777" w:rsidR="001812C3" w:rsidRPr="00931284"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Queiroz</w:t>
      </w:r>
      <w:r w:rsidRPr="00931284">
        <w:rPr>
          <w:rFonts w:asciiTheme="minorHAnsi" w:hAnsiTheme="minorHAnsi" w:cstheme="minorHAnsi"/>
          <w:vertAlign w:val="superscript"/>
        </w:rPr>
        <w:t>†</w:t>
      </w:r>
      <w:r w:rsidRPr="00931284">
        <w:rPr>
          <w:rFonts w:asciiTheme="minorHAnsi" w:hAnsiTheme="minorHAnsi" w:cstheme="minorHAnsi"/>
        </w:rPr>
        <w:t xml:space="preserve">, O. C. M., K. G. Arriola*, J. L. P. Daniel, and A. T. </w:t>
      </w:r>
      <w:r w:rsidRPr="00931284">
        <w:rPr>
          <w:rFonts w:asciiTheme="minorHAnsi" w:hAnsiTheme="minorHAnsi" w:cstheme="minorHAnsi"/>
          <w:b/>
        </w:rPr>
        <w:t>Adesogan</w:t>
      </w:r>
      <w:r w:rsidRPr="00931284">
        <w:rPr>
          <w:rFonts w:asciiTheme="minorHAnsi" w:hAnsiTheme="minorHAnsi" w:cstheme="minorHAnsi"/>
        </w:rPr>
        <w:t xml:space="preserve">.  2013. Effects of 8 chemical and bacterial additives on the quality of corn silage. J. Dairy Sci. 96(9):5836-5843.  </w:t>
      </w:r>
    </w:p>
    <w:p w14:paraId="51A77D76" w14:textId="128CF486" w:rsidR="001812C3" w:rsidRPr="00133618" w:rsidRDefault="007068F5" w:rsidP="0044157A">
      <w:pPr>
        <w:numPr>
          <w:ilvl w:val="0"/>
          <w:numId w:val="31"/>
        </w:numPr>
        <w:tabs>
          <w:tab w:val="left" w:pos="450"/>
        </w:tabs>
        <w:ind w:hanging="38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 L., J. N. Carter, G. C. Lamb, L. E. Sollenberger, A. R. Blount, R. O. Myer, M. K. </w:t>
      </w:r>
      <w:r w:rsidRPr="00133618">
        <w:rPr>
          <w:rFonts w:asciiTheme="minorHAnsi" w:hAnsiTheme="minorHAnsi" w:cstheme="minorHAnsi"/>
        </w:rPr>
        <w:t xml:space="preserve">Maddox, and A. T. </w:t>
      </w:r>
      <w:r w:rsidRPr="00133618">
        <w:rPr>
          <w:rFonts w:asciiTheme="minorHAnsi" w:hAnsiTheme="minorHAnsi" w:cstheme="minorHAnsi"/>
          <w:b/>
        </w:rPr>
        <w:t>Adesogan</w:t>
      </w:r>
      <w:r w:rsidRPr="00133618">
        <w:rPr>
          <w:rFonts w:asciiTheme="minorHAnsi" w:hAnsiTheme="minorHAnsi" w:cstheme="minorHAnsi"/>
        </w:rPr>
        <w:t xml:space="preserve">. 2013.  Performance of Beef Cattle Creep Fed Concentrate or Creep Grazed on Warm-Season Legumes. Crop Sci.  53 :1818-1825. </w:t>
      </w:r>
    </w:p>
    <w:p w14:paraId="2184F0E2" w14:textId="77777777" w:rsidR="001812C3" w:rsidRPr="00931284" w:rsidRDefault="007068F5" w:rsidP="0044157A">
      <w:pPr>
        <w:numPr>
          <w:ilvl w:val="0"/>
          <w:numId w:val="31"/>
        </w:numPr>
        <w:tabs>
          <w:tab w:val="left" w:pos="450"/>
        </w:tabs>
        <w:ind w:hanging="382"/>
        <w:rPr>
          <w:rFonts w:asciiTheme="minorHAnsi" w:hAnsiTheme="minorHAnsi" w:cstheme="minorHAnsi"/>
        </w:rPr>
      </w:pPr>
      <w:bookmarkStart w:id="50" w:name="_Hlk86177468"/>
      <w:r w:rsidRPr="00931284">
        <w:rPr>
          <w:rFonts w:asciiTheme="minorHAnsi" w:hAnsiTheme="minorHAnsi" w:cstheme="minorHAnsi"/>
        </w:rPr>
        <w:t xml:space="preserve">Gerber P.J., Hristov A.N., Henderson B., Makkar H., Oh J., Lee C., Meinen R., Montes F., Ott T., Firkins J., Rotz A., Dell C., </w:t>
      </w:r>
      <w:r w:rsidRPr="00931284">
        <w:rPr>
          <w:rFonts w:asciiTheme="minorHAnsi" w:hAnsiTheme="minorHAnsi" w:cstheme="minorHAnsi"/>
          <w:b/>
        </w:rPr>
        <w:t>Adesogan</w:t>
      </w:r>
      <w:r w:rsidRPr="00931284">
        <w:rPr>
          <w:rFonts w:asciiTheme="minorHAnsi" w:hAnsiTheme="minorHAnsi" w:cstheme="minorHAnsi"/>
        </w:rPr>
        <w:t xml:space="preserve"> A.T., Yang W.Z., Tricarico J.M., Kebreab E., Waghorn G., Dijkstra J., Oosting S. 2013.</w:t>
      </w:r>
      <w:hyperlink r:id="rId147">
        <w:r w:rsidRPr="00931284">
          <w:rPr>
            <w:rFonts w:asciiTheme="minorHAnsi" w:hAnsiTheme="minorHAnsi" w:cstheme="minorHAnsi"/>
          </w:rPr>
          <w:t xml:space="preserve"> Technical Options for the mitigation of direct methane and nitrous oxide </w:t>
        </w:r>
      </w:hyperlink>
      <w:hyperlink r:id="rId148">
        <w:r w:rsidRPr="00931284">
          <w:rPr>
            <w:rFonts w:asciiTheme="minorHAnsi" w:hAnsiTheme="minorHAnsi" w:cstheme="minorHAnsi"/>
          </w:rPr>
          <w:t xml:space="preserve">emissions from livestock: A review. </w:t>
        </w:r>
      </w:hyperlink>
      <w:r w:rsidRPr="00931284">
        <w:rPr>
          <w:rFonts w:asciiTheme="minorHAnsi" w:hAnsiTheme="minorHAnsi" w:cstheme="minorHAnsi"/>
        </w:rPr>
        <w:t xml:space="preserve"> Animal 7, Suppl. 2:220-234. </w:t>
      </w:r>
    </w:p>
    <w:p w14:paraId="0419DFDA" w14:textId="77777777"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 xml:space="preserve">Crosswhite, J.D., N.B. Myers, A.T. </w:t>
      </w:r>
      <w:r w:rsidRPr="00931284">
        <w:rPr>
          <w:rFonts w:asciiTheme="minorHAnsi" w:hAnsiTheme="minorHAnsi" w:cstheme="minorHAnsi"/>
          <w:b/>
        </w:rPr>
        <w:t>Adesogan</w:t>
      </w:r>
      <w:r w:rsidRPr="00931284">
        <w:rPr>
          <w:rFonts w:asciiTheme="minorHAnsi" w:hAnsiTheme="minorHAnsi" w:cstheme="minorHAnsi"/>
        </w:rPr>
        <w:t xml:space="preserve">, D.D. Johnson, J.H. </w:t>
      </w:r>
      <w:proofErr w:type="spellStart"/>
      <w:r w:rsidRPr="00931284">
        <w:rPr>
          <w:rFonts w:asciiTheme="minorHAnsi" w:hAnsiTheme="minorHAnsi" w:cstheme="minorHAnsi"/>
        </w:rPr>
        <w:t>Brendemuhl</w:t>
      </w:r>
      <w:proofErr w:type="spellEnd"/>
      <w:r w:rsidRPr="00931284">
        <w:rPr>
          <w:rFonts w:asciiTheme="minorHAnsi" w:hAnsiTheme="minorHAnsi" w:cstheme="minorHAnsi"/>
        </w:rPr>
        <w:t xml:space="preserve">, and C.C. Carr. 2013.  The effect of dietary citrus pulp on the growth, feed efficiency, carcass merit, and lean quality of finishing pigs. Prof. Anim. Sci.  29:345-358 </w:t>
      </w:r>
    </w:p>
    <w:bookmarkEnd w:id="50"/>
    <w:p w14:paraId="6FAD6830" w14:textId="77777777"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xml:space="preserve">, K. G. and A. T. </w:t>
      </w:r>
      <w:r w:rsidRPr="00931284">
        <w:rPr>
          <w:rFonts w:asciiTheme="minorHAnsi" w:hAnsiTheme="minorHAnsi" w:cstheme="minorHAnsi"/>
          <w:b/>
        </w:rPr>
        <w:t>Adesogan</w:t>
      </w:r>
      <w:r w:rsidRPr="00931284">
        <w:rPr>
          <w:rFonts w:asciiTheme="minorHAnsi" w:hAnsiTheme="minorHAnsi" w:cstheme="minorHAnsi"/>
          <w:vertAlign w:val="superscript"/>
        </w:rPr>
        <w:t xml:space="preserve">. </w:t>
      </w:r>
      <w:r w:rsidRPr="00931284">
        <w:rPr>
          <w:rFonts w:asciiTheme="minorHAnsi" w:hAnsiTheme="minorHAnsi" w:cstheme="minorHAnsi"/>
        </w:rPr>
        <w:t xml:space="preserve">2013. Effect of fibrolytic enzyme application on the digestibility of corn silage, alfalfa hay, two concentrates, and complete diets under simulated ruminal and </w:t>
      </w:r>
      <w:proofErr w:type="spellStart"/>
      <w:r w:rsidRPr="00931284">
        <w:rPr>
          <w:rFonts w:asciiTheme="minorHAnsi" w:hAnsiTheme="minorHAnsi" w:cstheme="minorHAnsi"/>
        </w:rPr>
        <w:t>preruminal</w:t>
      </w:r>
      <w:proofErr w:type="spellEnd"/>
      <w:r w:rsidRPr="00931284">
        <w:rPr>
          <w:rFonts w:asciiTheme="minorHAnsi" w:hAnsiTheme="minorHAnsi" w:cstheme="minorHAnsi"/>
        </w:rPr>
        <w:t xml:space="preserve"> conditions. Anim. </w:t>
      </w:r>
      <w:proofErr w:type="spellStart"/>
      <w:r w:rsidRPr="00931284">
        <w:rPr>
          <w:rFonts w:asciiTheme="minorHAnsi" w:hAnsiTheme="minorHAnsi" w:cstheme="minorHAnsi"/>
        </w:rPr>
        <w:t>Nutr</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Fd</w:t>
      </w:r>
      <w:proofErr w:type="spellEnd"/>
      <w:r w:rsidRPr="00931284">
        <w:rPr>
          <w:rFonts w:asciiTheme="minorHAnsi" w:hAnsiTheme="minorHAnsi" w:cstheme="minorHAnsi"/>
        </w:rPr>
        <w:t xml:space="preserve">. Technol. 13:537-550. </w:t>
      </w:r>
    </w:p>
    <w:p w14:paraId="6A82E9E7" w14:textId="77777777"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D.B., E. Valencia, N.A. Krueger</w:t>
      </w:r>
      <w:r w:rsidRPr="00931284">
        <w:rPr>
          <w:rFonts w:asciiTheme="minorHAnsi" w:hAnsiTheme="minorHAnsi" w:cstheme="minorHAnsi"/>
          <w:vertAlign w:val="superscript"/>
        </w:rPr>
        <w:t>†</w:t>
      </w:r>
      <w:r w:rsidRPr="00931284">
        <w:rPr>
          <w:rFonts w:asciiTheme="minorHAnsi" w:hAnsiTheme="minorHAnsi" w:cstheme="minorHAnsi"/>
        </w:rPr>
        <w:t xml:space="preserve"> and A.T. </w:t>
      </w:r>
      <w:r w:rsidRPr="00931284">
        <w:rPr>
          <w:rFonts w:asciiTheme="minorHAnsi" w:hAnsiTheme="minorHAnsi" w:cstheme="minorHAnsi"/>
          <w:b/>
        </w:rPr>
        <w:t>Adesogan</w:t>
      </w:r>
      <w:r w:rsidRPr="00931284">
        <w:rPr>
          <w:rFonts w:asciiTheme="minorHAnsi" w:hAnsiTheme="minorHAnsi" w:cstheme="minorHAnsi"/>
        </w:rPr>
        <w:t xml:space="preserve">.  2013.  Effect of treatment with fibrolytic enzymes or ammonia on the nutritive value of </w:t>
      </w:r>
      <w:proofErr w:type="spellStart"/>
      <w:r w:rsidRPr="00931284">
        <w:rPr>
          <w:rFonts w:asciiTheme="minorHAnsi" w:hAnsiTheme="minorHAnsi" w:cstheme="minorHAnsi"/>
        </w:rPr>
        <w:t>guineagrass</w:t>
      </w:r>
      <w:proofErr w:type="spellEnd"/>
      <w:r w:rsidRPr="00931284">
        <w:rPr>
          <w:rFonts w:asciiTheme="minorHAnsi" w:hAnsiTheme="minorHAnsi" w:cstheme="minorHAnsi"/>
        </w:rPr>
        <w:t xml:space="preserve"> (</w:t>
      </w:r>
      <w:r w:rsidRPr="00931284">
        <w:rPr>
          <w:rFonts w:asciiTheme="minorHAnsi" w:hAnsiTheme="minorHAnsi" w:cstheme="minorHAnsi"/>
          <w:i/>
        </w:rPr>
        <w:t>Panicu</w:t>
      </w:r>
      <w:r w:rsidR="004B1003" w:rsidRPr="00931284">
        <w:rPr>
          <w:rFonts w:asciiTheme="minorHAnsi" w:hAnsiTheme="minorHAnsi" w:cstheme="minorHAnsi"/>
          <w:i/>
        </w:rPr>
        <w:t>m</w:t>
      </w:r>
      <w:r w:rsidRPr="00931284">
        <w:rPr>
          <w:rFonts w:asciiTheme="minorHAnsi" w:hAnsiTheme="minorHAnsi" w:cstheme="minorHAnsi"/>
          <w:i/>
        </w:rPr>
        <w:t xml:space="preserve"> maximum</w:t>
      </w:r>
      <w:r w:rsidRPr="00931284">
        <w:rPr>
          <w:rFonts w:asciiTheme="minorHAnsi" w:hAnsiTheme="minorHAnsi" w:cstheme="minorHAnsi"/>
        </w:rPr>
        <w:t xml:space="preserve">) hays. Anim. </w:t>
      </w:r>
      <w:proofErr w:type="spellStart"/>
      <w:r w:rsidRPr="00931284">
        <w:rPr>
          <w:rFonts w:asciiTheme="minorHAnsi" w:hAnsiTheme="minorHAnsi" w:cstheme="minorHAnsi"/>
        </w:rPr>
        <w:t>Nutr</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Fd</w:t>
      </w:r>
      <w:proofErr w:type="spellEnd"/>
      <w:r w:rsidRPr="00931284">
        <w:rPr>
          <w:rFonts w:asciiTheme="minorHAnsi" w:hAnsiTheme="minorHAnsi" w:cstheme="minorHAnsi"/>
        </w:rPr>
        <w:t xml:space="preserve">. Technol. 13:517-525. </w:t>
      </w:r>
    </w:p>
    <w:p w14:paraId="3B54357C" w14:textId="77777777"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b/>
          <w:vertAlign w:val="superscript"/>
        </w:rPr>
        <w:t>†</w:t>
      </w:r>
      <w:r w:rsidRPr="00931284">
        <w:rPr>
          <w:rFonts w:asciiTheme="minorHAnsi" w:hAnsiTheme="minorHAnsi" w:cstheme="minorHAnsi"/>
        </w:rPr>
        <w:t xml:space="preserve">, D.  B., C.  R.  Staples, R.  C. Littell S.  C.  Kim and A.  T. </w:t>
      </w:r>
      <w:r w:rsidRPr="00931284">
        <w:rPr>
          <w:rFonts w:asciiTheme="minorHAnsi" w:hAnsiTheme="minorHAnsi" w:cstheme="minorHAnsi"/>
          <w:b/>
        </w:rPr>
        <w:t xml:space="preserve">Adesogan*. </w:t>
      </w:r>
      <w:r w:rsidRPr="00931284">
        <w:rPr>
          <w:rFonts w:asciiTheme="minorHAnsi" w:hAnsiTheme="minorHAnsi" w:cstheme="minorHAnsi"/>
        </w:rPr>
        <w:t xml:space="preserve"> 2013. Effect of method of adding a fibrolytic enzyme to dairy cow diets on feed intake, digestibility, milk production, ruminal fermentation, and blood metabolites.  Anim. </w:t>
      </w:r>
      <w:proofErr w:type="spellStart"/>
      <w:r w:rsidRPr="00931284">
        <w:rPr>
          <w:rFonts w:asciiTheme="minorHAnsi" w:hAnsiTheme="minorHAnsi" w:cstheme="minorHAnsi"/>
        </w:rPr>
        <w:t>Nutr</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Fd</w:t>
      </w:r>
      <w:proofErr w:type="spellEnd"/>
      <w:r w:rsidRPr="00931284">
        <w:rPr>
          <w:rFonts w:asciiTheme="minorHAnsi" w:hAnsiTheme="minorHAnsi" w:cstheme="minorHAnsi"/>
        </w:rPr>
        <w:t xml:space="preserve">. Technol. 13:337-353. </w:t>
      </w:r>
    </w:p>
    <w:p w14:paraId="2894A579" w14:textId="77777777"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 xml:space="preserve">Tous-Rivera K, </w:t>
      </w:r>
      <w:r w:rsidRPr="00931284">
        <w:rPr>
          <w:rFonts w:asciiTheme="minorHAnsi" w:hAnsiTheme="minorHAnsi" w:cstheme="minorHAnsi"/>
          <w:u w:val="single" w:color="000000"/>
        </w:rPr>
        <w:t>Valencia</w:t>
      </w:r>
      <w:r w:rsidRPr="00931284">
        <w:rPr>
          <w:rFonts w:asciiTheme="minorHAnsi" w:hAnsiTheme="minorHAnsi" w:cstheme="minorHAnsi"/>
        </w:rPr>
        <w:t xml:space="preserve"> E.; Rodriguez, A. A., Randel, P.F., </w:t>
      </w:r>
      <w:r w:rsidRPr="00931284">
        <w:rPr>
          <w:rFonts w:asciiTheme="minorHAnsi" w:hAnsiTheme="minorHAnsi" w:cstheme="minorHAnsi"/>
          <w:b/>
        </w:rPr>
        <w:t>Adesogan</w:t>
      </w:r>
      <w:r w:rsidRPr="00931284">
        <w:rPr>
          <w:rFonts w:asciiTheme="minorHAnsi" w:hAnsiTheme="minorHAnsi" w:cstheme="minorHAnsi"/>
        </w:rPr>
        <w:t xml:space="preserve">, A. 2013. Exogenous fibrolytic enzymes affect chemical </w:t>
      </w:r>
      <w:proofErr w:type="spellStart"/>
      <w:r w:rsidRPr="00931284">
        <w:rPr>
          <w:rFonts w:asciiTheme="minorHAnsi" w:hAnsiTheme="minorHAnsi" w:cstheme="minorHAnsi"/>
        </w:rPr>
        <w:t>compostition</w:t>
      </w:r>
      <w:proofErr w:type="spellEnd"/>
      <w:r w:rsidRPr="00931284">
        <w:rPr>
          <w:rFonts w:asciiTheme="minorHAnsi" w:hAnsiTheme="minorHAnsi" w:cstheme="minorHAnsi"/>
        </w:rPr>
        <w:t xml:space="preserve">, animal intake and digestibility of guinea grass hay (Panicum Maximum Jacq.) J. Agric. Univ. Puerto Rico: 94: 131-146.  </w:t>
      </w:r>
    </w:p>
    <w:p w14:paraId="699CDB1C" w14:textId="77777777"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Queiroz</w:t>
      </w:r>
      <w:r w:rsidRPr="00931284">
        <w:rPr>
          <w:rFonts w:asciiTheme="minorHAnsi" w:hAnsiTheme="minorHAnsi" w:cstheme="minorHAnsi"/>
          <w:vertAlign w:val="superscript"/>
        </w:rPr>
        <w:t>†</w:t>
      </w:r>
      <w:r w:rsidRPr="00931284">
        <w:rPr>
          <w:rFonts w:asciiTheme="minorHAnsi" w:hAnsiTheme="minorHAnsi" w:cstheme="minorHAnsi"/>
        </w:rPr>
        <w:t xml:space="preserve"> O. C. M.</w:t>
      </w:r>
      <w:proofErr w:type="gramStart"/>
      <w:r w:rsidRPr="00931284">
        <w:rPr>
          <w:rFonts w:asciiTheme="minorHAnsi" w:hAnsiTheme="minorHAnsi" w:cstheme="minorHAnsi"/>
        </w:rPr>
        <w:t>,  S.</w:t>
      </w:r>
      <w:proofErr w:type="gramEnd"/>
      <w:r w:rsidRPr="00931284">
        <w:rPr>
          <w:rFonts w:asciiTheme="minorHAnsi" w:hAnsiTheme="minorHAnsi" w:cstheme="minorHAnsi"/>
        </w:rPr>
        <w:t xml:space="preserve"> C. Kim</w:t>
      </w:r>
      <w:r w:rsidRPr="00931284">
        <w:rPr>
          <w:rFonts w:asciiTheme="minorHAnsi" w:hAnsiTheme="minorHAnsi" w:cstheme="minorHAnsi"/>
          <w:vertAlign w:val="superscript"/>
        </w:rPr>
        <w:t>†</w:t>
      </w:r>
      <w:r w:rsidRPr="00931284">
        <w:rPr>
          <w:rFonts w:asciiTheme="minorHAnsi" w:hAnsiTheme="minorHAnsi" w:cstheme="minorHAnsi"/>
        </w:rPr>
        <w:t xml:space="preserve">, and A. T. </w:t>
      </w:r>
      <w:r w:rsidRPr="00931284">
        <w:rPr>
          <w:rFonts w:asciiTheme="minorHAnsi" w:hAnsiTheme="minorHAnsi" w:cstheme="minorHAnsi"/>
          <w:b/>
        </w:rPr>
        <w:t>Adesogan</w:t>
      </w:r>
      <w:r w:rsidRPr="00931284">
        <w:rPr>
          <w:rFonts w:asciiTheme="minorHAnsi" w:hAnsiTheme="minorHAnsi" w:cstheme="minorHAnsi"/>
        </w:rPr>
        <w:t xml:space="preserve">. 2012. Effect of treatment with a mixture of bacteria and fibrolytic enzymes on the quality and safety of corn silage infested with different levels of rust. J. Dairy Sci. 95: 5285-5291 </w:t>
      </w:r>
    </w:p>
    <w:p w14:paraId="418EBE4D" w14:textId="77777777"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xml:space="preserve">, S.C., A.T. </w:t>
      </w:r>
      <w:r w:rsidRPr="00931284">
        <w:rPr>
          <w:rFonts w:asciiTheme="minorHAnsi" w:hAnsiTheme="minorHAnsi" w:cstheme="minorHAnsi"/>
          <w:b/>
        </w:rPr>
        <w:t>Adesogan</w:t>
      </w:r>
      <w:r w:rsidRPr="00931284">
        <w:rPr>
          <w:rFonts w:asciiTheme="minorHAnsi" w:hAnsiTheme="minorHAnsi" w:cstheme="minorHAnsi"/>
        </w:rPr>
        <w:t xml:space="preserve">, J.H. Shin. 2012.  Effects of dietary addition of wormwood (Artemisia </w:t>
      </w:r>
      <w:proofErr w:type="spellStart"/>
      <w:r w:rsidRPr="00931284">
        <w:rPr>
          <w:rFonts w:asciiTheme="minorHAnsi" w:hAnsiTheme="minorHAnsi" w:cstheme="minorHAnsi"/>
        </w:rPr>
        <w:t>montana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Pampan</w:t>
      </w:r>
      <w:proofErr w:type="spellEnd"/>
      <w:r w:rsidRPr="00931284">
        <w:rPr>
          <w:rFonts w:asciiTheme="minorHAnsi" w:hAnsiTheme="minorHAnsi" w:cstheme="minorHAnsi"/>
        </w:rPr>
        <w:t xml:space="preserve">) silage on growth performance, carcass characteristics, and muscle fatty acid profiles of beef cattle. Anim. </w:t>
      </w:r>
      <w:proofErr w:type="spellStart"/>
      <w:r w:rsidRPr="00931284">
        <w:rPr>
          <w:rFonts w:asciiTheme="minorHAnsi" w:hAnsiTheme="minorHAnsi" w:cstheme="minorHAnsi"/>
        </w:rPr>
        <w:t>Fd</w:t>
      </w:r>
      <w:proofErr w:type="spellEnd"/>
      <w:r w:rsidRPr="00931284">
        <w:rPr>
          <w:rFonts w:asciiTheme="minorHAnsi" w:hAnsiTheme="minorHAnsi" w:cstheme="minorHAnsi"/>
        </w:rPr>
        <w:t xml:space="preserve">. Sci. Technol. 177:15-22. </w:t>
      </w:r>
    </w:p>
    <w:p w14:paraId="1C2776DA" w14:textId="77777777"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Shin, J. H., D. Wang, S. C. Kim</w:t>
      </w:r>
      <w:r w:rsidRPr="00931284">
        <w:rPr>
          <w:rFonts w:asciiTheme="minorHAnsi" w:hAnsiTheme="minorHAnsi" w:cstheme="minorHAnsi"/>
          <w:vertAlign w:val="superscript"/>
        </w:rPr>
        <w:t>†</w:t>
      </w:r>
      <w:r w:rsidRPr="00931284">
        <w:rPr>
          <w:rFonts w:asciiTheme="minorHAnsi" w:hAnsiTheme="minorHAnsi" w:cstheme="minorHAnsi"/>
        </w:rPr>
        <w:t xml:space="preserve">, A. T. </w:t>
      </w:r>
      <w:r w:rsidRPr="00931284">
        <w:rPr>
          <w:rFonts w:asciiTheme="minorHAnsi" w:hAnsiTheme="minorHAnsi" w:cstheme="minorHAnsi"/>
          <w:b/>
        </w:rPr>
        <w:t>Adesogan</w:t>
      </w:r>
      <w:r w:rsidRPr="00931284">
        <w:rPr>
          <w:rFonts w:asciiTheme="minorHAnsi" w:hAnsiTheme="minorHAnsi" w:cstheme="minorHAnsi"/>
        </w:rPr>
        <w:t xml:space="preserve">, and C. R. Staples 2012.  Effects of feeding crude glycerin on performance and ruminal kinetics of lactating Holstein cows fed corn silage or cottonseed hull-based, low-fiber diets.  J. Dairy Sci. 95 :4006–4016. </w:t>
      </w:r>
    </w:p>
    <w:p w14:paraId="31074BBC" w14:textId="655C302B"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Queiroz</w:t>
      </w:r>
      <w:r w:rsidRPr="00931284">
        <w:rPr>
          <w:rFonts w:asciiTheme="minorHAnsi" w:hAnsiTheme="minorHAnsi" w:cstheme="minorHAnsi"/>
          <w:vertAlign w:val="superscript"/>
        </w:rPr>
        <w:t>†</w:t>
      </w:r>
      <w:r w:rsidRPr="00931284">
        <w:rPr>
          <w:rFonts w:asciiTheme="minorHAnsi" w:hAnsiTheme="minorHAnsi" w:cstheme="minorHAnsi"/>
        </w:rPr>
        <w:t>, K. G. Arriola</w:t>
      </w:r>
      <w:r w:rsidRPr="00931284">
        <w:rPr>
          <w:rFonts w:asciiTheme="minorHAnsi" w:hAnsiTheme="minorHAnsi" w:cstheme="minorHAnsi"/>
          <w:vertAlign w:val="superscript"/>
        </w:rPr>
        <w:t>†</w:t>
      </w:r>
      <w:r w:rsidRPr="00931284">
        <w:rPr>
          <w:rFonts w:asciiTheme="minorHAnsi" w:hAnsiTheme="minorHAnsi" w:cstheme="minorHAnsi"/>
        </w:rPr>
        <w:t xml:space="preserve"> and M. F. Queiroz</w:t>
      </w:r>
      <w:r w:rsidRPr="00931284">
        <w:rPr>
          <w:rFonts w:asciiTheme="minorHAnsi" w:hAnsiTheme="minorHAnsi" w:cstheme="minorHAnsi"/>
          <w:vertAlign w:val="superscript"/>
        </w:rPr>
        <w:t>†</w:t>
      </w:r>
      <w:r w:rsidRPr="00931284">
        <w:rPr>
          <w:rFonts w:asciiTheme="minorHAnsi" w:hAnsiTheme="minorHAnsi" w:cstheme="minorHAnsi"/>
        </w:rPr>
        <w:t xml:space="preserve">, A. T. </w:t>
      </w:r>
      <w:r w:rsidRPr="00931284">
        <w:rPr>
          <w:rFonts w:asciiTheme="minorHAnsi" w:hAnsiTheme="minorHAnsi" w:cstheme="minorHAnsi"/>
          <w:b/>
        </w:rPr>
        <w:t>Adesogan</w:t>
      </w:r>
      <w:r w:rsidRPr="00931284">
        <w:rPr>
          <w:rFonts w:asciiTheme="minorHAnsi" w:hAnsiTheme="minorHAnsi" w:cstheme="minorHAnsi"/>
        </w:rPr>
        <w:t xml:space="preserve">. 2012. Effect of a dual-purpose inoculant on the quality, preservation and nutrient losses from corn silage produced in farm-scale silos. J. Dairy Sci. 95 3354-3362. </w:t>
      </w:r>
    </w:p>
    <w:p w14:paraId="7FF12A28" w14:textId="45D8B4BF" w:rsidR="001812C3"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K.G., S.C. Kim</w:t>
      </w:r>
      <w:r w:rsidRPr="00931284">
        <w:rPr>
          <w:rFonts w:asciiTheme="minorHAnsi" w:hAnsiTheme="minorHAnsi" w:cstheme="minorHAnsi"/>
          <w:vertAlign w:val="superscript"/>
        </w:rPr>
        <w:t>†</w:t>
      </w:r>
      <w:r w:rsidRPr="00931284">
        <w:rPr>
          <w:rFonts w:asciiTheme="minorHAnsi" w:hAnsiTheme="minorHAnsi" w:cstheme="minorHAnsi"/>
        </w:rPr>
        <w:t>, C.M. Huisden</w:t>
      </w:r>
      <w:r w:rsidRPr="00931284">
        <w:rPr>
          <w:rFonts w:asciiTheme="minorHAnsi" w:hAnsiTheme="minorHAnsi" w:cstheme="minorHAnsi"/>
          <w:vertAlign w:val="superscript"/>
        </w:rPr>
        <w:t>†</w:t>
      </w:r>
      <w:r w:rsidRPr="00931284">
        <w:rPr>
          <w:rFonts w:asciiTheme="minorHAnsi" w:hAnsiTheme="minorHAnsi" w:cstheme="minorHAnsi"/>
        </w:rPr>
        <w:t xml:space="preserve">, A.T. </w:t>
      </w:r>
      <w:r w:rsidRPr="00931284">
        <w:rPr>
          <w:rFonts w:asciiTheme="minorHAnsi" w:hAnsiTheme="minorHAnsi" w:cstheme="minorHAnsi"/>
          <w:b/>
        </w:rPr>
        <w:t>Adesogan</w:t>
      </w:r>
      <w:r w:rsidRPr="00931284">
        <w:rPr>
          <w:rFonts w:asciiTheme="minorHAnsi" w:hAnsiTheme="minorHAnsi" w:cstheme="minorHAnsi"/>
        </w:rPr>
        <w:t xml:space="preserve">. 2012. Stay-green ranking and maturity of corn hybrids 1: Effects on dry matter yield, nutritional value, fermentation characteristics, and aerobic stability of silage hybrids in Florida. J. </w:t>
      </w:r>
      <w:r w:rsidR="00B45964">
        <w:rPr>
          <w:rFonts w:asciiTheme="minorHAnsi" w:hAnsiTheme="minorHAnsi" w:cstheme="minorHAnsi"/>
        </w:rPr>
        <w:t xml:space="preserve"> Dairy </w:t>
      </w:r>
      <w:proofErr w:type="gramStart"/>
      <w:r w:rsidR="00B45964">
        <w:rPr>
          <w:rFonts w:asciiTheme="minorHAnsi" w:hAnsiTheme="minorHAnsi" w:cstheme="minorHAnsi"/>
        </w:rPr>
        <w:t>Sci.</w:t>
      </w:r>
      <w:r w:rsidRPr="00931284">
        <w:rPr>
          <w:rFonts w:asciiTheme="minorHAnsi" w:hAnsiTheme="minorHAnsi" w:cstheme="minorHAnsi"/>
        </w:rPr>
        <w:t>.</w:t>
      </w:r>
      <w:proofErr w:type="gramEnd"/>
      <w:r w:rsidRPr="00931284">
        <w:rPr>
          <w:rFonts w:asciiTheme="minorHAnsi" w:hAnsiTheme="minorHAnsi" w:cstheme="minorHAnsi"/>
        </w:rPr>
        <w:t xml:space="preserve"> 95:964-974. </w:t>
      </w:r>
    </w:p>
    <w:p w14:paraId="20DFB057" w14:textId="26494EAE" w:rsidR="00133618" w:rsidRPr="00931284" w:rsidRDefault="007068F5" w:rsidP="0044157A">
      <w:pPr>
        <w:numPr>
          <w:ilvl w:val="0"/>
          <w:numId w:val="31"/>
        </w:numPr>
        <w:tabs>
          <w:tab w:val="left" w:pos="270"/>
          <w:tab w:val="left" w:pos="450"/>
        </w:tabs>
        <w:ind w:left="450"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K.G., S.C. Kim</w:t>
      </w:r>
      <w:r w:rsidRPr="00931284">
        <w:rPr>
          <w:rFonts w:asciiTheme="minorHAnsi" w:hAnsiTheme="minorHAnsi" w:cstheme="minorHAnsi"/>
          <w:vertAlign w:val="superscript"/>
        </w:rPr>
        <w:t>†</w:t>
      </w:r>
      <w:r w:rsidRPr="00931284">
        <w:rPr>
          <w:rFonts w:asciiTheme="minorHAnsi" w:hAnsiTheme="minorHAnsi" w:cstheme="minorHAnsi"/>
        </w:rPr>
        <w:t xml:space="preserve">, C.R. </w:t>
      </w:r>
      <w:r w:rsidR="009C5DDF">
        <w:t>Stay-green ranking and maturity of corn hybrids: 2. Effects on the performance of lactating dairy cows</w:t>
      </w:r>
      <w:r w:rsidR="00133618" w:rsidRPr="00931284">
        <w:rPr>
          <w:rFonts w:asciiTheme="minorHAnsi" w:hAnsiTheme="minorHAnsi" w:cstheme="minorHAnsi"/>
        </w:rPr>
        <w:t xml:space="preserve">. J. Dairy Sci. 95:975-985. </w:t>
      </w:r>
    </w:p>
    <w:p w14:paraId="407CBFF7" w14:textId="77777777" w:rsidR="00133618" w:rsidRPr="00931284" w:rsidRDefault="00133618" w:rsidP="0044157A">
      <w:pPr>
        <w:numPr>
          <w:ilvl w:val="0"/>
          <w:numId w:val="31"/>
        </w:numPr>
        <w:tabs>
          <w:tab w:val="left" w:pos="360"/>
          <w:tab w:val="left" w:pos="540"/>
        </w:tabs>
        <w:ind w:hanging="472"/>
        <w:rPr>
          <w:rFonts w:asciiTheme="minorHAnsi" w:hAnsiTheme="minorHAnsi" w:cstheme="minorHAnsi"/>
        </w:rPr>
      </w:pPr>
      <w:proofErr w:type="spellStart"/>
      <w:r w:rsidRPr="00931284">
        <w:rPr>
          <w:rFonts w:asciiTheme="minorHAnsi" w:hAnsiTheme="minorHAnsi" w:cstheme="minorHAnsi"/>
        </w:rPr>
        <w:t>Vendramini</w:t>
      </w:r>
      <w:proofErr w:type="spellEnd"/>
      <w:r w:rsidRPr="00931284">
        <w:rPr>
          <w:rFonts w:asciiTheme="minorHAnsi" w:hAnsiTheme="minorHAnsi" w:cstheme="minorHAnsi"/>
        </w:rPr>
        <w:t xml:space="preserve">, J.M.B., J.A. Arthington, and A.T. </w:t>
      </w:r>
      <w:r w:rsidRPr="00931284">
        <w:rPr>
          <w:rFonts w:asciiTheme="minorHAnsi" w:hAnsiTheme="minorHAnsi" w:cstheme="minorHAnsi"/>
          <w:b/>
        </w:rPr>
        <w:t>Adesogan</w:t>
      </w:r>
      <w:r w:rsidRPr="00931284">
        <w:rPr>
          <w:rFonts w:asciiTheme="minorHAnsi" w:hAnsiTheme="minorHAnsi" w:cstheme="minorHAnsi"/>
        </w:rPr>
        <w:t xml:space="preserve">, 2012. Effects of incorporating cowpea in a subtropical grass pasture on forage production and quality and the performance of cows and calves.  Grass and Forage Science. 67:129-135.  </w:t>
      </w:r>
    </w:p>
    <w:p w14:paraId="14A1F81A" w14:textId="77777777" w:rsidR="00F925B6" w:rsidRDefault="00133618" w:rsidP="0044157A">
      <w:pPr>
        <w:numPr>
          <w:ilvl w:val="0"/>
          <w:numId w:val="31"/>
        </w:numPr>
        <w:tabs>
          <w:tab w:val="left" w:pos="450"/>
          <w:tab w:val="left" w:pos="540"/>
          <w:tab w:val="left" w:pos="630"/>
        </w:tabs>
        <w:ind w:hanging="472"/>
        <w:rPr>
          <w:rFonts w:asciiTheme="minorHAnsi" w:hAnsiTheme="minorHAnsi" w:cstheme="minorHAnsi"/>
        </w:rPr>
      </w:pPr>
      <w:r w:rsidRPr="00F925B6">
        <w:rPr>
          <w:rFonts w:asciiTheme="minorHAnsi" w:hAnsiTheme="minorHAnsi" w:cstheme="minorHAnsi"/>
        </w:rPr>
        <w:t>Arriola</w:t>
      </w:r>
      <w:r w:rsidRPr="00F925B6">
        <w:rPr>
          <w:rFonts w:asciiTheme="minorHAnsi" w:hAnsiTheme="minorHAnsi" w:cstheme="minorHAnsi"/>
          <w:vertAlign w:val="superscript"/>
        </w:rPr>
        <w:t>†</w:t>
      </w:r>
      <w:r w:rsidRPr="00F925B6">
        <w:rPr>
          <w:rFonts w:asciiTheme="minorHAnsi" w:hAnsiTheme="minorHAnsi" w:cstheme="minorHAnsi"/>
        </w:rPr>
        <w:t>, K.G., S.C. Kim</w:t>
      </w:r>
      <w:r w:rsidRPr="00F925B6">
        <w:rPr>
          <w:rFonts w:asciiTheme="minorHAnsi" w:hAnsiTheme="minorHAnsi" w:cstheme="minorHAnsi"/>
          <w:vertAlign w:val="superscript"/>
        </w:rPr>
        <w:t>†</w:t>
      </w:r>
      <w:r w:rsidRPr="00F925B6">
        <w:rPr>
          <w:rFonts w:asciiTheme="minorHAnsi" w:hAnsiTheme="minorHAnsi" w:cstheme="minorHAnsi"/>
        </w:rPr>
        <w:t xml:space="preserve">, C.R. Staples, A.T. </w:t>
      </w:r>
      <w:r w:rsidRPr="00F925B6">
        <w:rPr>
          <w:rFonts w:asciiTheme="minorHAnsi" w:hAnsiTheme="minorHAnsi" w:cstheme="minorHAnsi"/>
          <w:b/>
        </w:rPr>
        <w:t>Adesogan</w:t>
      </w:r>
      <w:r w:rsidRPr="00F925B6">
        <w:rPr>
          <w:rFonts w:asciiTheme="minorHAnsi" w:hAnsiTheme="minorHAnsi" w:cstheme="minorHAnsi"/>
        </w:rPr>
        <w:t xml:space="preserve">. 2011. Effect of applying bacterial inoculants containing different types of bacteria to corn silage on the performance of dairy cattle. J. Dairy Sci.  94:832-841. </w:t>
      </w:r>
    </w:p>
    <w:p w14:paraId="5074E407" w14:textId="71501808" w:rsidR="001812C3" w:rsidRPr="00F925B6" w:rsidRDefault="007068F5" w:rsidP="0044157A">
      <w:pPr>
        <w:numPr>
          <w:ilvl w:val="0"/>
          <w:numId w:val="31"/>
        </w:numPr>
        <w:tabs>
          <w:tab w:val="left" w:pos="450"/>
          <w:tab w:val="left" w:pos="540"/>
          <w:tab w:val="left" w:pos="630"/>
        </w:tabs>
        <w:ind w:hanging="472"/>
        <w:rPr>
          <w:rFonts w:asciiTheme="minorHAnsi" w:hAnsiTheme="minorHAnsi" w:cstheme="minorHAnsi"/>
        </w:rPr>
      </w:pPr>
      <w:r w:rsidRPr="00F925B6">
        <w:rPr>
          <w:rFonts w:asciiTheme="minorHAnsi" w:hAnsiTheme="minorHAnsi" w:cstheme="minorHAnsi"/>
        </w:rPr>
        <w:t xml:space="preserve">Staples, A.T. </w:t>
      </w:r>
      <w:r w:rsidRPr="00F925B6">
        <w:rPr>
          <w:rFonts w:asciiTheme="minorHAnsi" w:hAnsiTheme="minorHAnsi" w:cstheme="minorHAnsi"/>
          <w:b/>
          <w:bCs/>
        </w:rPr>
        <w:t>Adesogan</w:t>
      </w:r>
      <w:r w:rsidRPr="00F925B6">
        <w:rPr>
          <w:rFonts w:asciiTheme="minorHAnsi" w:hAnsiTheme="minorHAnsi" w:cstheme="minorHAnsi"/>
        </w:rPr>
        <w:t xml:space="preserve">. 2012. Stay-green ranking and maturity of corn hybrids 2: Effects on the </w:t>
      </w:r>
      <w:r w:rsidR="00F925B6" w:rsidRPr="00F925B6">
        <w:rPr>
          <w:rFonts w:asciiTheme="minorHAnsi" w:hAnsiTheme="minorHAnsi" w:cstheme="minorHAnsi"/>
        </w:rPr>
        <w:t>performance of lactating dairy cows.  J. Dairy Sci. 95:975-985.</w:t>
      </w:r>
    </w:p>
    <w:p w14:paraId="2F5CCC37"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J. N. Carter, L. E. Sollenberger, A. R. Blount, R. O. Myer, M. K. Maddox, S. C. Phatak A. T., and </w:t>
      </w:r>
      <w:r w:rsidRPr="00931284">
        <w:rPr>
          <w:rFonts w:asciiTheme="minorHAnsi" w:hAnsiTheme="minorHAnsi" w:cstheme="minorHAnsi"/>
          <w:b/>
        </w:rPr>
        <w:t>Adesogan</w:t>
      </w:r>
      <w:r w:rsidRPr="00931284">
        <w:rPr>
          <w:rFonts w:asciiTheme="minorHAnsi" w:hAnsiTheme="minorHAnsi" w:cstheme="minorHAnsi"/>
        </w:rPr>
        <w:t xml:space="preserve">.  2011.  Nutritive value, fermentation characteristics, and in situ disappearance kinetics of ensiled warm-season legumes and </w:t>
      </w:r>
      <w:proofErr w:type="spellStart"/>
      <w:r w:rsidRPr="00931284">
        <w:rPr>
          <w:rFonts w:asciiTheme="minorHAnsi" w:hAnsiTheme="minorHAnsi" w:cstheme="minorHAnsi"/>
        </w:rPr>
        <w:t>bahiagrass</w:t>
      </w:r>
      <w:proofErr w:type="spellEnd"/>
      <w:r w:rsidRPr="00931284">
        <w:rPr>
          <w:rFonts w:asciiTheme="minorHAnsi" w:hAnsiTheme="minorHAnsi" w:cstheme="minorHAnsi"/>
        </w:rPr>
        <w:t xml:space="preserve">. J. Dairy Sci.  94:2042-2050. </w:t>
      </w:r>
    </w:p>
    <w:p w14:paraId="1613347F"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K.G., S.C. Kim</w:t>
      </w:r>
      <w:r w:rsidRPr="00931284">
        <w:rPr>
          <w:rFonts w:asciiTheme="minorHAnsi" w:hAnsiTheme="minorHAnsi" w:cstheme="minorHAnsi"/>
          <w:vertAlign w:val="superscript"/>
        </w:rPr>
        <w:t>†</w:t>
      </w:r>
      <w:r w:rsidRPr="00931284">
        <w:rPr>
          <w:rFonts w:asciiTheme="minorHAnsi" w:hAnsiTheme="minorHAnsi" w:cstheme="minorHAnsi"/>
        </w:rPr>
        <w:t>, C.M. Huisden</w:t>
      </w:r>
      <w:r w:rsidRPr="00931284">
        <w:rPr>
          <w:rFonts w:asciiTheme="minorHAnsi" w:hAnsiTheme="minorHAnsi" w:cstheme="minorHAnsi"/>
          <w:vertAlign w:val="superscript"/>
        </w:rPr>
        <w:t>†</w:t>
      </w:r>
      <w:r w:rsidRPr="00931284">
        <w:rPr>
          <w:rFonts w:asciiTheme="minorHAnsi" w:hAnsiTheme="minorHAnsi" w:cstheme="minorHAnsi"/>
        </w:rPr>
        <w:t xml:space="preserve">, A.T., </w:t>
      </w:r>
      <w:r w:rsidRPr="00931284">
        <w:rPr>
          <w:rFonts w:asciiTheme="minorHAnsi" w:hAnsiTheme="minorHAnsi" w:cstheme="minorHAnsi"/>
          <w:b/>
        </w:rPr>
        <w:t>Adesogan</w:t>
      </w:r>
      <w:r w:rsidRPr="00931284">
        <w:rPr>
          <w:rFonts w:asciiTheme="minorHAnsi" w:hAnsiTheme="minorHAnsi" w:cstheme="minorHAnsi"/>
        </w:rPr>
        <w:t xml:space="preserve">. 2011.  Effect of applying inoculants with </w:t>
      </w:r>
      <w:proofErr w:type="spellStart"/>
      <w:r w:rsidRPr="00931284">
        <w:rPr>
          <w:rFonts w:asciiTheme="minorHAnsi" w:hAnsiTheme="minorHAnsi" w:cstheme="minorHAnsi"/>
        </w:rPr>
        <w:t>heterolactic</w:t>
      </w:r>
      <w:proofErr w:type="spellEnd"/>
      <w:r w:rsidRPr="00931284">
        <w:rPr>
          <w:rFonts w:asciiTheme="minorHAnsi" w:hAnsiTheme="minorHAnsi" w:cstheme="minorHAnsi"/>
        </w:rPr>
        <w:t xml:space="preserve"> or homolactic bacteria on the fermentation and quality of corn silage.  J. Dairy Sci. 94:1511-1516. </w:t>
      </w:r>
    </w:p>
    <w:p w14:paraId="79D1AFCB"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K.G., S.C. Kim</w:t>
      </w:r>
      <w:r w:rsidRPr="00931284">
        <w:rPr>
          <w:rFonts w:asciiTheme="minorHAnsi" w:hAnsiTheme="minorHAnsi" w:cstheme="minorHAnsi"/>
          <w:vertAlign w:val="superscript"/>
        </w:rPr>
        <w:t>*</w:t>
      </w:r>
      <w:r w:rsidRPr="00931284">
        <w:rPr>
          <w:rFonts w:asciiTheme="minorHAnsi" w:hAnsiTheme="minorHAnsi" w:cstheme="minorHAnsi"/>
        </w:rPr>
        <w:t>, T. Kang</w:t>
      </w:r>
      <w:r w:rsidRPr="00931284">
        <w:rPr>
          <w:rFonts w:asciiTheme="minorHAnsi" w:hAnsiTheme="minorHAnsi" w:cstheme="minorHAnsi"/>
          <w:vertAlign w:val="superscript"/>
        </w:rPr>
        <w:t>*</w:t>
      </w:r>
      <w:r w:rsidRPr="00931284">
        <w:rPr>
          <w:rFonts w:asciiTheme="minorHAnsi" w:hAnsiTheme="minorHAnsi" w:cstheme="minorHAnsi"/>
        </w:rPr>
        <w:t>, C.M., Huisden</w:t>
      </w:r>
      <w:r w:rsidRPr="00931284">
        <w:rPr>
          <w:rFonts w:asciiTheme="minorHAnsi" w:hAnsiTheme="minorHAnsi" w:cstheme="minorHAnsi"/>
          <w:vertAlign w:val="superscript"/>
        </w:rPr>
        <w:t>†</w:t>
      </w:r>
      <w:r w:rsidRPr="00931284">
        <w:rPr>
          <w:rFonts w:asciiTheme="minorHAnsi" w:hAnsiTheme="minorHAnsi" w:cstheme="minorHAnsi"/>
        </w:rPr>
        <w:t xml:space="preserve">, C.R. Staples, A.T. </w:t>
      </w:r>
      <w:r w:rsidRPr="00931284">
        <w:rPr>
          <w:rFonts w:asciiTheme="minorHAnsi" w:hAnsiTheme="minorHAnsi" w:cstheme="minorHAnsi"/>
          <w:b/>
        </w:rPr>
        <w:t>Adesogan</w:t>
      </w:r>
      <w:r w:rsidRPr="00931284">
        <w:rPr>
          <w:rFonts w:asciiTheme="minorHAnsi" w:hAnsiTheme="minorHAnsi" w:cstheme="minorHAnsi"/>
        </w:rPr>
        <w:t xml:space="preserve">. 2011. Effect of fibrolytic enzyme application to diets differing in concentrate proportion on the performance of lactating dairy cattle. J. Dairy Sci.  94:832-841. </w:t>
      </w:r>
    </w:p>
    <w:p w14:paraId="7C51FFC5" w14:textId="77777777" w:rsidR="001812C3" w:rsidRPr="00931284" w:rsidRDefault="007068F5" w:rsidP="0044157A">
      <w:pPr>
        <w:numPr>
          <w:ilvl w:val="0"/>
          <w:numId w:val="31"/>
        </w:numPr>
        <w:tabs>
          <w:tab w:val="left" w:pos="540"/>
        </w:tabs>
        <w:spacing w:line="245" w:lineRule="auto"/>
        <w:ind w:hanging="472"/>
        <w:rPr>
          <w:rFonts w:asciiTheme="minorHAnsi" w:hAnsiTheme="minorHAnsi" w:cstheme="minorHAnsi"/>
        </w:rPr>
      </w:pPr>
      <w:r w:rsidRPr="00931284">
        <w:rPr>
          <w:rFonts w:asciiTheme="minorHAnsi" w:hAnsiTheme="minorHAnsi" w:cstheme="minorHAnsi"/>
        </w:rPr>
        <w:t>Inyang</w:t>
      </w:r>
      <w:r w:rsidRPr="00931284">
        <w:rPr>
          <w:rFonts w:asciiTheme="minorHAnsi" w:hAnsiTheme="minorHAnsi" w:cstheme="minorHAnsi"/>
          <w:vertAlign w:val="superscript"/>
        </w:rPr>
        <w:t>§</w:t>
      </w:r>
      <w:r w:rsidRPr="00931284">
        <w:rPr>
          <w:rFonts w:asciiTheme="minorHAnsi" w:hAnsiTheme="minorHAnsi" w:cstheme="minorHAnsi"/>
        </w:rPr>
        <w:t xml:space="preserve">, U., J.M.B. </w:t>
      </w:r>
      <w:proofErr w:type="spellStart"/>
      <w:r w:rsidRPr="00931284">
        <w:rPr>
          <w:rFonts w:asciiTheme="minorHAnsi" w:hAnsiTheme="minorHAnsi" w:cstheme="minorHAnsi"/>
          <w:u w:val="single" w:color="000000"/>
        </w:rPr>
        <w:t>Vendramini</w:t>
      </w:r>
      <w:proofErr w:type="spellEnd"/>
      <w:r w:rsidRPr="00931284">
        <w:rPr>
          <w:rFonts w:asciiTheme="minorHAnsi" w:hAnsiTheme="minorHAnsi" w:cstheme="minorHAnsi"/>
        </w:rPr>
        <w:t xml:space="preserve">, L.E. Sollenberger, M.L.A. Silveira, B. Sellers, A. </w:t>
      </w:r>
      <w:r w:rsidRPr="00931284">
        <w:rPr>
          <w:rFonts w:asciiTheme="minorHAnsi" w:hAnsiTheme="minorHAnsi" w:cstheme="minorHAnsi"/>
          <w:b/>
        </w:rPr>
        <w:t>Adesogan</w:t>
      </w:r>
      <w:r w:rsidRPr="00931284">
        <w:rPr>
          <w:rFonts w:asciiTheme="minorHAnsi" w:hAnsiTheme="minorHAnsi" w:cstheme="minorHAnsi"/>
        </w:rPr>
        <w:t xml:space="preserve">, Paiva, L., and A. </w:t>
      </w:r>
      <w:proofErr w:type="spellStart"/>
      <w:r w:rsidRPr="00931284">
        <w:rPr>
          <w:rFonts w:asciiTheme="minorHAnsi" w:hAnsiTheme="minorHAnsi" w:cstheme="minorHAnsi"/>
        </w:rPr>
        <w:t>Lunpha</w:t>
      </w:r>
      <w:proofErr w:type="spellEnd"/>
      <w:r w:rsidRPr="00931284">
        <w:rPr>
          <w:rFonts w:asciiTheme="minorHAnsi" w:hAnsiTheme="minorHAnsi" w:cstheme="minorHAnsi"/>
        </w:rPr>
        <w:t xml:space="preserve">. 2010. Harvest frequency and stubble height affects herbage accumulation, nutritive value, and persistence of ‘Mulato II’ grass. Forage and Grazinglands.  doi:10.1094/FG-2010-0923-01RS. </w:t>
      </w:r>
    </w:p>
    <w:p w14:paraId="70CE20AC"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u w:val="single" w:color="000000"/>
        </w:rPr>
        <w:t>Bernard</w:t>
      </w:r>
      <w:r w:rsidRPr="00931284">
        <w:rPr>
          <w:rFonts w:asciiTheme="minorHAnsi" w:hAnsiTheme="minorHAnsi" w:cstheme="minorHAnsi"/>
        </w:rPr>
        <w:t xml:space="preserve">, J.K., J.J. Castro, N.A. Mullis, A.T. </w:t>
      </w:r>
      <w:r w:rsidRPr="00931284">
        <w:rPr>
          <w:rFonts w:asciiTheme="minorHAnsi" w:hAnsiTheme="minorHAnsi" w:cstheme="minorHAnsi"/>
          <w:b/>
        </w:rPr>
        <w:t>Adesogan</w:t>
      </w:r>
      <w:r w:rsidRPr="00931284">
        <w:rPr>
          <w:rFonts w:asciiTheme="minorHAnsi" w:hAnsiTheme="minorHAnsi" w:cstheme="minorHAnsi"/>
        </w:rPr>
        <w:t xml:space="preserve">, J.W. West, G. Morantes. 2010. Effect of feeding alfalfa hay or Tifton 85 bermudagrass haylage with or without a cellulase enzyme on performance of Holstein cows.  J. Dairy Sci.  93:5280-5285. </w:t>
      </w:r>
    </w:p>
    <w:p w14:paraId="2EC86D48"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Pedroso</w:t>
      </w:r>
      <w:r w:rsidRPr="00931284">
        <w:rPr>
          <w:rFonts w:asciiTheme="minorHAnsi" w:hAnsiTheme="minorHAnsi" w:cstheme="minorHAnsi"/>
          <w:vertAlign w:val="superscript"/>
        </w:rPr>
        <w:t>*</w:t>
      </w:r>
      <w:r w:rsidRPr="00931284">
        <w:rPr>
          <w:rFonts w:asciiTheme="minorHAnsi" w:hAnsiTheme="minorHAnsi" w:cstheme="minorHAnsi"/>
        </w:rPr>
        <w:t xml:space="preserve">, A.F., </w:t>
      </w:r>
      <w:r w:rsidRPr="00931284">
        <w:rPr>
          <w:rFonts w:asciiTheme="minorHAnsi" w:hAnsiTheme="minorHAnsi" w:cstheme="minorHAnsi"/>
          <w:b/>
        </w:rPr>
        <w:t>Adesogan</w:t>
      </w:r>
      <w:r w:rsidRPr="00931284">
        <w:rPr>
          <w:rFonts w:asciiTheme="minorHAnsi" w:hAnsiTheme="minorHAnsi" w:cstheme="minorHAnsi"/>
        </w:rPr>
        <w:t>, A.T. Queiroz</w:t>
      </w:r>
      <w:r w:rsidRPr="00931284">
        <w:rPr>
          <w:rFonts w:asciiTheme="minorHAnsi" w:hAnsiTheme="minorHAnsi" w:cstheme="minorHAnsi"/>
          <w:vertAlign w:val="superscript"/>
        </w:rPr>
        <w:t>†</w:t>
      </w:r>
      <w:r w:rsidRPr="00931284">
        <w:rPr>
          <w:rFonts w:asciiTheme="minorHAnsi" w:hAnsiTheme="minorHAnsi" w:cstheme="minorHAnsi"/>
        </w:rPr>
        <w:t xml:space="preserve">, O.C.M. and S.K. </w:t>
      </w:r>
      <w:r w:rsidRPr="00931284">
        <w:rPr>
          <w:rFonts w:asciiTheme="minorHAnsi" w:hAnsiTheme="minorHAnsi" w:cstheme="minorHAnsi"/>
          <w:u w:val="single" w:color="000000"/>
        </w:rPr>
        <w:t>Williams</w:t>
      </w:r>
      <w:r w:rsidRPr="00931284">
        <w:rPr>
          <w:rFonts w:asciiTheme="minorHAnsi" w:hAnsiTheme="minorHAnsi" w:cstheme="minorHAnsi"/>
        </w:rPr>
        <w:t xml:space="preserve">. 2010.  Control of E. coli O157:H7 in corn silage with various inoculants under anaerobic and aerobic conditions: Efficacy and mode of action. J. Dairy Sci. 93: 1098-1104. </w:t>
      </w:r>
    </w:p>
    <w:p w14:paraId="5A15344D"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A.T., Gaskin</w:t>
      </w:r>
      <w:proofErr w:type="gramStart"/>
      <w:r w:rsidRPr="00931284">
        <w:rPr>
          <w:rFonts w:asciiTheme="minorHAnsi" w:hAnsiTheme="minorHAnsi" w:cstheme="minorHAnsi"/>
        </w:rPr>
        <w:t>, ,</w:t>
      </w:r>
      <w:proofErr w:type="gramEnd"/>
      <w:r w:rsidRPr="00931284">
        <w:rPr>
          <w:rFonts w:asciiTheme="minorHAnsi" w:hAnsiTheme="minorHAnsi" w:cstheme="minorHAnsi"/>
        </w:rPr>
        <w:t xml:space="preserve"> J.M., Courtney, C.H., Raji</w:t>
      </w:r>
      <w:r w:rsidRPr="00931284">
        <w:rPr>
          <w:rFonts w:asciiTheme="minorHAnsi" w:hAnsiTheme="minorHAnsi" w:cstheme="minorHAnsi"/>
          <w:vertAlign w:val="superscript"/>
        </w:rPr>
        <w:t>*</w:t>
      </w:r>
      <w:r w:rsidRPr="00931284">
        <w:rPr>
          <w:rFonts w:asciiTheme="minorHAnsi" w:hAnsiTheme="minorHAnsi" w:cstheme="minorHAnsi"/>
        </w:rPr>
        <w:t>, A.M. and Kang</w:t>
      </w:r>
      <w:r w:rsidRPr="00931284">
        <w:rPr>
          <w:rFonts w:asciiTheme="minorHAnsi" w:hAnsiTheme="minorHAnsi" w:cstheme="minorHAnsi"/>
          <w:vertAlign w:val="superscript"/>
        </w:rPr>
        <w:t>†</w:t>
      </w:r>
      <w:r w:rsidRPr="00931284">
        <w:rPr>
          <w:rFonts w:asciiTheme="minorHAnsi" w:hAnsiTheme="minorHAnsi" w:cstheme="minorHAnsi"/>
        </w:rPr>
        <w:t xml:space="preserve">, T. 2010.   Effect of feeding Mucuna pruriens on helminth parasite infestation in lambs.  J. </w:t>
      </w:r>
      <w:proofErr w:type="spellStart"/>
      <w:r w:rsidRPr="00931284">
        <w:rPr>
          <w:rFonts w:asciiTheme="minorHAnsi" w:hAnsiTheme="minorHAnsi" w:cstheme="minorHAnsi"/>
        </w:rPr>
        <w:t>Ethnopharmacol</w:t>
      </w:r>
      <w:proofErr w:type="spellEnd"/>
      <w:r w:rsidRPr="00931284">
        <w:rPr>
          <w:rFonts w:asciiTheme="minorHAnsi" w:hAnsiTheme="minorHAnsi" w:cstheme="minorHAnsi"/>
        </w:rPr>
        <w:t xml:space="preserve">. </w:t>
      </w:r>
      <w:r w:rsidRPr="00931284">
        <w:rPr>
          <w:rFonts w:asciiTheme="minorHAnsi" w:eastAsia="Calibri" w:hAnsiTheme="minorHAnsi" w:cstheme="minorHAnsi"/>
          <w:noProof/>
        </w:rPr>
        <mc:AlternateContent>
          <mc:Choice Requires="wpg">
            <w:drawing>
              <wp:inline distT="0" distB="0" distL="0" distR="0" wp14:anchorId="60565478" wp14:editId="6AF36798">
                <wp:extent cx="8255" cy="95885"/>
                <wp:effectExtent l="0" t="0" r="0" b="0"/>
                <wp:docPr id="112391" name="Group 112391"/>
                <wp:cNvGraphicFramePr/>
                <a:graphic xmlns:a="http://schemas.openxmlformats.org/drawingml/2006/main">
                  <a:graphicData uri="http://schemas.microsoft.com/office/word/2010/wordprocessingGroup">
                    <wpg:wgp>
                      <wpg:cNvGrpSpPr/>
                      <wpg:grpSpPr>
                        <a:xfrm>
                          <a:off x="0" y="0"/>
                          <a:ext cx="8255" cy="95885"/>
                          <a:chOff x="0" y="0"/>
                          <a:chExt cx="8255" cy="95885"/>
                        </a:xfrm>
                      </wpg:grpSpPr>
                      <pic:pic xmlns:pic="http://schemas.openxmlformats.org/drawingml/2006/picture">
                        <pic:nvPicPr>
                          <pic:cNvPr id="8154" name="Picture 8154"/>
                          <pic:cNvPicPr/>
                        </pic:nvPicPr>
                        <pic:blipFill>
                          <a:blip r:embed="rId149"/>
                          <a:stretch>
                            <a:fillRect/>
                          </a:stretch>
                        </pic:blipFill>
                        <pic:spPr>
                          <a:xfrm>
                            <a:off x="0" y="0"/>
                            <a:ext cx="8255" cy="95885"/>
                          </a:xfrm>
                          <a:prstGeom prst="rect">
                            <a:avLst/>
                          </a:prstGeom>
                        </pic:spPr>
                      </pic:pic>
                      <pic:pic xmlns:pic="http://schemas.openxmlformats.org/drawingml/2006/picture">
                        <pic:nvPicPr>
                          <pic:cNvPr id="8156" name="Picture 8156"/>
                          <pic:cNvPicPr/>
                        </pic:nvPicPr>
                        <pic:blipFill>
                          <a:blip r:embed="rId149"/>
                          <a:stretch>
                            <a:fillRect/>
                          </a:stretch>
                        </pic:blipFill>
                        <pic:spPr>
                          <a:xfrm>
                            <a:off x="0" y="0"/>
                            <a:ext cx="8255" cy="95885"/>
                          </a:xfrm>
                          <a:prstGeom prst="rect">
                            <a:avLst/>
                          </a:prstGeom>
                        </pic:spPr>
                      </pic:pic>
                    </wpg:wgp>
                  </a:graphicData>
                </a:graphic>
              </wp:inline>
            </w:drawing>
          </mc:Choice>
          <mc:Fallback>
            <w:pict>
              <v:group w14:anchorId="71FB5280" id="Group 112391" o:spid="_x0000_s1026" style="width:.65pt;height:7.55pt;mso-position-horizontal-relative:char;mso-position-vertical-relative:line" coordsize="8255,958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54" o:spid="_x0000_s1027" type="#_x0000_t75" style="position:absolute;width:8255;height:95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">
                  <v:imagedata r:id="rId150" o:title=""/>
                </v:shape>
                <v:shape id="Picture 8156" o:spid="_x0000_s1028" type="#_x0000_t75" style="position:absolute;width:8255;height:95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">
                  <v:imagedata r:id="rId150" o:title=""/>
                </v:shape>
                <w10:anchorlock/>
              </v:group>
            </w:pict>
          </mc:Fallback>
        </mc:AlternateContent>
      </w:r>
      <w:r w:rsidRPr="00931284">
        <w:rPr>
          <w:rFonts w:asciiTheme="minorHAnsi" w:hAnsiTheme="minorHAnsi" w:cstheme="minorHAnsi"/>
        </w:rPr>
        <w:t xml:space="preserve">127:669-673.  </w:t>
      </w:r>
    </w:p>
    <w:p w14:paraId="7A84634F"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Inyang</w:t>
      </w:r>
      <w:r w:rsidRPr="00931284">
        <w:rPr>
          <w:rFonts w:asciiTheme="minorHAnsi" w:hAnsiTheme="minorHAnsi" w:cstheme="minorHAnsi"/>
          <w:vertAlign w:val="superscript"/>
        </w:rPr>
        <w:t>§</w:t>
      </w:r>
      <w:r w:rsidRPr="00931284">
        <w:rPr>
          <w:rFonts w:asciiTheme="minorHAnsi" w:hAnsiTheme="minorHAnsi" w:cstheme="minorHAnsi"/>
        </w:rPr>
        <w:t xml:space="preserve">, U., J. M. B. </w:t>
      </w:r>
      <w:proofErr w:type="spellStart"/>
      <w:proofErr w:type="gramStart"/>
      <w:r w:rsidRPr="00931284">
        <w:rPr>
          <w:rFonts w:asciiTheme="minorHAnsi" w:hAnsiTheme="minorHAnsi" w:cstheme="minorHAnsi"/>
          <w:u w:val="single" w:color="000000"/>
        </w:rPr>
        <w:t>Vendramini</w:t>
      </w:r>
      <w:proofErr w:type="spellEnd"/>
      <w:r w:rsidRPr="00931284">
        <w:rPr>
          <w:rFonts w:asciiTheme="minorHAnsi" w:hAnsiTheme="minorHAnsi" w:cstheme="minorHAnsi"/>
        </w:rPr>
        <w:t>,</w:t>
      </w:r>
      <w:r w:rsidRPr="00931284">
        <w:rPr>
          <w:rFonts w:asciiTheme="minorHAnsi" w:hAnsiTheme="minorHAnsi" w:cstheme="minorHAnsi"/>
          <w:vertAlign w:val="superscript"/>
        </w:rPr>
        <w:t>*</w:t>
      </w:r>
      <w:proofErr w:type="gramEnd"/>
      <w:r w:rsidRPr="00931284">
        <w:rPr>
          <w:rFonts w:asciiTheme="minorHAnsi" w:hAnsiTheme="minorHAnsi" w:cstheme="minorHAnsi"/>
        </w:rPr>
        <w:t xml:space="preserve"> L. E. Sollenberger, B. Sellers, A. </w:t>
      </w:r>
      <w:r w:rsidRPr="00931284">
        <w:rPr>
          <w:rFonts w:asciiTheme="minorHAnsi" w:hAnsiTheme="minorHAnsi" w:cstheme="minorHAnsi"/>
          <w:b/>
        </w:rPr>
        <w:t>Adesogan</w:t>
      </w:r>
      <w:r w:rsidRPr="00931284">
        <w:rPr>
          <w:rFonts w:asciiTheme="minorHAnsi" w:hAnsiTheme="minorHAnsi" w:cstheme="minorHAnsi"/>
        </w:rPr>
        <w:t xml:space="preserve">, L. Paiva, and A. </w:t>
      </w:r>
      <w:proofErr w:type="spellStart"/>
      <w:r w:rsidRPr="00931284">
        <w:rPr>
          <w:rFonts w:asciiTheme="minorHAnsi" w:hAnsiTheme="minorHAnsi" w:cstheme="minorHAnsi"/>
        </w:rPr>
        <w:t>Lunpha</w:t>
      </w:r>
      <w:proofErr w:type="spellEnd"/>
      <w:r w:rsidRPr="00931284">
        <w:rPr>
          <w:rFonts w:asciiTheme="minorHAnsi" w:hAnsiTheme="minorHAnsi" w:cstheme="minorHAnsi"/>
        </w:rPr>
        <w:t>. 2010.  Forage species and stocking rate effects on animal performance and herbage responses of ‘</w:t>
      </w:r>
      <w:proofErr w:type="spellStart"/>
      <w:r w:rsidRPr="00931284">
        <w:rPr>
          <w:rFonts w:asciiTheme="minorHAnsi" w:hAnsiTheme="minorHAnsi" w:cstheme="minorHAnsi"/>
        </w:rPr>
        <w:t>mulato</w:t>
      </w:r>
      <w:proofErr w:type="spellEnd"/>
      <w:r w:rsidRPr="00931284">
        <w:rPr>
          <w:rFonts w:asciiTheme="minorHAnsi" w:hAnsiTheme="minorHAnsi" w:cstheme="minorHAnsi"/>
        </w:rPr>
        <w:t xml:space="preserve">’ and </w:t>
      </w:r>
      <w:proofErr w:type="spellStart"/>
      <w:r w:rsidRPr="00931284">
        <w:rPr>
          <w:rFonts w:asciiTheme="minorHAnsi" w:hAnsiTheme="minorHAnsi" w:cstheme="minorHAnsi"/>
        </w:rPr>
        <w:t>bahiagrass</w:t>
      </w:r>
      <w:proofErr w:type="spellEnd"/>
      <w:r w:rsidRPr="00931284">
        <w:rPr>
          <w:rFonts w:asciiTheme="minorHAnsi" w:hAnsiTheme="minorHAnsi" w:cstheme="minorHAnsi"/>
        </w:rPr>
        <w:t xml:space="preserve"> pastures.  Crop Science, 50:1079-1085 </w:t>
      </w:r>
    </w:p>
    <w:p w14:paraId="6BD74D22" w14:textId="23E330BD" w:rsidR="001812C3" w:rsidRPr="008E2104" w:rsidRDefault="007068F5" w:rsidP="0044157A">
      <w:pPr>
        <w:numPr>
          <w:ilvl w:val="0"/>
          <w:numId w:val="31"/>
        </w:numPr>
        <w:tabs>
          <w:tab w:val="left" w:pos="540"/>
        </w:tabs>
        <w:ind w:hanging="472"/>
        <w:rPr>
          <w:rFonts w:asciiTheme="minorHAnsi" w:hAnsiTheme="minorHAnsi" w:cstheme="minorHAnsi"/>
        </w:rPr>
      </w:pPr>
      <w:proofErr w:type="spellStart"/>
      <w:r w:rsidRPr="00931284">
        <w:rPr>
          <w:rFonts w:asciiTheme="minorHAnsi" w:hAnsiTheme="minorHAnsi" w:cstheme="minorHAnsi"/>
          <w:u w:val="single" w:color="000000"/>
        </w:rPr>
        <w:t>Vendramini</w:t>
      </w:r>
      <w:proofErr w:type="spellEnd"/>
      <w:r w:rsidRPr="00931284">
        <w:rPr>
          <w:rFonts w:asciiTheme="minorHAnsi" w:hAnsiTheme="minorHAnsi" w:cstheme="minorHAnsi"/>
        </w:rPr>
        <w:t xml:space="preserve">. J.M.B., A.T. </w:t>
      </w:r>
      <w:r w:rsidRPr="00931284">
        <w:rPr>
          <w:rFonts w:asciiTheme="minorHAnsi" w:hAnsiTheme="minorHAnsi" w:cstheme="minorHAnsi"/>
          <w:b/>
        </w:rPr>
        <w:t>Adesogan</w:t>
      </w:r>
      <w:r w:rsidRPr="00931284">
        <w:rPr>
          <w:rFonts w:asciiTheme="minorHAnsi" w:hAnsiTheme="minorHAnsi" w:cstheme="minorHAnsi"/>
        </w:rPr>
        <w:t xml:space="preserve">, M.L.A. Silveira, L.E. Sollenberger, O. C. Queiroz, and W.E. </w:t>
      </w:r>
      <w:r w:rsidRPr="008E2104">
        <w:rPr>
          <w:rFonts w:asciiTheme="minorHAnsi" w:hAnsiTheme="minorHAnsi" w:cstheme="minorHAnsi"/>
        </w:rPr>
        <w:t xml:space="preserve">Anderson. 2010. Nutritive value and fermentation parameters of warm-season grass silage. Prof. Anim. Sci. 26:193-200. </w:t>
      </w:r>
    </w:p>
    <w:p w14:paraId="3DB6FCF3"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Madison</w:t>
      </w:r>
      <w:r w:rsidRPr="00931284">
        <w:rPr>
          <w:rFonts w:asciiTheme="minorHAnsi" w:hAnsiTheme="minorHAnsi" w:cstheme="minorHAnsi"/>
          <w:vertAlign w:val="superscript"/>
        </w:rPr>
        <w:t>§,</w:t>
      </w:r>
      <w:r w:rsidRPr="00931284">
        <w:rPr>
          <w:rFonts w:asciiTheme="minorHAnsi" w:hAnsiTheme="minorHAnsi" w:cstheme="minorHAnsi"/>
        </w:rPr>
        <w:t xml:space="preserve"> R.K., L.R. </w:t>
      </w:r>
      <w:r w:rsidRPr="00931284">
        <w:rPr>
          <w:rFonts w:asciiTheme="minorHAnsi" w:hAnsiTheme="minorHAnsi" w:cstheme="minorHAnsi"/>
          <w:u w:val="single" w:color="000000"/>
        </w:rPr>
        <w:t>McDowell</w:t>
      </w:r>
      <w:r w:rsidRPr="00931284">
        <w:rPr>
          <w:rFonts w:asciiTheme="minorHAnsi" w:hAnsiTheme="minorHAnsi" w:cstheme="minorHAnsi"/>
        </w:rPr>
        <w:t xml:space="preserve">, </w:t>
      </w:r>
      <w:r w:rsidRPr="00931284">
        <w:rPr>
          <w:rFonts w:asciiTheme="minorHAnsi" w:hAnsiTheme="minorHAnsi" w:cstheme="minorHAnsi"/>
          <w:u w:val="single" w:color="000000"/>
        </w:rPr>
        <w:t>O’Connor</w:t>
      </w:r>
      <w:r w:rsidRPr="00931284">
        <w:rPr>
          <w:rFonts w:asciiTheme="minorHAnsi" w:hAnsiTheme="minorHAnsi" w:cstheme="minorHAnsi"/>
        </w:rPr>
        <w:t xml:space="preserve">, G.A., Wilkinson, N.S., Davis, P.A., </w:t>
      </w:r>
      <w:r w:rsidRPr="00931284">
        <w:rPr>
          <w:rFonts w:asciiTheme="minorHAnsi" w:hAnsiTheme="minorHAnsi" w:cstheme="minorHAnsi"/>
          <w:b/>
        </w:rPr>
        <w:t>Adesogan</w:t>
      </w:r>
      <w:r w:rsidRPr="00931284">
        <w:rPr>
          <w:rFonts w:asciiTheme="minorHAnsi" w:hAnsiTheme="minorHAnsi" w:cstheme="minorHAnsi"/>
        </w:rPr>
        <w:t xml:space="preserve">, A.T., Felix, T.L., and Brennan, M.  2009.  Effects of aluminum from water treatment residual applications to pastures on mineral status of grazing cattle and mineral concentrations of forages. Comm. Soil Sci. Plant Anal. 40:3077-3103. </w:t>
      </w:r>
    </w:p>
    <w:p w14:paraId="3012C9D3"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Carter</w:t>
      </w:r>
      <w:r w:rsidRPr="00931284">
        <w:rPr>
          <w:rFonts w:asciiTheme="minorHAnsi" w:hAnsiTheme="minorHAnsi" w:cstheme="minorHAnsi"/>
        </w:rPr>
        <w:t xml:space="preserve">, J.N. Blount, A.R. Myer, R.O. and Phatak, S.C.2009.  Intake, digestibility, and nitrogen retention by sheep supplemented with warm-season legume haylages or soybean meal.  J. Animal Sci. 87: 2899-2905. </w:t>
      </w:r>
    </w:p>
    <w:p w14:paraId="5BD56B6F"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Carter</w:t>
      </w:r>
      <w:r w:rsidRPr="00931284">
        <w:rPr>
          <w:rFonts w:asciiTheme="minorHAnsi" w:hAnsiTheme="minorHAnsi" w:cstheme="minorHAnsi"/>
        </w:rPr>
        <w:t xml:space="preserve">, J.N. Blount, A.R. Myer, R.O. and Phatak, S.C.  2009.  Intake, digestibility, and nitrogen retention by sheep supplemented with warm-season legume hays or soybean meal.  J. Animal Sci. 87: 2891-2898. </w:t>
      </w:r>
    </w:p>
    <w:p w14:paraId="25875B9D"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Carter</w:t>
      </w:r>
      <w:r w:rsidRPr="00931284">
        <w:rPr>
          <w:rFonts w:asciiTheme="minorHAnsi" w:hAnsiTheme="minorHAnsi" w:cstheme="minorHAnsi"/>
        </w:rPr>
        <w:t xml:space="preserve">, J.N., Blount, A.R., Myer, R.O., Phatak, S.C., and Maddox, M.K.  2009.  Annual legumes to complement grass-based forage systems in the USA Gulf Coast region.  Agron. J. 101:415-421. </w:t>
      </w:r>
    </w:p>
    <w:p w14:paraId="54D26B27" w14:textId="4D1ACBBD"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xml:space="preserve">, S.C., and </w:t>
      </w:r>
      <w:proofErr w:type="spellStart"/>
      <w:r w:rsidRPr="00931284">
        <w:rPr>
          <w:rFonts w:asciiTheme="minorHAnsi" w:hAnsiTheme="minorHAnsi" w:cstheme="minorHAnsi"/>
        </w:rPr>
        <w:t>Ososanya</w:t>
      </w:r>
      <w:proofErr w:type="spellEnd"/>
      <w:r w:rsidRPr="00931284">
        <w:rPr>
          <w:rFonts w:asciiTheme="minorHAnsi" w:hAnsiTheme="minorHAnsi" w:cstheme="minorHAnsi"/>
        </w:rPr>
        <w:t xml:space="preserve">, T.  2009.  Effect of </w:t>
      </w:r>
      <w:r w:rsidR="006B7B7B" w:rsidRPr="00931284">
        <w:rPr>
          <w:rFonts w:asciiTheme="minorHAnsi" w:hAnsiTheme="minorHAnsi" w:cstheme="minorHAnsi"/>
        </w:rPr>
        <w:t>applying molasses</w:t>
      </w:r>
      <w:r w:rsidRPr="00931284">
        <w:rPr>
          <w:rFonts w:asciiTheme="minorHAnsi" w:hAnsiTheme="minorHAnsi" w:cstheme="minorHAnsi"/>
        </w:rPr>
        <w:t xml:space="preserve"> or inoculants containing homofermentative or heterofermentative bacteria at </w:t>
      </w:r>
      <w:proofErr w:type="gramStart"/>
      <w:r w:rsidRPr="00931284">
        <w:rPr>
          <w:rFonts w:asciiTheme="minorHAnsi" w:hAnsiTheme="minorHAnsi" w:cstheme="minorHAnsi"/>
        </w:rPr>
        <w:t>two  rates</w:t>
      </w:r>
      <w:proofErr w:type="gramEnd"/>
      <w:r w:rsidRPr="00931284">
        <w:rPr>
          <w:rFonts w:asciiTheme="minorHAnsi" w:hAnsiTheme="minorHAnsi" w:cstheme="minorHAnsi"/>
        </w:rPr>
        <w:t xml:space="preserve"> on the fermentation and aerobic stability of corn silage. J Dairy Sci. 92: 690-697. </w:t>
      </w:r>
    </w:p>
    <w:p w14:paraId="27659E32"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Kang</w:t>
      </w:r>
      <w:r w:rsidRPr="00931284">
        <w:rPr>
          <w:rFonts w:asciiTheme="minorHAnsi" w:hAnsiTheme="minorHAnsi" w:cstheme="minorHAnsi"/>
          <w:vertAlign w:val="superscript"/>
        </w:rPr>
        <w:t>*</w:t>
      </w:r>
      <w:r w:rsidRPr="00931284">
        <w:rPr>
          <w:rFonts w:asciiTheme="minorHAnsi" w:hAnsiTheme="minorHAnsi" w:cstheme="minorHAnsi"/>
        </w:rPr>
        <w:t xml:space="preserve">, T.W., </w:t>
      </w: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xml:space="preserve">, S.C., and Lee, S.S. 2009.  Effects of an esterase-producing inoculant on fermentation, aerobic stability, and neutral detergent fiber digestibility of corn silage.  J. Dairy Sci. 92: 732-738.  </w:t>
      </w:r>
    </w:p>
    <w:p w14:paraId="0072B4A4" w14:textId="77777777" w:rsidR="001812C3" w:rsidRPr="00931284" w:rsidRDefault="007068F5" w:rsidP="0044157A">
      <w:pPr>
        <w:numPr>
          <w:ilvl w:val="0"/>
          <w:numId w:val="31"/>
        </w:numPr>
        <w:tabs>
          <w:tab w:val="left" w:pos="540"/>
        </w:tabs>
        <w:ind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S.K., </w:t>
      </w:r>
      <w:r w:rsidRPr="00931284">
        <w:rPr>
          <w:rFonts w:asciiTheme="minorHAnsi" w:hAnsiTheme="minorHAnsi" w:cstheme="minorHAnsi"/>
          <w:b/>
        </w:rPr>
        <w:t>Adesogan</w:t>
      </w:r>
      <w:r w:rsidRPr="00931284">
        <w:rPr>
          <w:rFonts w:asciiTheme="minorHAnsi" w:hAnsiTheme="minorHAnsi" w:cstheme="minorHAnsi"/>
        </w:rPr>
        <w:t>, A.T., Sollenberger, LE., Badinga, L.K.,</w:t>
      </w:r>
      <w:r w:rsidRPr="00931284">
        <w:rPr>
          <w:rFonts w:asciiTheme="minorHAnsi" w:hAnsiTheme="minorHAnsi" w:cstheme="minorHAnsi"/>
          <w:vertAlign w:val="superscript"/>
        </w:rPr>
        <w:t xml:space="preserve"> </w:t>
      </w:r>
      <w:r w:rsidRPr="00931284">
        <w:rPr>
          <w:rFonts w:asciiTheme="minorHAnsi" w:hAnsiTheme="minorHAnsi" w:cstheme="minorHAnsi"/>
        </w:rPr>
        <w:t xml:space="preserve">Szabo, N.J., and Littell, R.C., 2009.  Nutritional characterization of Mucuna pruriens 1.  Effect of maturity on the nutritional quality of botanical fractions and the whole plant.  Anim. Feed Sci. Technol.  148:34–50. </w:t>
      </w:r>
    </w:p>
    <w:p w14:paraId="4B88AE33" w14:textId="77777777" w:rsidR="001812C3" w:rsidRPr="00931284" w:rsidRDefault="007068F5" w:rsidP="0044157A">
      <w:pPr>
        <w:numPr>
          <w:ilvl w:val="0"/>
          <w:numId w:val="31"/>
        </w:numPr>
        <w:tabs>
          <w:tab w:val="left" w:pos="540"/>
        </w:tabs>
        <w:ind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S.K., </w:t>
      </w: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xml:space="preserve">, S.C., Szabo, N.J., Littell, R.C., and Phatak, S.C., 2009.   Nutritional characterization of Mucuna </w:t>
      </w:r>
      <w:proofErr w:type="spellStart"/>
      <w:r w:rsidRPr="00931284">
        <w:rPr>
          <w:rFonts w:asciiTheme="minorHAnsi" w:hAnsiTheme="minorHAnsi" w:cstheme="minorHAnsi"/>
        </w:rPr>
        <w:t>pruiriens</w:t>
      </w:r>
      <w:proofErr w:type="spellEnd"/>
      <w:r w:rsidRPr="00931284">
        <w:rPr>
          <w:rFonts w:asciiTheme="minorHAnsi" w:hAnsiTheme="minorHAnsi" w:cstheme="minorHAnsi"/>
        </w:rPr>
        <w:t xml:space="preserve"> 2.  In vitro ruminal fluid fermentability of Mucuna pruriens, Mucuna L-dopa and soybean meal incubated with or without L-dopa.  Anim. Feed Sci. and Technol.  148: 51–67. </w:t>
      </w:r>
    </w:p>
    <w:p w14:paraId="558FC454" w14:textId="77777777" w:rsidR="001812C3" w:rsidRPr="00931284" w:rsidRDefault="007068F5" w:rsidP="0044157A">
      <w:pPr>
        <w:numPr>
          <w:ilvl w:val="0"/>
          <w:numId w:val="31"/>
        </w:numPr>
        <w:tabs>
          <w:tab w:val="left" w:pos="540"/>
        </w:tabs>
        <w:ind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S.K., </w:t>
      </w:r>
      <w:r w:rsidRPr="00931284">
        <w:rPr>
          <w:rFonts w:asciiTheme="minorHAnsi" w:hAnsiTheme="minorHAnsi" w:cstheme="minorHAnsi"/>
          <w:b/>
        </w:rPr>
        <w:t>Adesogan</w:t>
      </w:r>
      <w:r w:rsidRPr="00931284">
        <w:rPr>
          <w:rFonts w:asciiTheme="minorHAnsi" w:hAnsiTheme="minorHAnsi" w:cstheme="minorHAnsi"/>
        </w:rPr>
        <w:t>, A.T., Szabo, N.J., Littell, R.C., Phatak, S.C., Kim</w:t>
      </w:r>
      <w:r w:rsidRPr="00931284">
        <w:rPr>
          <w:rFonts w:asciiTheme="minorHAnsi" w:hAnsiTheme="minorHAnsi" w:cstheme="minorHAnsi"/>
          <w:vertAlign w:val="superscript"/>
        </w:rPr>
        <w:t>*</w:t>
      </w:r>
      <w:r w:rsidRPr="00931284">
        <w:rPr>
          <w:rFonts w:asciiTheme="minorHAnsi" w:hAnsiTheme="minorHAnsi" w:cstheme="minorHAnsi"/>
        </w:rPr>
        <w:t>, S.C., Arriola</w:t>
      </w:r>
      <w:r w:rsidRPr="00931284">
        <w:rPr>
          <w:rFonts w:asciiTheme="minorHAnsi" w:hAnsiTheme="minorHAnsi" w:cstheme="minorHAnsi"/>
          <w:vertAlign w:val="superscript"/>
        </w:rPr>
        <w:t>†,</w:t>
      </w:r>
      <w:r w:rsidRPr="00931284">
        <w:rPr>
          <w:rFonts w:asciiTheme="minorHAnsi" w:hAnsiTheme="minorHAnsi" w:cstheme="minorHAnsi"/>
        </w:rPr>
        <w:t xml:space="preserve"> K.G., Huisden, C.M., Dean</w:t>
      </w:r>
      <w:r w:rsidRPr="00931284">
        <w:rPr>
          <w:rFonts w:asciiTheme="minorHAnsi" w:hAnsiTheme="minorHAnsi" w:cstheme="minorHAnsi"/>
          <w:vertAlign w:val="superscript"/>
        </w:rPr>
        <w:t>†,</w:t>
      </w:r>
      <w:r w:rsidRPr="00931284">
        <w:rPr>
          <w:rFonts w:asciiTheme="minorHAnsi" w:hAnsiTheme="minorHAnsi" w:cstheme="minorHAnsi"/>
        </w:rPr>
        <w:t xml:space="preserve"> D.B., and Kreuger</w:t>
      </w:r>
      <w:r w:rsidRPr="00931284">
        <w:rPr>
          <w:rFonts w:asciiTheme="minorHAnsi" w:hAnsiTheme="minorHAnsi" w:cstheme="minorHAnsi"/>
          <w:vertAlign w:val="superscript"/>
        </w:rPr>
        <w:t>†,</w:t>
      </w:r>
      <w:r w:rsidRPr="00931284">
        <w:rPr>
          <w:rFonts w:asciiTheme="minorHAnsi" w:hAnsiTheme="minorHAnsi" w:cstheme="minorHAnsi"/>
        </w:rPr>
        <w:t xml:space="preserve"> N.A., 2009.  Nutritional characterization of Mucuna </w:t>
      </w:r>
      <w:proofErr w:type="spellStart"/>
      <w:r w:rsidRPr="00931284">
        <w:rPr>
          <w:rFonts w:asciiTheme="minorHAnsi" w:hAnsiTheme="minorHAnsi" w:cstheme="minorHAnsi"/>
        </w:rPr>
        <w:t>pruiriens</w:t>
      </w:r>
      <w:proofErr w:type="spellEnd"/>
      <w:r w:rsidRPr="00931284">
        <w:rPr>
          <w:rFonts w:asciiTheme="minorHAnsi" w:hAnsiTheme="minorHAnsi" w:cstheme="minorHAnsi"/>
        </w:rPr>
        <w:t xml:space="preserve"> 3.  Effect of replacing soybean meal with Mucuna pruriens on intake, digestibility, N balance and microbial protein synthesis in sheep.  Anim. Feed Sci. and Technol.148:107-123. </w:t>
      </w:r>
    </w:p>
    <w:p w14:paraId="076B9BBE" w14:textId="77777777" w:rsidR="001812C3" w:rsidRPr="00931284" w:rsidRDefault="007068F5" w:rsidP="0044157A">
      <w:pPr>
        <w:numPr>
          <w:ilvl w:val="0"/>
          <w:numId w:val="31"/>
        </w:numPr>
        <w:tabs>
          <w:tab w:val="left" w:pos="540"/>
        </w:tabs>
        <w:ind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S.K., </w:t>
      </w:r>
      <w:r w:rsidRPr="00931284">
        <w:rPr>
          <w:rFonts w:asciiTheme="minorHAnsi" w:hAnsiTheme="minorHAnsi" w:cstheme="minorHAnsi"/>
          <w:b/>
        </w:rPr>
        <w:t>Adesogan</w:t>
      </w:r>
      <w:r w:rsidRPr="00931284">
        <w:rPr>
          <w:rFonts w:asciiTheme="minorHAnsi" w:hAnsiTheme="minorHAnsi" w:cstheme="minorHAnsi"/>
        </w:rPr>
        <w:t>, A.T., Sollenberger, L.E., Phatak,</w:t>
      </w:r>
      <w:r w:rsidRPr="00931284">
        <w:rPr>
          <w:rFonts w:asciiTheme="minorHAnsi" w:hAnsiTheme="minorHAnsi" w:cstheme="minorHAnsi"/>
          <w:vertAlign w:val="superscript"/>
        </w:rPr>
        <w:t xml:space="preserve"> </w:t>
      </w:r>
      <w:r w:rsidRPr="00931284">
        <w:rPr>
          <w:rFonts w:asciiTheme="minorHAnsi" w:hAnsiTheme="minorHAnsi" w:cstheme="minorHAnsi"/>
        </w:rPr>
        <w:t>S.C., Szabo, N.J., Kim</w:t>
      </w:r>
      <w:r w:rsidRPr="00931284">
        <w:rPr>
          <w:rFonts w:asciiTheme="minorHAnsi" w:hAnsiTheme="minorHAnsi" w:cstheme="minorHAnsi"/>
          <w:vertAlign w:val="superscript"/>
        </w:rPr>
        <w:t>*</w:t>
      </w:r>
      <w:r w:rsidRPr="00931284">
        <w:rPr>
          <w:rFonts w:asciiTheme="minorHAnsi" w:hAnsiTheme="minorHAnsi" w:cstheme="minorHAnsi"/>
        </w:rPr>
        <w:t xml:space="preserve">, S.C., Huisden, C. M., and Littell, R. C.  2009.  Nutritional characterization of Mucuna </w:t>
      </w:r>
      <w:proofErr w:type="spellStart"/>
      <w:r w:rsidRPr="00931284">
        <w:rPr>
          <w:rFonts w:asciiTheme="minorHAnsi" w:hAnsiTheme="minorHAnsi" w:cstheme="minorHAnsi"/>
        </w:rPr>
        <w:t>pruiriens</w:t>
      </w:r>
      <w:proofErr w:type="spellEnd"/>
      <w:r w:rsidRPr="00931284">
        <w:rPr>
          <w:rFonts w:asciiTheme="minorHAnsi" w:hAnsiTheme="minorHAnsi" w:cstheme="minorHAnsi"/>
        </w:rPr>
        <w:t xml:space="preserve">. 4. Does replacing soybean meal with Mucuna pruriens in lamb diets affect ruminal, blood and tissue L-dopa concentrations?  Anim. Feed Sci. and Technol.  148:124-137. </w:t>
      </w:r>
    </w:p>
    <w:p w14:paraId="4642779A"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N.A., and </w:t>
      </w:r>
      <w:r w:rsidRPr="00931284">
        <w:rPr>
          <w:rFonts w:asciiTheme="minorHAnsi" w:hAnsiTheme="minorHAnsi" w:cstheme="minorHAnsi"/>
          <w:b/>
        </w:rPr>
        <w:t>Adesogan</w:t>
      </w:r>
      <w:r w:rsidRPr="00931284">
        <w:rPr>
          <w:rFonts w:asciiTheme="minorHAnsi" w:hAnsiTheme="minorHAnsi" w:cstheme="minorHAnsi"/>
        </w:rPr>
        <w:t xml:space="preserve"> A.T.  2008.  Effect of different mixtures of fibrolytic enzymes on digestion and fermentation of </w:t>
      </w:r>
      <w:proofErr w:type="spellStart"/>
      <w:r w:rsidRPr="00931284">
        <w:rPr>
          <w:rFonts w:asciiTheme="minorHAnsi" w:hAnsiTheme="minorHAnsi" w:cstheme="minorHAnsi"/>
        </w:rPr>
        <w:t>bahiagrass</w:t>
      </w:r>
      <w:proofErr w:type="spellEnd"/>
      <w:r w:rsidRPr="00931284">
        <w:rPr>
          <w:rFonts w:asciiTheme="minorHAnsi" w:hAnsiTheme="minorHAnsi" w:cstheme="minorHAnsi"/>
        </w:rPr>
        <w:t xml:space="preserve"> hay.   Anim. Feed Sci. Technol. 145:84-94.  </w:t>
      </w:r>
    </w:p>
    <w:p w14:paraId="7EF335E5"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D.B., </w:t>
      </w:r>
      <w:r w:rsidRPr="00931284">
        <w:rPr>
          <w:rFonts w:asciiTheme="minorHAnsi" w:hAnsiTheme="minorHAnsi" w:cstheme="minorHAnsi"/>
          <w:b/>
        </w:rPr>
        <w:t>Adesogan</w:t>
      </w:r>
      <w:r w:rsidRPr="00931284">
        <w:rPr>
          <w:rFonts w:asciiTheme="minorHAnsi" w:hAnsiTheme="minorHAnsi" w:cstheme="minorHAnsi"/>
        </w:rPr>
        <w:t xml:space="preserve"> A.T., Kreuger</w:t>
      </w:r>
      <w:r w:rsidRPr="00931284">
        <w:rPr>
          <w:rFonts w:asciiTheme="minorHAnsi" w:hAnsiTheme="minorHAnsi" w:cstheme="minorHAnsi"/>
          <w:vertAlign w:val="superscript"/>
        </w:rPr>
        <w:t>†,</w:t>
      </w:r>
      <w:r w:rsidRPr="00931284">
        <w:rPr>
          <w:rFonts w:asciiTheme="minorHAnsi" w:hAnsiTheme="minorHAnsi" w:cstheme="minorHAnsi"/>
        </w:rPr>
        <w:t xml:space="preserve"> N.A., and Littell R.C.  2008. Effects of treatment with ammonia or fibrolytic enzymes on chemical composition and ruminal degradability of hays produced from tropical grasses.  Anim. Feed Sci. Technol. 145:68-83. </w:t>
      </w:r>
    </w:p>
    <w:p w14:paraId="5367820F"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N.A., </w:t>
      </w:r>
      <w:r w:rsidRPr="00931284">
        <w:rPr>
          <w:rFonts w:asciiTheme="minorHAnsi" w:hAnsiTheme="minorHAnsi" w:cstheme="minorHAnsi"/>
          <w:b/>
        </w:rPr>
        <w:t>Adesogan</w:t>
      </w:r>
      <w:r w:rsidRPr="00931284">
        <w:rPr>
          <w:rFonts w:asciiTheme="minorHAnsi" w:hAnsiTheme="minorHAnsi" w:cstheme="minorHAnsi"/>
        </w:rPr>
        <w:t xml:space="preserve"> A.T., Staples C.R., Kreuger</w:t>
      </w:r>
      <w:r w:rsidRPr="00931284">
        <w:rPr>
          <w:rFonts w:asciiTheme="minorHAnsi" w:hAnsiTheme="minorHAnsi" w:cstheme="minorHAnsi"/>
          <w:vertAlign w:val="superscript"/>
        </w:rPr>
        <w:t>§</w:t>
      </w:r>
      <w:r w:rsidRPr="00931284">
        <w:rPr>
          <w:rFonts w:asciiTheme="minorHAnsi" w:hAnsiTheme="minorHAnsi" w:cstheme="minorHAnsi"/>
        </w:rPr>
        <w:t>, W.K, Dean</w:t>
      </w:r>
      <w:r w:rsidRPr="00931284">
        <w:rPr>
          <w:rFonts w:asciiTheme="minorHAnsi" w:hAnsiTheme="minorHAnsi" w:cstheme="minorHAnsi"/>
          <w:vertAlign w:val="superscript"/>
        </w:rPr>
        <w:t>†,</w:t>
      </w:r>
      <w:r w:rsidRPr="00931284">
        <w:rPr>
          <w:rFonts w:asciiTheme="minorHAnsi" w:hAnsiTheme="minorHAnsi" w:cstheme="minorHAnsi"/>
        </w:rPr>
        <w:t xml:space="preserve"> D.B., and Littell R.C. 2008. The potential to increase the digestibility of tropical grasses with a fungal ferulic acid esterase enzyme preparation. Anim. Feed Sci. Technol. 145: 95-108. </w:t>
      </w:r>
    </w:p>
    <w:p w14:paraId="44F55AA2"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N.A., </w:t>
      </w:r>
      <w:r w:rsidRPr="00931284">
        <w:rPr>
          <w:rFonts w:asciiTheme="minorHAnsi" w:hAnsiTheme="minorHAnsi" w:cstheme="minorHAnsi"/>
          <w:b/>
        </w:rPr>
        <w:t>Adesogan</w:t>
      </w:r>
      <w:r w:rsidRPr="00931284">
        <w:rPr>
          <w:rFonts w:asciiTheme="minorHAnsi" w:hAnsiTheme="minorHAnsi" w:cstheme="minorHAnsi"/>
        </w:rPr>
        <w:t>, A.T., Staples, C.R., Kreuger</w:t>
      </w:r>
      <w:r w:rsidRPr="00931284">
        <w:rPr>
          <w:rFonts w:asciiTheme="minorHAnsi" w:hAnsiTheme="minorHAnsi" w:cstheme="minorHAnsi"/>
          <w:vertAlign w:val="superscript"/>
        </w:rPr>
        <w:t>§</w:t>
      </w:r>
      <w:r w:rsidRPr="00931284">
        <w:rPr>
          <w:rFonts w:asciiTheme="minorHAnsi" w:hAnsiTheme="minorHAnsi" w:cstheme="minorHAnsi"/>
        </w:rPr>
        <w:t>, W.K., Kim</w:t>
      </w:r>
      <w:r w:rsidRPr="00931284">
        <w:rPr>
          <w:rFonts w:asciiTheme="minorHAnsi" w:hAnsiTheme="minorHAnsi" w:cstheme="minorHAnsi"/>
          <w:vertAlign w:val="superscript"/>
        </w:rPr>
        <w:t>*</w:t>
      </w:r>
      <w:r w:rsidRPr="00931284">
        <w:rPr>
          <w:rFonts w:asciiTheme="minorHAnsi" w:hAnsiTheme="minorHAnsi" w:cstheme="minorHAnsi"/>
        </w:rPr>
        <w:t xml:space="preserve">, S.C., and Littell, R.C.  2008. Effect of mode of applying fibrolytic enzymes or ammonia to bermudagrass hay on feed intake, digestion kinetics and growth of beef steers.   J. Anim. Sci. 86: 882-889. </w:t>
      </w:r>
    </w:p>
    <w:p w14:paraId="13A2C2E2" w14:textId="77777777" w:rsidR="001812C3" w:rsidRPr="00931284" w:rsidRDefault="007068F5" w:rsidP="0044157A">
      <w:pPr>
        <w:numPr>
          <w:ilvl w:val="0"/>
          <w:numId w:val="31"/>
        </w:numPr>
        <w:tabs>
          <w:tab w:val="left" w:pos="540"/>
        </w:tabs>
        <w:spacing w:line="245" w:lineRule="auto"/>
        <w:ind w:hanging="472"/>
        <w:rPr>
          <w:rFonts w:asciiTheme="minorHAnsi" w:hAnsiTheme="minorHAnsi" w:cstheme="minorHAnsi"/>
        </w:rPr>
      </w:pPr>
      <w:proofErr w:type="spellStart"/>
      <w:r w:rsidRPr="00931284">
        <w:rPr>
          <w:rFonts w:asciiTheme="minorHAnsi" w:hAnsiTheme="minorHAnsi" w:cstheme="minorHAnsi"/>
        </w:rPr>
        <w:t>Vendramini</w:t>
      </w:r>
      <w:proofErr w:type="spellEnd"/>
      <w:r w:rsidRPr="00931284">
        <w:rPr>
          <w:rFonts w:asciiTheme="minorHAnsi" w:hAnsiTheme="minorHAnsi" w:cstheme="minorHAnsi"/>
          <w:vertAlign w:val="superscript"/>
        </w:rPr>
        <w:t>§</w:t>
      </w:r>
      <w:r w:rsidRPr="00931284">
        <w:rPr>
          <w:rFonts w:asciiTheme="minorHAnsi" w:hAnsiTheme="minorHAnsi" w:cstheme="minorHAnsi"/>
        </w:rPr>
        <w:t xml:space="preserve">, J.M.B., </w:t>
      </w:r>
      <w:r w:rsidRPr="00931284">
        <w:rPr>
          <w:rFonts w:asciiTheme="minorHAnsi" w:hAnsiTheme="minorHAnsi" w:cstheme="minorHAnsi"/>
          <w:u w:val="single" w:color="000000"/>
        </w:rPr>
        <w:t>Sollenberger</w:t>
      </w:r>
      <w:r w:rsidRPr="00931284">
        <w:rPr>
          <w:rFonts w:asciiTheme="minorHAnsi" w:hAnsiTheme="minorHAnsi" w:cstheme="minorHAnsi"/>
        </w:rPr>
        <w:t xml:space="preserve">, L.E., </w:t>
      </w:r>
      <w:r w:rsidRPr="00931284">
        <w:rPr>
          <w:rFonts w:asciiTheme="minorHAnsi" w:hAnsiTheme="minorHAnsi" w:cstheme="minorHAnsi"/>
          <w:b/>
        </w:rPr>
        <w:t>Adesogan</w:t>
      </w:r>
      <w:r w:rsidRPr="00931284">
        <w:rPr>
          <w:rFonts w:asciiTheme="minorHAnsi" w:hAnsiTheme="minorHAnsi" w:cstheme="minorHAnsi"/>
        </w:rPr>
        <w:t xml:space="preserve">, A.T., </w:t>
      </w:r>
      <w:proofErr w:type="spellStart"/>
      <w:r w:rsidRPr="00931284">
        <w:rPr>
          <w:rFonts w:asciiTheme="minorHAnsi" w:hAnsiTheme="minorHAnsi" w:cstheme="minorHAnsi"/>
        </w:rPr>
        <w:t>Dubeux</w:t>
      </w:r>
      <w:proofErr w:type="spellEnd"/>
      <w:r w:rsidRPr="00931284">
        <w:rPr>
          <w:rFonts w:asciiTheme="minorHAnsi" w:hAnsiTheme="minorHAnsi" w:cstheme="minorHAnsi"/>
        </w:rPr>
        <w:t xml:space="preserve">, J.C.B. Jr., Interrante, S.M. Stewart, Jr., R.L., and Arthington, J.D.  2008.  Crude protein fraction concentrations of Tifton 85 bermudagrass and mixed rye-annual ryegrass herbage due to sward management practices.  Agron. J. 100: 463469. </w:t>
      </w:r>
    </w:p>
    <w:p w14:paraId="661B1D42"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xml:space="preserve">, S.C., </w:t>
      </w:r>
      <w:r w:rsidRPr="00931284">
        <w:rPr>
          <w:rFonts w:asciiTheme="minorHAnsi" w:hAnsiTheme="minorHAnsi" w:cstheme="minorHAnsi"/>
          <w:b/>
        </w:rPr>
        <w:t>Adesogan</w:t>
      </w:r>
      <w:r w:rsidRPr="00931284">
        <w:rPr>
          <w:rFonts w:asciiTheme="minorHAnsi" w:hAnsiTheme="minorHAnsi" w:cstheme="minorHAnsi"/>
        </w:rPr>
        <w:t xml:space="preserve">, A.T., and </w:t>
      </w:r>
      <w:r w:rsidRPr="00931284">
        <w:rPr>
          <w:rFonts w:asciiTheme="minorHAnsi" w:hAnsiTheme="minorHAnsi" w:cstheme="minorHAnsi"/>
          <w:u w:val="single" w:color="000000"/>
        </w:rPr>
        <w:t>Arthington</w:t>
      </w:r>
      <w:r w:rsidRPr="00931284">
        <w:rPr>
          <w:rFonts w:asciiTheme="minorHAnsi" w:hAnsiTheme="minorHAnsi" w:cstheme="minorHAnsi"/>
        </w:rPr>
        <w:t xml:space="preserve">, J.D.  2007.  Optimizing nitrogen utilization in growing steers fed forage diets supplemented with dried citrus pulp. J. Anim. Sci. 85:2548–2555. </w:t>
      </w:r>
    </w:p>
    <w:p w14:paraId="393E5FEB" w14:textId="5C855F2C"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xml:space="preserve">, S.C.,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Badinga</w:t>
      </w:r>
      <w:r w:rsidRPr="00931284">
        <w:rPr>
          <w:rFonts w:asciiTheme="minorHAnsi" w:hAnsiTheme="minorHAnsi" w:cstheme="minorHAnsi"/>
        </w:rPr>
        <w:t xml:space="preserve">, L., and </w:t>
      </w:r>
      <w:r w:rsidRPr="00931284">
        <w:rPr>
          <w:rFonts w:asciiTheme="minorHAnsi" w:hAnsiTheme="minorHAnsi" w:cstheme="minorHAnsi"/>
          <w:u w:val="single" w:color="000000"/>
        </w:rPr>
        <w:t>Staples</w:t>
      </w:r>
      <w:r w:rsidRPr="00931284">
        <w:rPr>
          <w:rFonts w:asciiTheme="minorHAnsi" w:hAnsiTheme="minorHAnsi" w:cstheme="minorHAnsi"/>
        </w:rPr>
        <w:t>, C.R.  2007.  Effects of dietary n-6/n-</w:t>
      </w:r>
      <w:r w:rsidR="006B7B7B" w:rsidRPr="00931284">
        <w:rPr>
          <w:rFonts w:asciiTheme="minorHAnsi" w:hAnsiTheme="minorHAnsi" w:cstheme="minorHAnsi"/>
        </w:rPr>
        <w:t>3 fatty</w:t>
      </w:r>
      <w:r w:rsidRPr="00931284">
        <w:rPr>
          <w:rFonts w:asciiTheme="minorHAnsi" w:hAnsiTheme="minorHAnsi" w:cstheme="minorHAnsi"/>
        </w:rPr>
        <w:t xml:space="preserve"> acid ratio on feed intake, digestibility, and fatty acid profiles of the ruminal </w:t>
      </w:r>
      <w:proofErr w:type="gramStart"/>
      <w:r w:rsidRPr="00931284">
        <w:rPr>
          <w:rFonts w:asciiTheme="minorHAnsi" w:hAnsiTheme="minorHAnsi" w:cstheme="minorHAnsi"/>
        </w:rPr>
        <w:t>contents,  liver</w:t>
      </w:r>
      <w:proofErr w:type="gramEnd"/>
      <w:r w:rsidRPr="00931284">
        <w:rPr>
          <w:rFonts w:asciiTheme="minorHAnsi" w:hAnsiTheme="minorHAnsi" w:cstheme="minorHAnsi"/>
        </w:rPr>
        <w:t xml:space="preserve"> and muscle of growing lambs.  J. Anim. Sci. 85: 706-716. </w:t>
      </w:r>
    </w:p>
    <w:p w14:paraId="28F28646" w14:textId="359CC91B"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xml:space="preserve">, S.C., and </w:t>
      </w:r>
      <w:r w:rsidRPr="00931284">
        <w:rPr>
          <w:rFonts w:asciiTheme="minorHAnsi" w:hAnsiTheme="minorHAnsi" w:cstheme="minorHAnsi"/>
          <w:b/>
        </w:rPr>
        <w:t>Adesogan</w:t>
      </w:r>
      <w:r w:rsidRPr="00931284">
        <w:rPr>
          <w:rFonts w:asciiTheme="minorHAnsi" w:hAnsiTheme="minorHAnsi" w:cstheme="minorHAnsi"/>
        </w:rPr>
        <w:t xml:space="preserve">, A.T.  2006.  Influence of ensiling temperature, simulated rainfall </w:t>
      </w:r>
      <w:r w:rsidR="002073B7" w:rsidRPr="00931284">
        <w:rPr>
          <w:rFonts w:asciiTheme="minorHAnsi" w:hAnsiTheme="minorHAnsi" w:cstheme="minorHAnsi"/>
        </w:rPr>
        <w:t>and delayed</w:t>
      </w:r>
      <w:r w:rsidRPr="00931284">
        <w:rPr>
          <w:rFonts w:asciiTheme="minorHAnsi" w:hAnsiTheme="minorHAnsi" w:cstheme="minorHAnsi"/>
        </w:rPr>
        <w:t xml:space="preserve"> sealing on the fermentation characteristics and aerobic stability of corn silage.   J. Dairy Sci.  89:3122-3132. </w:t>
      </w:r>
    </w:p>
    <w:p w14:paraId="7B160557"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xml:space="preserve">, S.C., </w:t>
      </w:r>
      <w:r w:rsidRPr="00931284">
        <w:rPr>
          <w:rFonts w:asciiTheme="minorHAnsi" w:hAnsiTheme="minorHAnsi" w:cstheme="minorHAnsi"/>
          <w:b/>
        </w:rPr>
        <w:t>Adesogan</w:t>
      </w:r>
      <w:r w:rsidRPr="00931284">
        <w:rPr>
          <w:rFonts w:asciiTheme="minorHAnsi" w:hAnsiTheme="minorHAnsi" w:cstheme="minorHAnsi"/>
        </w:rPr>
        <w:t xml:space="preserve">, A.T., Shin, J.H., Lee, M.D., </w:t>
      </w:r>
      <w:r w:rsidRPr="00931284">
        <w:rPr>
          <w:rFonts w:asciiTheme="minorHAnsi" w:hAnsiTheme="minorHAnsi" w:cstheme="minorHAnsi"/>
          <w:u w:val="single" w:color="000000"/>
        </w:rPr>
        <w:t>Ko</w:t>
      </w:r>
      <w:r w:rsidRPr="00931284">
        <w:rPr>
          <w:rFonts w:asciiTheme="minorHAnsi" w:hAnsiTheme="minorHAnsi" w:cstheme="minorHAnsi"/>
        </w:rPr>
        <w:t>, Y.D., Kim</w:t>
      </w:r>
      <w:r w:rsidRPr="00931284">
        <w:rPr>
          <w:rFonts w:asciiTheme="minorHAnsi" w:hAnsiTheme="minorHAnsi" w:cstheme="minorHAnsi"/>
          <w:vertAlign w:val="superscript"/>
        </w:rPr>
        <w:t>*</w:t>
      </w:r>
      <w:r w:rsidRPr="00931284">
        <w:rPr>
          <w:rFonts w:asciiTheme="minorHAnsi" w:hAnsiTheme="minorHAnsi" w:cstheme="minorHAnsi"/>
        </w:rPr>
        <w:t xml:space="preserve">, J.H.  2006.  The effects of increasing the level of dietary wormwood (Artemisia </w:t>
      </w:r>
      <w:proofErr w:type="spellStart"/>
      <w:r w:rsidRPr="00931284">
        <w:rPr>
          <w:rFonts w:asciiTheme="minorHAnsi" w:hAnsiTheme="minorHAnsi" w:cstheme="minorHAnsi"/>
        </w:rPr>
        <w:t>montana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Pampan</w:t>
      </w:r>
      <w:proofErr w:type="spellEnd"/>
      <w:r w:rsidRPr="00931284">
        <w:rPr>
          <w:rFonts w:asciiTheme="minorHAnsi" w:hAnsiTheme="minorHAnsi" w:cstheme="minorHAnsi"/>
        </w:rPr>
        <w:t xml:space="preserve">) on intake, digestibility, N balance and ruminal fermentation characteristics in sheep.  Livestock Science.  100: 261-269. </w:t>
      </w:r>
    </w:p>
    <w:p w14:paraId="16D7D99D"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xml:space="preserve">, S.C.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Ko</w:t>
      </w:r>
      <w:r w:rsidRPr="00931284">
        <w:rPr>
          <w:rFonts w:asciiTheme="minorHAnsi" w:hAnsiTheme="minorHAnsi" w:cstheme="minorHAnsi"/>
        </w:rPr>
        <w:t>, Y.D., and Kim</w:t>
      </w:r>
      <w:r w:rsidRPr="00931284">
        <w:rPr>
          <w:rFonts w:asciiTheme="minorHAnsi" w:hAnsiTheme="minorHAnsi" w:cstheme="minorHAnsi"/>
          <w:vertAlign w:val="superscript"/>
        </w:rPr>
        <w:t>*</w:t>
      </w:r>
      <w:r w:rsidRPr="00931284">
        <w:rPr>
          <w:rFonts w:asciiTheme="minorHAnsi" w:hAnsiTheme="minorHAnsi" w:cstheme="minorHAnsi"/>
        </w:rPr>
        <w:t xml:space="preserve">, J.H. 2006. The respective effects of shoot height and conservation method on the yield and nutritive value, and essential oils of wormwood (Artemisia </w:t>
      </w:r>
      <w:proofErr w:type="spellStart"/>
      <w:r w:rsidRPr="00931284">
        <w:rPr>
          <w:rFonts w:asciiTheme="minorHAnsi" w:hAnsiTheme="minorHAnsi" w:cstheme="minorHAnsi"/>
        </w:rPr>
        <w:t>montana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Pampan</w:t>
      </w:r>
      <w:proofErr w:type="spellEnd"/>
      <w:r w:rsidRPr="00931284">
        <w:rPr>
          <w:rFonts w:asciiTheme="minorHAnsi" w:hAnsiTheme="minorHAnsi" w:cstheme="minorHAnsi"/>
        </w:rPr>
        <w:t xml:space="preserve">).  Asian Australian J. Anim. Sci. 19: 816-824. </w:t>
      </w:r>
    </w:p>
    <w:p w14:paraId="71C40B03"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w:t>
      </w:r>
      <w:proofErr w:type="gramStart"/>
      <w:r w:rsidRPr="00931284">
        <w:rPr>
          <w:rFonts w:asciiTheme="minorHAnsi" w:hAnsiTheme="minorHAnsi" w:cstheme="minorHAnsi"/>
        </w:rPr>
        <w:t>,  Krueger</w:t>
      </w:r>
      <w:proofErr w:type="gramEnd"/>
      <w:r w:rsidRPr="00931284">
        <w:rPr>
          <w:rFonts w:asciiTheme="minorHAnsi" w:hAnsiTheme="minorHAnsi" w:cstheme="minorHAnsi"/>
          <w:vertAlign w:val="superscript"/>
        </w:rPr>
        <w:t>†</w:t>
      </w:r>
      <w:r w:rsidRPr="00931284">
        <w:rPr>
          <w:rFonts w:asciiTheme="minorHAnsi" w:hAnsiTheme="minorHAnsi" w:cstheme="minorHAnsi"/>
        </w:rPr>
        <w:t>, N.A., and Kim</w:t>
      </w:r>
      <w:r w:rsidRPr="00931284">
        <w:rPr>
          <w:rFonts w:asciiTheme="minorHAnsi" w:hAnsiTheme="minorHAnsi" w:cstheme="minorHAnsi"/>
          <w:vertAlign w:val="superscript"/>
        </w:rPr>
        <w:t>*</w:t>
      </w:r>
      <w:r w:rsidRPr="00931284">
        <w:rPr>
          <w:rFonts w:asciiTheme="minorHAnsi" w:hAnsiTheme="minorHAnsi" w:cstheme="minorHAnsi"/>
        </w:rPr>
        <w:t xml:space="preserve">, S.C. 2005.  A novel, wireless, automated system for measuring the fermentation gas production kinetics of feeds and its application for feed characterization.  Anim. Feed Sci. Technol. </w:t>
      </w:r>
      <w:bookmarkStart w:id="51" w:name="_Hlk96082053"/>
      <w:r w:rsidRPr="00931284">
        <w:rPr>
          <w:rFonts w:asciiTheme="minorHAnsi" w:hAnsiTheme="minorHAnsi" w:cstheme="minorHAnsi"/>
        </w:rPr>
        <w:t>123: 211–223</w:t>
      </w:r>
      <w:bookmarkEnd w:id="51"/>
      <w:r w:rsidRPr="00931284">
        <w:rPr>
          <w:rFonts w:asciiTheme="minorHAnsi" w:hAnsiTheme="minorHAnsi" w:cstheme="minorHAnsi"/>
        </w:rPr>
        <w:t xml:space="preserve">. </w:t>
      </w:r>
    </w:p>
    <w:p w14:paraId="08E76E06"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xml:space="preserve">, S.C., </w:t>
      </w:r>
      <w:r w:rsidRPr="00931284">
        <w:rPr>
          <w:rFonts w:asciiTheme="minorHAnsi" w:hAnsiTheme="minorHAnsi" w:cstheme="minorHAnsi"/>
          <w:b/>
        </w:rPr>
        <w:t>Adesogan</w:t>
      </w:r>
      <w:r w:rsidRPr="00931284">
        <w:rPr>
          <w:rFonts w:asciiTheme="minorHAnsi" w:hAnsiTheme="minorHAnsi" w:cstheme="minorHAnsi"/>
        </w:rPr>
        <w:t xml:space="preserve">, A.T., Shin, J.H., </w:t>
      </w:r>
      <w:r w:rsidRPr="00931284">
        <w:rPr>
          <w:rFonts w:asciiTheme="minorHAnsi" w:hAnsiTheme="minorHAnsi" w:cstheme="minorHAnsi"/>
          <w:u w:val="single" w:color="000000"/>
        </w:rPr>
        <w:t>Ko</w:t>
      </w:r>
      <w:r w:rsidRPr="00931284">
        <w:rPr>
          <w:rFonts w:asciiTheme="minorHAnsi" w:hAnsiTheme="minorHAnsi" w:cstheme="minorHAnsi"/>
        </w:rPr>
        <w:t>, Y.D., Kim</w:t>
      </w:r>
      <w:r w:rsidRPr="00931284">
        <w:rPr>
          <w:rFonts w:asciiTheme="minorHAnsi" w:hAnsiTheme="minorHAnsi" w:cstheme="minorHAnsi"/>
          <w:vertAlign w:val="superscript"/>
        </w:rPr>
        <w:t>*</w:t>
      </w:r>
      <w:r w:rsidRPr="00931284">
        <w:rPr>
          <w:rFonts w:asciiTheme="minorHAnsi" w:hAnsiTheme="minorHAnsi" w:cstheme="minorHAnsi"/>
        </w:rPr>
        <w:t xml:space="preserve">, J.H. 2005. Influence of replacing rice straw with wormwood (Artemisia </w:t>
      </w:r>
      <w:proofErr w:type="spellStart"/>
      <w:r w:rsidRPr="00931284">
        <w:rPr>
          <w:rFonts w:asciiTheme="minorHAnsi" w:hAnsiTheme="minorHAnsi" w:cstheme="minorHAnsi"/>
        </w:rPr>
        <w:t>montana</w:t>
      </w:r>
      <w:proofErr w:type="spellEnd"/>
      <w:r w:rsidRPr="00931284">
        <w:rPr>
          <w:rFonts w:asciiTheme="minorHAnsi" w:hAnsiTheme="minorHAnsi" w:cstheme="minorHAnsi"/>
        </w:rPr>
        <w:t xml:space="preserve">) silage on feed intake, digestibility and ruminal fermentation characteristics of sheep.  Anim. Feed Sci. Technol. 128:1-13. </w:t>
      </w:r>
    </w:p>
    <w:p w14:paraId="3174A071"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230FAE">
        <w:rPr>
          <w:rFonts w:asciiTheme="minorHAnsi" w:hAnsiTheme="minorHAnsi" w:cstheme="minorHAnsi"/>
        </w:rPr>
        <w:t>Ko</w:t>
      </w:r>
      <w:r w:rsidRPr="00931284">
        <w:rPr>
          <w:rFonts w:asciiTheme="minorHAnsi" w:hAnsiTheme="minorHAnsi" w:cstheme="minorHAnsi"/>
        </w:rPr>
        <w:t>, Y.D., Kim</w:t>
      </w:r>
      <w:r w:rsidRPr="00931284">
        <w:rPr>
          <w:rFonts w:asciiTheme="minorHAnsi" w:hAnsiTheme="minorHAnsi" w:cstheme="minorHAnsi"/>
          <w:vertAlign w:val="superscript"/>
        </w:rPr>
        <w:t>*</w:t>
      </w:r>
      <w:r w:rsidRPr="00931284">
        <w:rPr>
          <w:rFonts w:asciiTheme="minorHAnsi" w:hAnsiTheme="minorHAnsi" w:cstheme="minorHAnsi"/>
        </w:rPr>
        <w:t xml:space="preserve">, S.C. </w:t>
      </w:r>
      <w:r w:rsidRPr="00931284">
        <w:rPr>
          <w:rFonts w:asciiTheme="minorHAnsi" w:hAnsiTheme="minorHAnsi" w:cstheme="minorHAnsi"/>
          <w:b/>
        </w:rPr>
        <w:t>Adesogan</w:t>
      </w:r>
      <w:r w:rsidRPr="00931284">
        <w:rPr>
          <w:rFonts w:asciiTheme="minorHAnsi" w:hAnsiTheme="minorHAnsi" w:cstheme="minorHAnsi"/>
        </w:rPr>
        <w:t>, A.T., Ha, H.M, and Kim</w:t>
      </w:r>
      <w:r w:rsidRPr="00931284">
        <w:rPr>
          <w:rFonts w:asciiTheme="minorHAnsi" w:hAnsiTheme="minorHAnsi" w:cstheme="minorHAnsi"/>
          <w:vertAlign w:val="superscript"/>
        </w:rPr>
        <w:t>*</w:t>
      </w:r>
      <w:r w:rsidRPr="00931284">
        <w:rPr>
          <w:rFonts w:asciiTheme="minorHAnsi" w:hAnsiTheme="minorHAnsi" w:cstheme="minorHAnsi"/>
        </w:rPr>
        <w:t xml:space="preserve">, J.H. 2005. The effect of replacing rice straw with dry wormwood (Artemisia sp.) on digestibility, nitrogen balance, and ruminal fermentation characteristics in sheep.  Anim. Feed Sci. Technol. 125:99-110. </w:t>
      </w:r>
    </w:p>
    <w:p w14:paraId="623BD4BB" w14:textId="77777777" w:rsidR="001812C3" w:rsidRPr="00931284" w:rsidRDefault="007068F5" w:rsidP="0044157A">
      <w:pPr>
        <w:numPr>
          <w:ilvl w:val="0"/>
          <w:numId w:val="31"/>
        </w:numPr>
        <w:tabs>
          <w:tab w:val="left" w:pos="540"/>
        </w:tabs>
        <w:spacing w:line="245" w:lineRule="auto"/>
        <w:ind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D.B., A.T. </w:t>
      </w:r>
      <w:r w:rsidRPr="00931284">
        <w:rPr>
          <w:rFonts w:asciiTheme="minorHAnsi" w:hAnsiTheme="minorHAnsi" w:cstheme="minorHAnsi"/>
          <w:b/>
        </w:rPr>
        <w:t>Adesogan</w:t>
      </w:r>
      <w:r w:rsidRPr="00931284">
        <w:rPr>
          <w:rFonts w:asciiTheme="minorHAnsi" w:hAnsiTheme="minorHAnsi" w:cstheme="minorHAnsi"/>
        </w:rPr>
        <w:t>,</w:t>
      </w:r>
      <w:r w:rsidRPr="00931284">
        <w:rPr>
          <w:rFonts w:asciiTheme="minorHAnsi" w:hAnsiTheme="minorHAnsi" w:cstheme="minorHAnsi"/>
          <w:vertAlign w:val="superscript"/>
        </w:rPr>
        <w:t xml:space="preserve"> </w:t>
      </w:r>
      <w:r w:rsidRPr="00931284">
        <w:rPr>
          <w:rFonts w:asciiTheme="minorHAnsi" w:hAnsiTheme="minorHAnsi" w:cstheme="minorHAnsi"/>
        </w:rPr>
        <w:t>N.  Kreuger</w:t>
      </w:r>
      <w:proofErr w:type="gramStart"/>
      <w:r w:rsidRPr="00931284">
        <w:rPr>
          <w:rFonts w:asciiTheme="minorHAnsi" w:hAnsiTheme="minorHAnsi" w:cstheme="minorHAnsi"/>
          <w:vertAlign w:val="superscript"/>
        </w:rPr>
        <w:t xml:space="preserve">† </w:t>
      </w:r>
      <w:r w:rsidRPr="00931284">
        <w:rPr>
          <w:rFonts w:asciiTheme="minorHAnsi" w:hAnsiTheme="minorHAnsi" w:cstheme="minorHAnsi"/>
        </w:rPr>
        <w:t xml:space="preserve"> and</w:t>
      </w:r>
      <w:proofErr w:type="gramEnd"/>
      <w:r w:rsidRPr="00931284">
        <w:rPr>
          <w:rFonts w:asciiTheme="minorHAnsi" w:hAnsiTheme="minorHAnsi" w:cstheme="minorHAnsi"/>
        </w:rPr>
        <w:t xml:space="preserve"> R.C. Littell. 2005. Effect of fibrolytic enzymes on the fermentation characteristics, aerobic stability and digestibility of bermudagrass silage. J. Dairy Sci. 88. 994-1003. </w:t>
      </w:r>
    </w:p>
    <w:p w14:paraId="2C5D074A"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2005. Effect of bag type on the digestibility of feeds in ANKOM Daisy®</w:t>
      </w:r>
      <w:r w:rsidRPr="00931284">
        <w:rPr>
          <w:rFonts w:asciiTheme="minorHAnsi" w:hAnsiTheme="minorHAnsi" w:cstheme="minorHAnsi"/>
          <w:vertAlign w:val="superscript"/>
        </w:rPr>
        <w:t xml:space="preserve"> </w:t>
      </w:r>
      <w:r w:rsidRPr="00931284">
        <w:rPr>
          <w:rFonts w:asciiTheme="minorHAnsi" w:hAnsiTheme="minorHAnsi" w:cstheme="minorHAnsi"/>
        </w:rPr>
        <w:t xml:space="preserve">incubators. Anim. Feed Sci. Technol. 119: 333-344. </w:t>
      </w:r>
    </w:p>
    <w:p w14:paraId="07ED774E"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Salawu</w:t>
      </w:r>
      <w:r w:rsidRPr="00931284">
        <w:rPr>
          <w:rFonts w:asciiTheme="minorHAnsi" w:hAnsiTheme="minorHAnsi" w:cstheme="minorHAnsi"/>
          <w:vertAlign w:val="superscript"/>
        </w:rPr>
        <w:t>*</w:t>
      </w:r>
      <w:r w:rsidRPr="00931284">
        <w:rPr>
          <w:rFonts w:asciiTheme="minorHAnsi" w:hAnsiTheme="minorHAnsi" w:cstheme="minorHAnsi"/>
        </w:rPr>
        <w:t xml:space="preserve">, M.B., Williams, S.P., and Dewhurst, R.J. 2004. Reducing concentrate requirements and improving milk and microbial protein yield in dairy cows by replacing grass silage with pea-wheat intercrop silages.  J. Dairy Sci. 87:3398-3406. </w:t>
      </w:r>
    </w:p>
    <w:p w14:paraId="3C06A182"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Kreuger</w:t>
      </w:r>
      <w:r w:rsidRPr="00931284">
        <w:rPr>
          <w:rFonts w:asciiTheme="minorHAnsi" w:hAnsiTheme="minorHAnsi" w:cstheme="minorHAnsi"/>
          <w:vertAlign w:val="superscript"/>
        </w:rPr>
        <w:t>†,</w:t>
      </w:r>
      <w:r w:rsidRPr="00931284">
        <w:rPr>
          <w:rFonts w:asciiTheme="minorHAnsi" w:hAnsiTheme="minorHAnsi" w:cstheme="minorHAnsi"/>
        </w:rPr>
        <w:t xml:space="preserve"> N., Dean</w:t>
      </w:r>
      <w:r w:rsidRPr="00931284">
        <w:rPr>
          <w:rFonts w:asciiTheme="minorHAnsi" w:hAnsiTheme="minorHAnsi" w:cstheme="minorHAnsi"/>
          <w:vertAlign w:val="superscript"/>
        </w:rPr>
        <w:t>†,</w:t>
      </w:r>
      <w:r w:rsidRPr="00931284">
        <w:rPr>
          <w:rFonts w:asciiTheme="minorHAnsi" w:hAnsiTheme="minorHAnsi" w:cstheme="minorHAnsi"/>
        </w:rPr>
        <w:t xml:space="preserve"> D.B., Salawu</w:t>
      </w:r>
      <w:r w:rsidRPr="00931284">
        <w:rPr>
          <w:rFonts w:asciiTheme="minorHAnsi" w:hAnsiTheme="minorHAnsi" w:cstheme="minorHAnsi"/>
          <w:vertAlign w:val="superscript"/>
        </w:rPr>
        <w:t>*</w:t>
      </w:r>
      <w:r w:rsidRPr="00931284">
        <w:rPr>
          <w:rFonts w:asciiTheme="minorHAnsi" w:hAnsiTheme="minorHAnsi" w:cstheme="minorHAnsi"/>
        </w:rPr>
        <w:t xml:space="preserve">, M.B., and Staples, C.R.  2004. The influence of treatment with dual purpose inoculants or soluble carbohydrates on the fermentation and aerobic stability of bermudagrass. J. Dairy Sci. 87:3407-3416. </w:t>
      </w:r>
    </w:p>
    <w:p w14:paraId="656EDE94"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and Salawu</w:t>
      </w:r>
      <w:r w:rsidRPr="00931284">
        <w:rPr>
          <w:rFonts w:asciiTheme="minorHAnsi" w:hAnsiTheme="minorHAnsi" w:cstheme="minorHAnsi"/>
          <w:vertAlign w:val="superscript"/>
        </w:rPr>
        <w:t>*</w:t>
      </w:r>
      <w:r w:rsidRPr="00931284">
        <w:rPr>
          <w:rFonts w:asciiTheme="minorHAnsi" w:hAnsiTheme="minorHAnsi" w:cstheme="minorHAnsi"/>
        </w:rPr>
        <w:t xml:space="preserve">, M.B. 2004.  Effect of applying formic acid or Lactobacillus </w:t>
      </w:r>
      <w:proofErr w:type="spellStart"/>
      <w:r w:rsidRPr="00931284">
        <w:rPr>
          <w:rFonts w:asciiTheme="minorHAnsi" w:hAnsiTheme="minorHAnsi" w:cstheme="minorHAnsi"/>
        </w:rPr>
        <w:t>buchneri</w:t>
      </w:r>
      <w:proofErr w:type="spellEnd"/>
      <w:r w:rsidRPr="00931284">
        <w:rPr>
          <w:rFonts w:asciiTheme="minorHAnsi" w:hAnsiTheme="minorHAnsi" w:cstheme="minorHAnsi"/>
        </w:rPr>
        <w:t xml:space="preserve"> inoculants with or without homofermentative lactic acid bacteria on the fermentation characteristics and aerobic stability of intercropped pea-wheat silages and whole crop wheat or pea silages.  J. Sci. Agric., 84: 983-992.   </w:t>
      </w:r>
    </w:p>
    <w:p w14:paraId="4A8C1CF6" w14:textId="48CE0C3F" w:rsidR="001812C3" w:rsidRPr="008E210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Salawu</w:t>
      </w:r>
      <w:r w:rsidRPr="00931284">
        <w:rPr>
          <w:rFonts w:asciiTheme="minorHAnsi" w:hAnsiTheme="minorHAnsi" w:cstheme="minorHAnsi"/>
          <w:vertAlign w:val="superscript"/>
        </w:rPr>
        <w:t>*</w:t>
      </w:r>
      <w:r w:rsidRPr="00931284">
        <w:rPr>
          <w:rFonts w:asciiTheme="minorHAnsi" w:hAnsiTheme="minorHAnsi" w:cstheme="minorHAnsi"/>
        </w:rPr>
        <w:t>, M.B., Ross</w:t>
      </w:r>
      <w:r w:rsidRPr="00931284">
        <w:rPr>
          <w:rFonts w:asciiTheme="minorHAnsi" w:hAnsiTheme="minorHAnsi" w:cstheme="minorHAnsi"/>
          <w:vertAlign w:val="superscript"/>
        </w:rPr>
        <w:t>*</w:t>
      </w:r>
      <w:r w:rsidRPr="00931284">
        <w:rPr>
          <w:rFonts w:asciiTheme="minorHAnsi" w:hAnsiTheme="minorHAnsi" w:cstheme="minorHAnsi"/>
        </w:rPr>
        <w:t>,</w:t>
      </w:r>
      <w:r w:rsidRPr="00931284">
        <w:rPr>
          <w:rFonts w:asciiTheme="minorHAnsi" w:hAnsiTheme="minorHAnsi" w:cstheme="minorHAnsi"/>
          <w:vertAlign w:val="superscript"/>
        </w:rPr>
        <w:t xml:space="preserve"> </w:t>
      </w:r>
      <w:r w:rsidRPr="00931284">
        <w:rPr>
          <w:rFonts w:asciiTheme="minorHAnsi" w:hAnsiTheme="minorHAnsi" w:cstheme="minorHAnsi"/>
        </w:rPr>
        <w:t xml:space="preserve">A.B, Davies, D.R., and Brooks, A.E.  2003. Effect of </w:t>
      </w:r>
      <w:r w:rsidRPr="008E2104">
        <w:rPr>
          <w:rFonts w:asciiTheme="minorHAnsi" w:hAnsiTheme="minorHAnsi" w:cstheme="minorHAnsi"/>
        </w:rPr>
        <w:t xml:space="preserve">Lactobacillus </w:t>
      </w:r>
      <w:proofErr w:type="spellStart"/>
      <w:r w:rsidRPr="008E2104">
        <w:rPr>
          <w:rFonts w:asciiTheme="minorHAnsi" w:hAnsiTheme="minorHAnsi" w:cstheme="minorHAnsi"/>
        </w:rPr>
        <w:t>buchneri</w:t>
      </w:r>
      <w:proofErr w:type="spellEnd"/>
      <w:r w:rsidRPr="008E2104">
        <w:rPr>
          <w:rFonts w:asciiTheme="minorHAnsi" w:hAnsiTheme="minorHAnsi" w:cstheme="minorHAnsi"/>
        </w:rPr>
        <w:t xml:space="preserve">, L. fermentum or </w:t>
      </w:r>
      <w:proofErr w:type="spellStart"/>
      <w:r w:rsidRPr="008E2104">
        <w:rPr>
          <w:rFonts w:asciiTheme="minorHAnsi" w:hAnsiTheme="minorHAnsi" w:cstheme="minorHAnsi"/>
        </w:rPr>
        <w:t>Leuconostoc</w:t>
      </w:r>
      <w:proofErr w:type="spellEnd"/>
      <w:r w:rsidRPr="008E2104">
        <w:rPr>
          <w:rFonts w:asciiTheme="minorHAnsi" w:hAnsiTheme="minorHAnsi" w:cstheme="minorHAnsi"/>
        </w:rPr>
        <w:t xml:space="preserve"> </w:t>
      </w:r>
      <w:proofErr w:type="spellStart"/>
      <w:r w:rsidRPr="008E2104">
        <w:rPr>
          <w:rFonts w:asciiTheme="minorHAnsi" w:hAnsiTheme="minorHAnsi" w:cstheme="minorHAnsi"/>
        </w:rPr>
        <w:t>mesenteroides</w:t>
      </w:r>
      <w:proofErr w:type="spellEnd"/>
      <w:r w:rsidRPr="008E2104">
        <w:rPr>
          <w:rFonts w:asciiTheme="minorHAnsi" w:hAnsiTheme="minorHAnsi" w:cstheme="minorHAnsi"/>
        </w:rPr>
        <w:t xml:space="preserve"> inoculants or a chemical additive on the fermentation, aerobic stability and nutritive value of crimped wheat grains.  J. Dairy Sci. 86:1789-1796. </w:t>
      </w:r>
    </w:p>
    <w:p w14:paraId="7C3FEFCA" w14:textId="77777777" w:rsidR="001812C3" w:rsidRPr="00931284" w:rsidRDefault="007068F5" w:rsidP="0044157A">
      <w:pPr>
        <w:numPr>
          <w:ilvl w:val="0"/>
          <w:numId w:val="31"/>
        </w:numPr>
        <w:tabs>
          <w:tab w:val="left" w:pos="540"/>
        </w:tabs>
        <w:spacing w:line="245" w:lineRule="auto"/>
        <w:ind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D.B.</w:t>
      </w:r>
      <w:proofErr w:type="gramStart"/>
      <w:r w:rsidRPr="00931284">
        <w:rPr>
          <w:rFonts w:asciiTheme="minorHAnsi" w:hAnsiTheme="minorHAnsi" w:cstheme="minorHAnsi"/>
        </w:rPr>
        <w:t>,  Kreuger</w:t>
      </w:r>
      <w:proofErr w:type="gramEnd"/>
      <w:r w:rsidRPr="00931284">
        <w:rPr>
          <w:rFonts w:asciiTheme="minorHAnsi" w:hAnsiTheme="minorHAnsi" w:cstheme="minorHAnsi"/>
          <w:vertAlign w:val="superscript"/>
        </w:rPr>
        <w:t>†,</w:t>
      </w:r>
      <w:r w:rsidRPr="00931284">
        <w:rPr>
          <w:rFonts w:asciiTheme="minorHAnsi" w:hAnsiTheme="minorHAnsi" w:cstheme="minorHAnsi"/>
        </w:rPr>
        <w:t xml:space="preserve"> N., Sollenberger, L.E., Littell, R.C., and </w:t>
      </w:r>
      <w:r w:rsidRPr="00931284">
        <w:rPr>
          <w:rFonts w:asciiTheme="minorHAnsi" w:hAnsiTheme="minorHAnsi" w:cstheme="minorHAnsi"/>
          <w:b/>
        </w:rPr>
        <w:t>Adesogan,</w:t>
      </w:r>
      <w:r w:rsidRPr="00931284">
        <w:rPr>
          <w:rFonts w:asciiTheme="minorHAnsi" w:hAnsiTheme="minorHAnsi" w:cstheme="minorHAnsi"/>
        </w:rPr>
        <w:t xml:space="preserve"> A.T. 2003. The effect of treatment of bermudagrass and </w:t>
      </w:r>
      <w:proofErr w:type="spellStart"/>
      <w:r w:rsidRPr="00931284">
        <w:rPr>
          <w:rFonts w:asciiTheme="minorHAnsi" w:hAnsiTheme="minorHAnsi" w:cstheme="minorHAnsi"/>
        </w:rPr>
        <w:t>bahiagrass</w:t>
      </w:r>
      <w:proofErr w:type="spellEnd"/>
      <w:r w:rsidRPr="00931284">
        <w:rPr>
          <w:rFonts w:asciiTheme="minorHAnsi" w:hAnsiTheme="minorHAnsi" w:cstheme="minorHAnsi"/>
        </w:rPr>
        <w:t xml:space="preserve"> hays with fibrolytic enzymes on digestibility in vitro. Trop. </w:t>
      </w:r>
      <w:proofErr w:type="spellStart"/>
      <w:r w:rsidRPr="00931284">
        <w:rPr>
          <w:rFonts w:asciiTheme="minorHAnsi" w:hAnsiTheme="minorHAnsi" w:cstheme="minorHAnsi"/>
        </w:rPr>
        <w:t>Subtrop</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Agroecosyst</w:t>
      </w:r>
      <w:proofErr w:type="spellEnd"/>
      <w:r w:rsidRPr="00931284">
        <w:rPr>
          <w:rFonts w:asciiTheme="minorHAnsi" w:hAnsiTheme="minorHAnsi" w:cstheme="minorHAnsi"/>
        </w:rPr>
        <w:t xml:space="preserve">. 3:197-200. </w:t>
      </w:r>
    </w:p>
    <w:p w14:paraId="3BDF2433"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 Staples, C.R., Littell R.C., Dean</w:t>
      </w:r>
      <w:r w:rsidRPr="00931284">
        <w:rPr>
          <w:rFonts w:asciiTheme="minorHAnsi" w:hAnsiTheme="minorHAnsi" w:cstheme="minorHAnsi"/>
          <w:vertAlign w:val="superscript"/>
        </w:rPr>
        <w:t>†,</w:t>
      </w:r>
      <w:r w:rsidRPr="00931284">
        <w:rPr>
          <w:rFonts w:asciiTheme="minorHAnsi" w:hAnsiTheme="minorHAnsi" w:cstheme="minorHAnsi"/>
        </w:rPr>
        <w:t xml:space="preserve"> D.B.</w:t>
      </w:r>
      <w:proofErr w:type="gramStart"/>
      <w:r w:rsidRPr="00931284">
        <w:rPr>
          <w:rFonts w:asciiTheme="minorHAnsi" w:hAnsiTheme="minorHAnsi" w:cstheme="minorHAnsi"/>
        </w:rPr>
        <w:t>,  Kreuger</w:t>
      </w:r>
      <w:proofErr w:type="gramEnd"/>
      <w:r w:rsidRPr="00931284">
        <w:rPr>
          <w:rFonts w:asciiTheme="minorHAnsi" w:hAnsiTheme="minorHAnsi" w:cstheme="minorHAnsi"/>
          <w:vertAlign w:val="superscript"/>
        </w:rPr>
        <w:t>§,</w:t>
      </w:r>
      <w:r w:rsidRPr="00931284">
        <w:rPr>
          <w:rFonts w:asciiTheme="minorHAnsi" w:hAnsiTheme="minorHAnsi" w:cstheme="minorHAnsi"/>
        </w:rPr>
        <w:t xml:space="preserve"> W., and </w:t>
      </w:r>
      <w:r w:rsidRPr="00931284">
        <w:rPr>
          <w:rFonts w:asciiTheme="minorHAnsi" w:hAnsiTheme="minorHAnsi" w:cstheme="minorHAnsi"/>
          <w:b/>
        </w:rPr>
        <w:t>Adesogan</w:t>
      </w:r>
      <w:r w:rsidRPr="00931284">
        <w:rPr>
          <w:rFonts w:asciiTheme="minorHAnsi" w:hAnsiTheme="minorHAnsi" w:cstheme="minorHAnsi"/>
        </w:rPr>
        <w:t xml:space="preserve">, A.T. 2003. The potential for increasing the digestibility of </w:t>
      </w:r>
      <w:proofErr w:type="gramStart"/>
      <w:r w:rsidRPr="00931284">
        <w:rPr>
          <w:rFonts w:asciiTheme="minorHAnsi" w:hAnsiTheme="minorHAnsi" w:cstheme="minorHAnsi"/>
        </w:rPr>
        <w:t>poor quality</w:t>
      </w:r>
      <w:proofErr w:type="gramEnd"/>
      <w:r w:rsidRPr="00931284">
        <w:rPr>
          <w:rFonts w:asciiTheme="minorHAnsi" w:hAnsiTheme="minorHAnsi" w:cstheme="minorHAnsi"/>
        </w:rPr>
        <w:t xml:space="preserve"> forages with a fungal ferulic acid esterase enzyme preparation.  Trop. </w:t>
      </w:r>
      <w:proofErr w:type="spellStart"/>
      <w:r w:rsidRPr="00931284">
        <w:rPr>
          <w:rFonts w:asciiTheme="minorHAnsi" w:hAnsiTheme="minorHAnsi" w:cstheme="minorHAnsi"/>
        </w:rPr>
        <w:t>Subtrop</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Agroecosyst</w:t>
      </w:r>
      <w:proofErr w:type="spellEnd"/>
      <w:r w:rsidRPr="00931284">
        <w:rPr>
          <w:rFonts w:asciiTheme="minorHAnsi" w:hAnsiTheme="minorHAnsi" w:cstheme="minorHAnsi"/>
        </w:rPr>
        <w:t xml:space="preserve">. 3:205-209. </w:t>
      </w:r>
    </w:p>
    <w:p w14:paraId="7A7C9044"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 Staples, C.R., Littell, R.C., Dean</w:t>
      </w:r>
      <w:r w:rsidRPr="00931284">
        <w:rPr>
          <w:rFonts w:asciiTheme="minorHAnsi" w:hAnsiTheme="minorHAnsi" w:cstheme="minorHAnsi"/>
          <w:vertAlign w:val="superscript"/>
        </w:rPr>
        <w:t>†,</w:t>
      </w:r>
      <w:r w:rsidRPr="00931284">
        <w:rPr>
          <w:rFonts w:asciiTheme="minorHAnsi" w:hAnsiTheme="minorHAnsi" w:cstheme="minorHAnsi"/>
        </w:rPr>
        <w:t xml:space="preserve"> D.B.</w:t>
      </w:r>
      <w:proofErr w:type="gramStart"/>
      <w:r w:rsidRPr="00931284">
        <w:rPr>
          <w:rFonts w:asciiTheme="minorHAnsi" w:hAnsiTheme="minorHAnsi" w:cstheme="minorHAnsi"/>
        </w:rPr>
        <w:t>,  Kreuger</w:t>
      </w:r>
      <w:proofErr w:type="gramEnd"/>
      <w:r w:rsidRPr="00931284">
        <w:rPr>
          <w:rFonts w:asciiTheme="minorHAnsi" w:hAnsiTheme="minorHAnsi" w:cstheme="minorHAnsi"/>
          <w:vertAlign w:val="superscript"/>
        </w:rPr>
        <w:t>§,</w:t>
      </w:r>
      <w:r w:rsidRPr="00931284">
        <w:rPr>
          <w:rFonts w:asciiTheme="minorHAnsi" w:hAnsiTheme="minorHAnsi" w:cstheme="minorHAnsi"/>
        </w:rPr>
        <w:t xml:space="preserve"> W., and </w:t>
      </w:r>
      <w:r w:rsidRPr="00931284">
        <w:rPr>
          <w:rFonts w:asciiTheme="minorHAnsi" w:hAnsiTheme="minorHAnsi" w:cstheme="minorHAnsi"/>
          <w:b/>
        </w:rPr>
        <w:t>Adesogan</w:t>
      </w:r>
      <w:r w:rsidRPr="00931284">
        <w:rPr>
          <w:rFonts w:asciiTheme="minorHAnsi" w:hAnsiTheme="minorHAnsi" w:cstheme="minorHAnsi"/>
        </w:rPr>
        <w:t xml:space="preserve">, A.T. 2003.  The influence of enzymes containing high esterase, cellulase, and </w:t>
      </w:r>
      <w:proofErr w:type="spellStart"/>
      <w:r w:rsidRPr="00931284">
        <w:rPr>
          <w:rFonts w:asciiTheme="minorHAnsi" w:hAnsiTheme="minorHAnsi" w:cstheme="minorHAnsi"/>
        </w:rPr>
        <w:t>endogalacturonase</w:t>
      </w:r>
      <w:proofErr w:type="spellEnd"/>
      <w:r w:rsidRPr="00931284">
        <w:rPr>
          <w:rFonts w:asciiTheme="minorHAnsi" w:hAnsiTheme="minorHAnsi" w:cstheme="minorHAnsi"/>
        </w:rPr>
        <w:t xml:space="preserve"> activity on the digestibility of mature, C4 grass hays. Trop. </w:t>
      </w:r>
      <w:proofErr w:type="spellStart"/>
      <w:r w:rsidRPr="00931284">
        <w:rPr>
          <w:rFonts w:asciiTheme="minorHAnsi" w:hAnsiTheme="minorHAnsi" w:cstheme="minorHAnsi"/>
        </w:rPr>
        <w:t>Subtrop</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Agroecosyst</w:t>
      </w:r>
      <w:proofErr w:type="spellEnd"/>
      <w:r w:rsidRPr="00931284">
        <w:rPr>
          <w:rFonts w:asciiTheme="minorHAnsi" w:hAnsiTheme="minorHAnsi" w:cstheme="minorHAnsi"/>
        </w:rPr>
        <w:t xml:space="preserve">. 3:201-204. </w:t>
      </w:r>
    </w:p>
    <w:p w14:paraId="17B77572" w14:textId="77777777" w:rsidR="001812C3" w:rsidRPr="00931284" w:rsidRDefault="007068F5" w:rsidP="0044157A">
      <w:pPr>
        <w:numPr>
          <w:ilvl w:val="0"/>
          <w:numId w:val="31"/>
        </w:numPr>
        <w:tabs>
          <w:tab w:val="left" w:pos="540"/>
        </w:tabs>
        <w:ind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S.K.</w:t>
      </w:r>
      <w:proofErr w:type="gramStart"/>
      <w:r w:rsidRPr="00931284">
        <w:rPr>
          <w:rFonts w:asciiTheme="minorHAnsi" w:hAnsiTheme="minorHAnsi" w:cstheme="minorHAnsi"/>
        </w:rPr>
        <w:t>,  Kreuger</w:t>
      </w:r>
      <w:proofErr w:type="gramEnd"/>
      <w:r w:rsidRPr="00931284">
        <w:rPr>
          <w:rFonts w:asciiTheme="minorHAnsi" w:hAnsiTheme="minorHAnsi" w:cstheme="minorHAnsi"/>
          <w:vertAlign w:val="superscript"/>
        </w:rPr>
        <w:t>†,</w:t>
      </w:r>
      <w:r w:rsidRPr="00931284">
        <w:rPr>
          <w:rFonts w:asciiTheme="minorHAnsi" w:hAnsiTheme="minorHAnsi" w:cstheme="minorHAnsi"/>
        </w:rPr>
        <w:t xml:space="preserve"> N., Dean</w:t>
      </w:r>
      <w:r w:rsidRPr="00931284">
        <w:rPr>
          <w:rFonts w:asciiTheme="minorHAnsi" w:hAnsiTheme="minorHAnsi" w:cstheme="minorHAnsi"/>
          <w:vertAlign w:val="superscript"/>
        </w:rPr>
        <w:t>†,</w:t>
      </w:r>
      <w:r w:rsidRPr="00931284">
        <w:rPr>
          <w:rFonts w:asciiTheme="minorHAnsi" w:hAnsiTheme="minorHAnsi" w:cstheme="minorHAnsi"/>
        </w:rPr>
        <w:t xml:space="preserve"> D.B., Sollenberger, L.E., and </w:t>
      </w:r>
      <w:r w:rsidRPr="00931284">
        <w:rPr>
          <w:rFonts w:asciiTheme="minorHAnsi" w:hAnsiTheme="minorHAnsi" w:cstheme="minorHAnsi"/>
          <w:b/>
        </w:rPr>
        <w:t>Adesogan,</w:t>
      </w:r>
      <w:r w:rsidRPr="00931284">
        <w:rPr>
          <w:rFonts w:asciiTheme="minorHAnsi" w:hAnsiTheme="minorHAnsi" w:cstheme="minorHAnsi"/>
        </w:rPr>
        <w:t xml:space="preserve"> A.T. 2003. Effect of maturity at harvest on the nutritive value, botanical fractions and biomass yield of Mucuna </w:t>
      </w:r>
      <w:proofErr w:type="spellStart"/>
      <w:r w:rsidRPr="00931284">
        <w:rPr>
          <w:rFonts w:asciiTheme="minorHAnsi" w:hAnsiTheme="minorHAnsi" w:cstheme="minorHAnsi"/>
        </w:rPr>
        <w:t>pruiriens</w:t>
      </w:r>
      <w:proofErr w:type="spellEnd"/>
      <w:r w:rsidRPr="00931284">
        <w:rPr>
          <w:rFonts w:asciiTheme="minorHAnsi" w:hAnsiTheme="minorHAnsi" w:cstheme="minorHAnsi"/>
          <w:b/>
        </w:rPr>
        <w:t>.</w:t>
      </w:r>
      <w:r w:rsidRPr="00931284">
        <w:rPr>
          <w:rFonts w:asciiTheme="minorHAnsi" w:hAnsiTheme="minorHAnsi" w:cstheme="minorHAnsi"/>
        </w:rPr>
        <w:t xml:space="preserve"> Trop. </w:t>
      </w:r>
      <w:proofErr w:type="spellStart"/>
      <w:r w:rsidRPr="00931284">
        <w:rPr>
          <w:rFonts w:asciiTheme="minorHAnsi" w:hAnsiTheme="minorHAnsi" w:cstheme="minorHAnsi"/>
        </w:rPr>
        <w:t>Subtrop</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Agroecosyst</w:t>
      </w:r>
      <w:proofErr w:type="spellEnd"/>
      <w:r w:rsidRPr="00931284">
        <w:rPr>
          <w:rFonts w:asciiTheme="minorHAnsi" w:hAnsiTheme="minorHAnsi" w:cstheme="minorHAnsi"/>
        </w:rPr>
        <w:t xml:space="preserve">. 3:127-130. </w:t>
      </w:r>
    </w:p>
    <w:p w14:paraId="742149E3" w14:textId="77777777" w:rsidR="001812C3" w:rsidRPr="00931284" w:rsidRDefault="007068F5" w:rsidP="0044157A">
      <w:pPr>
        <w:numPr>
          <w:ilvl w:val="0"/>
          <w:numId w:val="31"/>
        </w:numPr>
        <w:tabs>
          <w:tab w:val="left" w:pos="540"/>
        </w:tabs>
        <w:spacing w:line="245" w:lineRule="auto"/>
        <w:ind w:hanging="472"/>
        <w:rPr>
          <w:rFonts w:asciiTheme="minorHAnsi" w:hAnsiTheme="minorHAnsi" w:cstheme="minorHAnsi"/>
        </w:rPr>
      </w:pPr>
      <w:r w:rsidRPr="00931284">
        <w:rPr>
          <w:rFonts w:asciiTheme="minorHAnsi" w:hAnsiTheme="minorHAnsi" w:cstheme="minorHAnsi"/>
        </w:rPr>
        <w:t>Salawu</w:t>
      </w:r>
      <w:r w:rsidRPr="00931284">
        <w:rPr>
          <w:rFonts w:asciiTheme="minorHAnsi" w:hAnsiTheme="minorHAnsi" w:cstheme="minorHAnsi"/>
          <w:vertAlign w:val="superscript"/>
        </w:rPr>
        <w:t>*</w:t>
      </w:r>
      <w:r w:rsidRPr="00931284">
        <w:rPr>
          <w:rFonts w:asciiTheme="minorHAnsi" w:hAnsiTheme="minorHAnsi" w:cstheme="minorHAnsi"/>
        </w:rPr>
        <w:t>,</w:t>
      </w:r>
      <w:r w:rsidRPr="00931284">
        <w:rPr>
          <w:rFonts w:asciiTheme="minorHAnsi" w:hAnsiTheme="minorHAnsi" w:cstheme="minorHAnsi"/>
          <w:vertAlign w:val="superscript"/>
        </w:rPr>
        <w:t xml:space="preserve"> </w:t>
      </w:r>
      <w:r w:rsidRPr="00931284">
        <w:rPr>
          <w:rFonts w:asciiTheme="minorHAnsi" w:hAnsiTheme="minorHAnsi" w:cstheme="minorHAnsi"/>
        </w:rPr>
        <w:t xml:space="preserve">M.B., and </w:t>
      </w:r>
      <w:r w:rsidRPr="00931284">
        <w:rPr>
          <w:rFonts w:asciiTheme="minorHAnsi" w:hAnsiTheme="minorHAnsi" w:cstheme="minorHAnsi"/>
          <w:b/>
          <w:u w:val="single"/>
        </w:rPr>
        <w:t>Adesogan</w:t>
      </w:r>
      <w:r w:rsidRPr="00931284">
        <w:rPr>
          <w:rFonts w:asciiTheme="minorHAnsi" w:hAnsiTheme="minorHAnsi" w:cstheme="minorHAnsi"/>
        </w:rPr>
        <w:t xml:space="preserve"> A.T., and </w:t>
      </w:r>
      <w:r w:rsidRPr="00931284">
        <w:rPr>
          <w:rFonts w:asciiTheme="minorHAnsi" w:hAnsiTheme="minorHAnsi" w:cstheme="minorHAnsi"/>
          <w:u w:val="single" w:color="000000"/>
        </w:rPr>
        <w:t>Dewhurst</w:t>
      </w:r>
      <w:r w:rsidRPr="00931284">
        <w:rPr>
          <w:rFonts w:asciiTheme="minorHAnsi" w:hAnsiTheme="minorHAnsi" w:cstheme="minorHAnsi"/>
        </w:rPr>
        <w:t xml:space="preserve">, R.J. 2002.  Forage intake, meal patterns, and milk production of lactating dairy cows fed grass silage or pea-wheat bi-crop silages. J. Dairy Sci. 85:30353044. </w:t>
      </w:r>
    </w:p>
    <w:p w14:paraId="3C1C8180"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u w:val="single"/>
        </w:rPr>
        <w:t>Adesogan</w:t>
      </w:r>
      <w:r w:rsidRPr="00931284">
        <w:rPr>
          <w:rFonts w:asciiTheme="minorHAnsi" w:hAnsiTheme="minorHAnsi" w:cstheme="minorHAnsi"/>
        </w:rPr>
        <w:t>, A.T., and Salawu</w:t>
      </w:r>
      <w:r w:rsidRPr="00931284">
        <w:rPr>
          <w:rFonts w:asciiTheme="minorHAnsi" w:hAnsiTheme="minorHAnsi" w:cstheme="minorHAnsi"/>
          <w:vertAlign w:val="superscript"/>
        </w:rPr>
        <w:t>*</w:t>
      </w:r>
      <w:r w:rsidRPr="00931284">
        <w:rPr>
          <w:rFonts w:asciiTheme="minorHAnsi" w:hAnsiTheme="minorHAnsi" w:cstheme="minorHAnsi"/>
        </w:rPr>
        <w:t xml:space="preserve">, M.B. 2002. The effects of different additives on the fermentation quality, aerobic stability and in vitro digestibility of pea/wheat bi-crop silages differing in proportion of peas to wheat. Grass and Forage Science. 57:25-32. </w:t>
      </w:r>
    </w:p>
    <w:p w14:paraId="2CA0E50A"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u w:val="single"/>
        </w:rPr>
        <w:t>Adesogan</w:t>
      </w:r>
      <w:r w:rsidRPr="00931284">
        <w:rPr>
          <w:rFonts w:asciiTheme="minorHAnsi" w:hAnsiTheme="minorHAnsi" w:cstheme="minorHAnsi"/>
        </w:rPr>
        <w:t>, A.T., Salawu</w:t>
      </w:r>
      <w:r w:rsidRPr="00931284">
        <w:rPr>
          <w:rFonts w:asciiTheme="minorHAnsi" w:hAnsiTheme="minorHAnsi" w:cstheme="minorHAnsi"/>
          <w:vertAlign w:val="superscript"/>
        </w:rPr>
        <w:t>*</w:t>
      </w:r>
      <w:r w:rsidRPr="00931284">
        <w:rPr>
          <w:rFonts w:asciiTheme="minorHAnsi" w:hAnsiTheme="minorHAnsi" w:cstheme="minorHAnsi"/>
        </w:rPr>
        <w:t xml:space="preserve">, M.B., and Deaville, E.R. 2002.  The effect on voluntary feed intake, in vivo digestibility and nitrogen balance in sheep of feeding grass silage or pea - wheat intercrops differing in pea to wheat ratio and maturity. Anim. Feed Sci. Technol. 96:161-173. </w:t>
      </w:r>
    </w:p>
    <w:p w14:paraId="337F8CCC"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Salawu</w:t>
      </w:r>
      <w:r w:rsidRPr="00931284">
        <w:rPr>
          <w:rFonts w:asciiTheme="minorHAnsi" w:hAnsiTheme="minorHAnsi" w:cstheme="minorHAnsi"/>
          <w:vertAlign w:val="superscript"/>
        </w:rPr>
        <w:t>*</w:t>
      </w:r>
      <w:r w:rsidRPr="00931284">
        <w:rPr>
          <w:rFonts w:asciiTheme="minorHAnsi" w:hAnsiTheme="minorHAnsi" w:cstheme="minorHAnsi"/>
        </w:rPr>
        <w:t xml:space="preserve">, M.B., </w:t>
      </w:r>
      <w:r w:rsidRPr="00931284">
        <w:rPr>
          <w:rFonts w:asciiTheme="minorHAnsi" w:hAnsiTheme="minorHAnsi" w:cstheme="minorHAnsi"/>
          <w:b/>
          <w:u w:val="single"/>
        </w:rPr>
        <w:t>Adesogan</w:t>
      </w:r>
      <w:r w:rsidRPr="00931284">
        <w:rPr>
          <w:rFonts w:asciiTheme="minorHAnsi" w:hAnsiTheme="minorHAnsi" w:cstheme="minorHAnsi"/>
        </w:rPr>
        <w:t xml:space="preserve">, A.T., Jones, R., Fraser, M., and </w:t>
      </w:r>
      <w:proofErr w:type="spellStart"/>
      <w:r w:rsidRPr="00931284">
        <w:rPr>
          <w:rFonts w:asciiTheme="minorHAnsi" w:hAnsiTheme="minorHAnsi" w:cstheme="minorHAnsi"/>
        </w:rPr>
        <w:t>Fychan</w:t>
      </w:r>
      <w:proofErr w:type="spellEnd"/>
      <w:r w:rsidRPr="00931284">
        <w:rPr>
          <w:rFonts w:asciiTheme="minorHAnsi" w:hAnsiTheme="minorHAnsi" w:cstheme="minorHAnsi"/>
        </w:rPr>
        <w:t xml:space="preserve"> R. 2001. Assessment of the nutritive value of whole crop peas and pea/wheat bi-crop forages differing in maturity at harvest for ruminants. Anim. Feed Sci. Technol. 96:43-53. </w:t>
      </w:r>
    </w:p>
    <w:p w14:paraId="3F49319F"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rPr>
        <w:t>Salawu</w:t>
      </w:r>
      <w:r w:rsidRPr="00931284">
        <w:rPr>
          <w:rFonts w:asciiTheme="minorHAnsi" w:hAnsiTheme="minorHAnsi" w:cstheme="minorHAnsi"/>
          <w:vertAlign w:val="superscript"/>
        </w:rPr>
        <w:t>*</w:t>
      </w:r>
      <w:r w:rsidRPr="00931284">
        <w:rPr>
          <w:rFonts w:asciiTheme="minorHAnsi" w:hAnsiTheme="minorHAnsi" w:cstheme="minorHAnsi"/>
        </w:rPr>
        <w:t xml:space="preserve">, M.B., </w:t>
      </w:r>
      <w:r w:rsidRPr="00931284">
        <w:rPr>
          <w:rFonts w:asciiTheme="minorHAnsi" w:hAnsiTheme="minorHAnsi" w:cstheme="minorHAnsi"/>
          <w:b/>
          <w:u w:val="single"/>
        </w:rPr>
        <w:t>Adesogan</w:t>
      </w:r>
      <w:r w:rsidRPr="00931284">
        <w:rPr>
          <w:rFonts w:asciiTheme="minorHAnsi" w:hAnsiTheme="minorHAnsi" w:cstheme="minorHAnsi"/>
        </w:rPr>
        <w:t xml:space="preserve">, A.T., Weston, C.N., and </w:t>
      </w:r>
      <w:r w:rsidRPr="00931284">
        <w:rPr>
          <w:rFonts w:asciiTheme="minorHAnsi" w:hAnsiTheme="minorHAnsi" w:cstheme="minorHAnsi"/>
          <w:u w:val="single"/>
        </w:rPr>
        <w:t>Williams</w:t>
      </w:r>
      <w:r w:rsidRPr="00931284">
        <w:rPr>
          <w:rFonts w:asciiTheme="minorHAnsi" w:hAnsiTheme="minorHAnsi" w:cstheme="minorHAnsi"/>
        </w:rPr>
        <w:t xml:space="preserve">, S.P. 2001. Dry matter yield and nutritive value of pea/wheat </w:t>
      </w:r>
      <w:proofErr w:type="gramStart"/>
      <w:r w:rsidRPr="00931284">
        <w:rPr>
          <w:rFonts w:asciiTheme="minorHAnsi" w:hAnsiTheme="minorHAnsi" w:cstheme="minorHAnsi"/>
        </w:rPr>
        <w:t>bi-crops</w:t>
      </w:r>
      <w:proofErr w:type="gramEnd"/>
      <w:r w:rsidRPr="00931284">
        <w:rPr>
          <w:rFonts w:asciiTheme="minorHAnsi" w:hAnsiTheme="minorHAnsi" w:cstheme="minorHAnsi"/>
        </w:rPr>
        <w:t xml:space="preserve"> differing in maturity at harvest, pea to wheat ratio and pea variety. Anim. Feed Sci. Technol. 94: 77-87. </w:t>
      </w:r>
    </w:p>
    <w:p w14:paraId="76016D7C"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u w:val="single" w:color="000000"/>
        </w:rPr>
        <w:t>Salawu</w:t>
      </w:r>
      <w:r w:rsidRPr="00931284">
        <w:rPr>
          <w:rFonts w:asciiTheme="minorHAnsi" w:hAnsiTheme="minorHAnsi" w:cstheme="minorHAnsi"/>
          <w:vertAlign w:val="superscript"/>
        </w:rPr>
        <w:t>*</w:t>
      </w:r>
      <w:r w:rsidRPr="00931284">
        <w:rPr>
          <w:rFonts w:asciiTheme="minorHAnsi" w:hAnsiTheme="minorHAnsi" w:cstheme="minorHAnsi"/>
        </w:rPr>
        <w:t>, M.B., Warren</w:t>
      </w:r>
      <w:r w:rsidRPr="00931284">
        <w:rPr>
          <w:rFonts w:asciiTheme="minorHAnsi" w:hAnsiTheme="minorHAnsi" w:cstheme="minorHAnsi"/>
          <w:vertAlign w:val="superscript"/>
        </w:rPr>
        <w:t>*</w:t>
      </w:r>
      <w:r w:rsidRPr="00931284">
        <w:rPr>
          <w:rFonts w:asciiTheme="minorHAnsi" w:hAnsiTheme="minorHAnsi" w:cstheme="minorHAnsi"/>
        </w:rPr>
        <w:t xml:space="preserve">, E.H., and </w:t>
      </w:r>
      <w:r w:rsidRPr="00931284">
        <w:rPr>
          <w:rFonts w:asciiTheme="minorHAnsi" w:hAnsiTheme="minorHAnsi" w:cstheme="minorHAnsi"/>
          <w:b/>
        </w:rPr>
        <w:t>Adesogan</w:t>
      </w:r>
      <w:r w:rsidRPr="00931284">
        <w:rPr>
          <w:rFonts w:asciiTheme="minorHAnsi" w:hAnsiTheme="minorHAnsi" w:cstheme="minorHAnsi"/>
        </w:rPr>
        <w:t xml:space="preserve">, A.T. 2001. Fermentation characteristics, aerobic stability and ruminal degradation of ensiled pea/wheat bi-crop forages treated with two microbial inoculants, formic acid or quebracho tannins. J. Sci. Food Agric. 81: 1263-1268. </w:t>
      </w:r>
    </w:p>
    <w:p w14:paraId="2FD22E40"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u w:val="single"/>
        </w:rPr>
        <w:t>Wilman, D.,</w:t>
      </w:r>
      <w:r w:rsidRPr="00931284">
        <w:rPr>
          <w:rFonts w:asciiTheme="minorHAnsi" w:hAnsiTheme="minorHAnsi" w:cstheme="minorHAnsi"/>
        </w:rPr>
        <w:t xml:space="preserve"> and </w:t>
      </w:r>
      <w:r w:rsidRPr="00931284">
        <w:rPr>
          <w:rFonts w:asciiTheme="minorHAnsi" w:hAnsiTheme="minorHAnsi" w:cstheme="minorHAnsi"/>
          <w:b/>
          <w:u w:val="single"/>
        </w:rPr>
        <w:t>Adesogan</w:t>
      </w:r>
      <w:r w:rsidRPr="00931284">
        <w:rPr>
          <w:rFonts w:asciiTheme="minorHAnsi" w:hAnsiTheme="minorHAnsi" w:cstheme="minorHAnsi"/>
        </w:rPr>
        <w:t xml:space="preserve">, A. 2000. A comparison of filter bag methods with conventional tube methods of determining the in vitro digestibility of forages. Anim. Feed Sci. Technol. 84: 33-47. </w:t>
      </w:r>
    </w:p>
    <w:p w14:paraId="2D451F00" w14:textId="77777777" w:rsidR="001812C3" w:rsidRPr="00931284" w:rsidRDefault="007068F5" w:rsidP="0044157A">
      <w:pPr>
        <w:numPr>
          <w:ilvl w:val="0"/>
          <w:numId w:val="31"/>
        </w:numPr>
        <w:tabs>
          <w:tab w:val="left" w:pos="540"/>
        </w:tabs>
        <w:ind w:hanging="472"/>
        <w:rPr>
          <w:rFonts w:asciiTheme="minorHAnsi" w:hAnsiTheme="minorHAnsi" w:cstheme="minorHAnsi"/>
        </w:rPr>
      </w:pPr>
      <w:proofErr w:type="spellStart"/>
      <w:r w:rsidRPr="00931284">
        <w:rPr>
          <w:rFonts w:asciiTheme="minorHAnsi" w:hAnsiTheme="minorHAnsi" w:cstheme="minorHAnsi"/>
        </w:rPr>
        <w:t>Adogla</w:t>
      </w:r>
      <w:proofErr w:type="spellEnd"/>
      <w:r w:rsidRPr="00931284">
        <w:rPr>
          <w:rFonts w:asciiTheme="minorHAnsi" w:hAnsiTheme="minorHAnsi" w:cstheme="minorHAnsi"/>
        </w:rPr>
        <w:t xml:space="preserve">-Bessa, T., </w:t>
      </w:r>
      <w:r w:rsidRPr="00931284">
        <w:rPr>
          <w:rFonts w:asciiTheme="minorHAnsi" w:hAnsiTheme="minorHAnsi" w:cstheme="minorHAnsi"/>
          <w:u w:val="single" w:color="000000"/>
        </w:rPr>
        <w:t>Owen</w:t>
      </w:r>
      <w:r w:rsidRPr="00931284">
        <w:rPr>
          <w:rFonts w:asciiTheme="minorHAnsi" w:hAnsiTheme="minorHAnsi" w:cstheme="minorHAnsi"/>
        </w:rPr>
        <w:t xml:space="preserve">, E., and </w:t>
      </w:r>
      <w:r w:rsidRPr="00931284">
        <w:rPr>
          <w:rFonts w:asciiTheme="minorHAnsi" w:hAnsiTheme="minorHAnsi" w:cstheme="minorHAnsi"/>
          <w:b/>
        </w:rPr>
        <w:t>Adesogan</w:t>
      </w:r>
      <w:r w:rsidRPr="00931284">
        <w:rPr>
          <w:rFonts w:asciiTheme="minorHAnsi" w:hAnsiTheme="minorHAnsi" w:cstheme="minorHAnsi"/>
        </w:rPr>
        <w:t xml:space="preserve">, A.T. 1999. Ensiling of whole crop wheat with </w:t>
      </w:r>
      <w:proofErr w:type="spellStart"/>
      <w:r w:rsidRPr="00931284">
        <w:rPr>
          <w:rFonts w:asciiTheme="minorHAnsi" w:hAnsiTheme="minorHAnsi" w:cstheme="minorHAnsi"/>
        </w:rPr>
        <w:t>cellulasehemicellulase</w:t>
      </w:r>
      <w:proofErr w:type="spellEnd"/>
      <w:r w:rsidRPr="00931284">
        <w:rPr>
          <w:rFonts w:asciiTheme="minorHAnsi" w:hAnsiTheme="minorHAnsi" w:cstheme="minorHAnsi"/>
        </w:rPr>
        <w:t xml:space="preserve"> based enzymes 3. Comparing effects of urea or enzyme treatment on forage composition and stability. Anim. Feed Sci. Technol. 82: 51-61. </w:t>
      </w:r>
    </w:p>
    <w:p w14:paraId="4FC2FCFE" w14:textId="77777777" w:rsidR="001812C3" w:rsidRPr="00931284" w:rsidRDefault="004D0208" w:rsidP="0044157A">
      <w:pPr>
        <w:numPr>
          <w:ilvl w:val="0"/>
          <w:numId w:val="31"/>
        </w:numPr>
        <w:tabs>
          <w:tab w:val="left" w:pos="540"/>
        </w:tabs>
        <w:ind w:hanging="472"/>
        <w:rPr>
          <w:rFonts w:asciiTheme="minorHAnsi" w:hAnsiTheme="minorHAnsi" w:cstheme="minorHAnsi"/>
        </w:rPr>
      </w:pPr>
      <w:hyperlink r:id="rId151" w:anchor="bbib22">
        <w:r w:rsidR="007068F5" w:rsidRPr="00931284">
          <w:rPr>
            <w:rFonts w:asciiTheme="minorHAnsi" w:hAnsiTheme="minorHAnsi" w:cstheme="minorHAnsi"/>
          </w:rPr>
          <w:t>Miller, L</w:t>
        </w:r>
      </w:hyperlink>
      <w:r w:rsidR="007068F5" w:rsidRPr="00931284">
        <w:rPr>
          <w:rFonts w:asciiTheme="minorHAnsi" w:hAnsiTheme="minorHAnsi" w:cstheme="minorHAnsi"/>
        </w:rPr>
        <w:t xml:space="preserve">.A., M.K. Theodorou, J.C. </w:t>
      </w:r>
      <w:proofErr w:type="spellStart"/>
      <w:r w:rsidR="007068F5" w:rsidRPr="00931284">
        <w:rPr>
          <w:rFonts w:asciiTheme="minorHAnsi" w:hAnsiTheme="minorHAnsi" w:cstheme="minorHAnsi"/>
        </w:rPr>
        <w:t>MacRae</w:t>
      </w:r>
      <w:proofErr w:type="spellEnd"/>
      <w:r w:rsidR="007068F5" w:rsidRPr="00931284">
        <w:rPr>
          <w:rFonts w:asciiTheme="minorHAnsi" w:hAnsiTheme="minorHAnsi" w:cstheme="minorHAnsi"/>
        </w:rPr>
        <w:t xml:space="preserve">, R.T. Evans, A.T. </w:t>
      </w:r>
      <w:r w:rsidR="007068F5" w:rsidRPr="00931284">
        <w:rPr>
          <w:rFonts w:asciiTheme="minorHAnsi" w:hAnsiTheme="minorHAnsi" w:cstheme="minorHAnsi"/>
          <w:b/>
        </w:rPr>
        <w:t>Adesogan</w:t>
      </w:r>
      <w:r w:rsidR="007068F5" w:rsidRPr="00931284">
        <w:rPr>
          <w:rFonts w:asciiTheme="minorHAnsi" w:hAnsiTheme="minorHAnsi" w:cstheme="minorHAnsi"/>
        </w:rPr>
        <w:t xml:space="preserve">, M.O. Humphries, N.D. Scollan, J.M. </w:t>
      </w:r>
      <w:r w:rsidR="007068F5" w:rsidRPr="00931284">
        <w:rPr>
          <w:rFonts w:asciiTheme="minorHAnsi" w:hAnsiTheme="minorHAnsi" w:cstheme="minorHAnsi"/>
          <w:u w:val="single" w:color="000000"/>
        </w:rPr>
        <w:t>Moorby</w:t>
      </w:r>
      <w:r w:rsidR="007068F5" w:rsidRPr="00931284">
        <w:rPr>
          <w:rFonts w:asciiTheme="minorHAnsi" w:hAnsiTheme="minorHAnsi" w:cstheme="minorHAnsi"/>
        </w:rPr>
        <w:t xml:space="preserve">. 1999. Milk production and N partitioning in dairy cows offered perennial ryegrass selected for high water-soluble carbohydrate concentrations. S. </w:t>
      </w:r>
      <w:proofErr w:type="spellStart"/>
      <w:r w:rsidR="007068F5" w:rsidRPr="00931284">
        <w:rPr>
          <w:rFonts w:asciiTheme="minorHAnsi" w:hAnsiTheme="minorHAnsi" w:cstheme="minorHAnsi"/>
        </w:rPr>
        <w:t>Afri</w:t>
      </w:r>
      <w:proofErr w:type="spellEnd"/>
      <w:r w:rsidR="007068F5" w:rsidRPr="00931284">
        <w:rPr>
          <w:rFonts w:asciiTheme="minorHAnsi" w:hAnsiTheme="minorHAnsi" w:cstheme="minorHAnsi"/>
        </w:rPr>
        <w:t xml:space="preserve">. J. Anim. Sci. 29:281– 282. </w:t>
      </w:r>
    </w:p>
    <w:p w14:paraId="06708CBF"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Owen</w:t>
      </w:r>
      <w:r w:rsidRPr="00931284">
        <w:rPr>
          <w:rFonts w:asciiTheme="minorHAnsi" w:hAnsiTheme="minorHAnsi" w:cstheme="minorHAnsi"/>
        </w:rPr>
        <w:t xml:space="preserve">, E., and </w:t>
      </w:r>
      <w:r w:rsidRPr="00931284">
        <w:rPr>
          <w:rFonts w:asciiTheme="minorHAnsi" w:hAnsiTheme="minorHAnsi" w:cstheme="minorHAnsi"/>
          <w:u w:val="single" w:color="000000"/>
        </w:rPr>
        <w:t>Givens</w:t>
      </w:r>
      <w:r w:rsidRPr="00931284">
        <w:rPr>
          <w:rFonts w:asciiTheme="minorHAnsi" w:hAnsiTheme="minorHAnsi" w:cstheme="minorHAnsi"/>
        </w:rPr>
        <w:t xml:space="preserve">, D.I. 1999. Prediction of the metabolizable energy value of whole-crop wheat from laboratory-based measurements. Animal Sci. 69: 427-439. </w:t>
      </w:r>
    </w:p>
    <w:p w14:paraId="26D42127"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Owen</w:t>
      </w:r>
      <w:r w:rsidRPr="00931284">
        <w:rPr>
          <w:rFonts w:asciiTheme="minorHAnsi" w:hAnsiTheme="minorHAnsi" w:cstheme="minorHAnsi"/>
        </w:rPr>
        <w:t xml:space="preserve">, E., and </w:t>
      </w:r>
      <w:r w:rsidRPr="00931284">
        <w:rPr>
          <w:rFonts w:asciiTheme="minorHAnsi" w:hAnsiTheme="minorHAnsi" w:cstheme="minorHAnsi"/>
          <w:u w:val="single" w:color="000000"/>
        </w:rPr>
        <w:t>Givens</w:t>
      </w:r>
      <w:r w:rsidRPr="00931284">
        <w:rPr>
          <w:rFonts w:asciiTheme="minorHAnsi" w:hAnsiTheme="minorHAnsi" w:cstheme="minorHAnsi"/>
        </w:rPr>
        <w:t xml:space="preserve">, D.I. 1998. Prediction of the in vivo digestibility of whole crop wheat from in vitro digestibility, chemical composition, in situ rumen degradability, in vitro gas production and near infrared reflectance spectroscopy. Anim. Feed Sci. Technol. 74: 259-272. </w:t>
      </w:r>
    </w:p>
    <w:p w14:paraId="33089DA0" w14:textId="77777777" w:rsidR="001812C3" w:rsidRPr="00931284" w:rsidRDefault="007068F5" w:rsidP="0044157A">
      <w:pPr>
        <w:numPr>
          <w:ilvl w:val="0"/>
          <w:numId w:val="31"/>
        </w:numPr>
        <w:tabs>
          <w:tab w:val="left" w:pos="540"/>
        </w:tabs>
        <w:ind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Owen</w:t>
      </w:r>
      <w:r w:rsidRPr="00931284">
        <w:rPr>
          <w:rFonts w:asciiTheme="minorHAnsi" w:hAnsiTheme="minorHAnsi" w:cstheme="minorHAnsi"/>
        </w:rPr>
        <w:t xml:space="preserve">, E., and </w:t>
      </w:r>
      <w:r w:rsidRPr="00931284">
        <w:rPr>
          <w:rFonts w:asciiTheme="minorHAnsi" w:hAnsiTheme="minorHAnsi" w:cstheme="minorHAnsi"/>
          <w:u w:val="single" w:color="000000"/>
        </w:rPr>
        <w:t>Givens</w:t>
      </w:r>
      <w:r w:rsidRPr="00931284">
        <w:rPr>
          <w:rFonts w:asciiTheme="minorHAnsi" w:hAnsiTheme="minorHAnsi" w:cstheme="minorHAnsi"/>
        </w:rPr>
        <w:t xml:space="preserve">, D.I. 1998. The chemical composition, digestibility and energy value of fermented and urea-treated whole crop wheat harvested at three stages of maturity. Grass Forage Sci. 53: 66-75.  </w:t>
      </w:r>
      <w:r w:rsidRPr="00931284">
        <w:rPr>
          <w:rFonts w:asciiTheme="minorHAnsi" w:eastAsia="Calibri" w:hAnsiTheme="minorHAnsi" w:cstheme="minorHAnsi"/>
        </w:rPr>
        <w:t xml:space="preserve"> </w:t>
      </w:r>
    </w:p>
    <w:p w14:paraId="6C93CF66" w14:textId="77777777" w:rsidR="001812C3" w:rsidRPr="00931284" w:rsidRDefault="007068F5" w:rsidP="004B1003">
      <w:pPr>
        <w:tabs>
          <w:tab w:val="left" w:pos="450"/>
          <w:tab w:val="left" w:pos="540"/>
        </w:tabs>
        <w:spacing w:line="259" w:lineRule="auto"/>
        <w:ind w:left="432"/>
        <w:rPr>
          <w:rFonts w:asciiTheme="minorHAnsi" w:hAnsiTheme="minorHAnsi" w:cstheme="minorHAnsi"/>
        </w:rPr>
      </w:pPr>
      <w:r w:rsidRPr="00931284">
        <w:rPr>
          <w:rFonts w:asciiTheme="minorHAnsi" w:eastAsia="Calibri" w:hAnsiTheme="minorHAnsi" w:cstheme="minorHAnsi"/>
        </w:rPr>
        <w:t xml:space="preserve"> </w:t>
      </w:r>
    </w:p>
    <w:p w14:paraId="7D8878CF" w14:textId="77777777" w:rsidR="001812C3" w:rsidRPr="00931284" w:rsidRDefault="007068F5">
      <w:pPr>
        <w:spacing w:line="259" w:lineRule="auto"/>
        <w:ind w:left="432"/>
        <w:rPr>
          <w:rFonts w:asciiTheme="minorHAnsi" w:hAnsiTheme="minorHAnsi" w:cstheme="minorHAnsi"/>
        </w:rPr>
      </w:pPr>
      <w:r w:rsidRPr="00931284">
        <w:rPr>
          <w:rFonts w:asciiTheme="minorHAnsi" w:eastAsia="Calibri" w:hAnsiTheme="minorHAnsi" w:cstheme="minorHAnsi"/>
        </w:rPr>
        <w:t xml:space="preserve"> </w:t>
      </w:r>
    </w:p>
    <w:p w14:paraId="778F87AB" w14:textId="77777777" w:rsidR="001812C3" w:rsidRPr="00931284" w:rsidRDefault="007068F5">
      <w:pPr>
        <w:pStyle w:val="Heading1"/>
        <w:spacing w:after="109"/>
        <w:ind w:left="68"/>
        <w:rPr>
          <w:rFonts w:asciiTheme="minorHAnsi" w:hAnsiTheme="minorHAnsi" w:cstheme="minorHAnsi"/>
        </w:rPr>
      </w:pPr>
      <w:r w:rsidRPr="00931284">
        <w:rPr>
          <w:rFonts w:asciiTheme="minorHAnsi" w:hAnsiTheme="minorHAnsi" w:cstheme="minorHAnsi"/>
        </w:rPr>
        <w:t>Refereed Proceedings: Total = 2</w:t>
      </w:r>
      <w:r w:rsidR="000D1282" w:rsidRPr="00931284">
        <w:rPr>
          <w:rFonts w:asciiTheme="minorHAnsi" w:hAnsiTheme="minorHAnsi" w:cstheme="minorHAnsi"/>
        </w:rPr>
        <w:t>9</w:t>
      </w:r>
      <w:r w:rsidRPr="00931284">
        <w:rPr>
          <w:rFonts w:asciiTheme="minorHAnsi" w:hAnsiTheme="minorHAnsi" w:cstheme="minorHAnsi"/>
        </w:rPr>
        <w:t xml:space="preserve"> </w:t>
      </w:r>
    </w:p>
    <w:p w14:paraId="5854AFAB"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43E41966" w14:textId="77777777" w:rsidR="000D1282" w:rsidRPr="00931284" w:rsidRDefault="000D1282" w:rsidP="0044157A">
      <w:pPr>
        <w:numPr>
          <w:ilvl w:val="0"/>
          <w:numId w:val="19"/>
        </w:numPr>
        <w:ind w:hanging="360"/>
        <w:rPr>
          <w:rFonts w:asciiTheme="minorHAnsi" w:hAnsiTheme="minorHAnsi" w:cstheme="minorHAnsi"/>
        </w:rPr>
      </w:pPr>
      <w:r w:rsidRPr="00931284">
        <w:rPr>
          <w:rFonts w:asciiTheme="minorHAnsi" w:hAnsiTheme="minorHAnsi" w:cstheme="minorHAnsi"/>
        </w:rPr>
        <w:t xml:space="preserve">Adegbola T. Adesogan, Jose C. B. </w:t>
      </w:r>
      <w:proofErr w:type="spellStart"/>
      <w:r w:rsidRPr="00931284">
        <w:rPr>
          <w:rFonts w:asciiTheme="minorHAnsi" w:hAnsiTheme="minorHAnsi" w:cstheme="minorHAnsi"/>
        </w:rPr>
        <w:t>Dubeux</w:t>
      </w:r>
      <w:proofErr w:type="spellEnd"/>
      <w:r w:rsidRPr="00931284">
        <w:rPr>
          <w:rFonts w:asciiTheme="minorHAnsi" w:hAnsiTheme="minorHAnsi" w:cstheme="minorHAnsi"/>
        </w:rPr>
        <w:t xml:space="preserve"> and Lynn E. Sollenberger. Nutrient movements through ruminant livestock production systems. Proceedings of 23rd International Grassland Congress 2015-Keynote Lectures. Pp 79-94.</w:t>
      </w:r>
    </w:p>
    <w:p w14:paraId="20AF3593"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rPr>
        <w:t>Amaral</w:t>
      </w:r>
      <w:r w:rsidRPr="00931284">
        <w:rPr>
          <w:rFonts w:asciiTheme="minorHAnsi" w:hAnsiTheme="minorHAnsi" w:cstheme="minorHAnsi"/>
          <w:vertAlign w:val="superscript"/>
        </w:rPr>
        <w:t>§</w:t>
      </w:r>
      <w:r w:rsidRPr="00931284">
        <w:rPr>
          <w:rFonts w:asciiTheme="minorHAnsi" w:hAnsiTheme="minorHAnsi" w:cstheme="minorHAnsi"/>
        </w:rPr>
        <w:t>, B., S.C. Kim</w:t>
      </w:r>
      <w:r w:rsidRPr="00931284">
        <w:rPr>
          <w:rFonts w:asciiTheme="minorHAnsi" w:hAnsiTheme="minorHAnsi" w:cstheme="minorHAnsi"/>
          <w:vertAlign w:val="superscript"/>
        </w:rPr>
        <w:t>*</w:t>
      </w:r>
      <w:r w:rsidRPr="00931284">
        <w:rPr>
          <w:rFonts w:asciiTheme="minorHAnsi" w:hAnsiTheme="minorHAnsi" w:cstheme="minorHAnsi"/>
        </w:rPr>
        <w:t xml:space="preserve">, O.F. </w:t>
      </w:r>
      <w:proofErr w:type="spellStart"/>
      <w:r w:rsidRPr="00931284">
        <w:rPr>
          <w:rFonts w:asciiTheme="minorHAnsi" w:hAnsiTheme="minorHAnsi" w:cstheme="minorHAnsi"/>
        </w:rPr>
        <w:t>Zacaroni</w:t>
      </w:r>
      <w:proofErr w:type="spellEnd"/>
      <w:r w:rsidRPr="00931284">
        <w:rPr>
          <w:rFonts w:asciiTheme="minorHAnsi" w:hAnsiTheme="minorHAnsi" w:cstheme="minorHAnsi"/>
        </w:rPr>
        <w:t xml:space="preserve">, A.T. </w:t>
      </w:r>
      <w:r w:rsidRPr="00931284">
        <w:rPr>
          <w:rFonts w:asciiTheme="minorHAnsi" w:hAnsiTheme="minorHAnsi" w:cstheme="minorHAnsi"/>
          <w:b/>
        </w:rPr>
        <w:t>Adesogan</w:t>
      </w:r>
      <w:r w:rsidRPr="00931284">
        <w:rPr>
          <w:rFonts w:asciiTheme="minorHAnsi" w:hAnsiTheme="minorHAnsi" w:cstheme="minorHAnsi"/>
        </w:rPr>
        <w:t xml:space="preserve">, and C.R. </w:t>
      </w:r>
      <w:r w:rsidRPr="00931284">
        <w:rPr>
          <w:rFonts w:asciiTheme="minorHAnsi" w:hAnsiTheme="minorHAnsi" w:cstheme="minorHAnsi"/>
          <w:u w:val="single" w:color="000000"/>
        </w:rPr>
        <w:t>Staples</w:t>
      </w:r>
      <w:r w:rsidRPr="00931284">
        <w:rPr>
          <w:rFonts w:asciiTheme="minorHAnsi" w:hAnsiTheme="minorHAnsi" w:cstheme="minorHAnsi"/>
        </w:rPr>
        <w:t xml:space="preserve">.  2009. Effect of sealing time and increased storage temperature on the chemical composition and fermentation indices of corn and sorghum silages.  In: Broderick, G.A., </w:t>
      </w:r>
      <w:r w:rsidR="00260E05" w:rsidRPr="00931284">
        <w:rPr>
          <w:rFonts w:asciiTheme="minorHAnsi" w:hAnsiTheme="minorHAnsi" w:cstheme="minorHAnsi"/>
          <w:b/>
        </w:rPr>
        <w:t>Adesogan</w:t>
      </w:r>
      <w:r w:rsidRPr="00931284">
        <w:rPr>
          <w:rFonts w:asciiTheme="minorHAnsi" w:hAnsiTheme="minorHAnsi" w:cstheme="minorHAnsi"/>
        </w:rPr>
        <w:t xml:space="preserve">, A.T., Bocher, L.W., Bolsen, K.K., Contreras-Govea, F.E., Harrison, J.H., Muck, R.E., editors.  </w:t>
      </w:r>
      <w:proofErr w:type="spellStart"/>
      <w:r w:rsidRPr="00931284">
        <w:rPr>
          <w:rFonts w:asciiTheme="minorHAnsi" w:hAnsiTheme="minorHAnsi" w:cstheme="minorHAnsi"/>
        </w:rPr>
        <w:t>XVth</w:t>
      </w:r>
      <w:proofErr w:type="spellEnd"/>
      <w:r w:rsidRPr="00931284">
        <w:rPr>
          <w:rFonts w:asciiTheme="minorHAnsi" w:hAnsiTheme="minorHAnsi" w:cstheme="minorHAnsi"/>
        </w:rPr>
        <w:t xml:space="preserve"> International Silage Conference Proceedings, July 2729, 2009, Madison, Wisconsin p 195. </w:t>
      </w:r>
    </w:p>
    <w:p w14:paraId="7CA701DE"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rPr>
        <w:t>Pedroso</w:t>
      </w:r>
      <w:r w:rsidRPr="00931284">
        <w:rPr>
          <w:rFonts w:asciiTheme="minorHAnsi" w:hAnsiTheme="minorHAnsi" w:cstheme="minorHAnsi"/>
          <w:vertAlign w:val="superscript"/>
        </w:rPr>
        <w:t>*</w:t>
      </w:r>
      <w:r w:rsidRPr="00931284">
        <w:rPr>
          <w:rFonts w:asciiTheme="minorHAnsi" w:hAnsiTheme="minorHAnsi" w:cstheme="minorHAnsi"/>
        </w:rPr>
        <w:t xml:space="preserve">, A.F., A.T. </w:t>
      </w:r>
      <w:r w:rsidRPr="00931284">
        <w:rPr>
          <w:rFonts w:asciiTheme="minorHAnsi" w:hAnsiTheme="minorHAnsi" w:cstheme="minorHAnsi"/>
          <w:b/>
        </w:rPr>
        <w:t>Adesogan</w:t>
      </w:r>
      <w:r w:rsidRPr="00931284">
        <w:rPr>
          <w:rFonts w:asciiTheme="minorHAnsi" w:hAnsiTheme="minorHAnsi" w:cstheme="minorHAnsi"/>
        </w:rPr>
        <w:t>, O.C.M. Queiroz</w:t>
      </w:r>
      <w:r w:rsidRPr="00931284">
        <w:rPr>
          <w:rFonts w:asciiTheme="minorHAnsi" w:hAnsiTheme="minorHAnsi" w:cstheme="minorHAnsi"/>
          <w:vertAlign w:val="superscript"/>
        </w:rPr>
        <w:t>†</w:t>
      </w:r>
      <w:r w:rsidRPr="00931284">
        <w:rPr>
          <w:rFonts w:asciiTheme="minorHAnsi" w:hAnsiTheme="minorHAnsi" w:cstheme="minorHAnsi"/>
        </w:rPr>
        <w:t xml:space="preserve">, and S.K. </w:t>
      </w:r>
      <w:r w:rsidRPr="00931284">
        <w:rPr>
          <w:rFonts w:asciiTheme="minorHAnsi" w:hAnsiTheme="minorHAnsi" w:cstheme="minorHAnsi"/>
          <w:u w:val="single" w:color="000000"/>
        </w:rPr>
        <w:t>Williams</w:t>
      </w:r>
      <w:r w:rsidRPr="00931284">
        <w:rPr>
          <w:rFonts w:asciiTheme="minorHAnsi" w:hAnsiTheme="minorHAnsi" w:cstheme="minorHAnsi"/>
        </w:rPr>
        <w:t xml:space="preserve">. 2009. Control of E. </w:t>
      </w:r>
      <w:proofErr w:type="gramStart"/>
      <w:r w:rsidRPr="00931284">
        <w:rPr>
          <w:rFonts w:asciiTheme="minorHAnsi" w:hAnsiTheme="minorHAnsi" w:cstheme="minorHAnsi"/>
        </w:rPr>
        <w:t>coli  O157:H7</w:t>
      </w:r>
      <w:proofErr w:type="gramEnd"/>
      <w:r w:rsidRPr="00931284">
        <w:rPr>
          <w:rFonts w:asciiTheme="minorHAnsi" w:hAnsiTheme="minorHAnsi" w:cstheme="minorHAnsi"/>
        </w:rPr>
        <w:t xml:space="preserve"> in corn silage  with inoculants under anaerobic and aerobic conditions. In: Broderick, G.A., </w:t>
      </w:r>
      <w:r w:rsidR="00260E05" w:rsidRPr="00931284">
        <w:rPr>
          <w:rFonts w:asciiTheme="minorHAnsi" w:hAnsiTheme="minorHAnsi" w:cstheme="minorHAnsi"/>
          <w:b/>
        </w:rPr>
        <w:t>Adesogan</w:t>
      </w:r>
      <w:r w:rsidRPr="00931284">
        <w:rPr>
          <w:rFonts w:asciiTheme="minorHAnsi" w:hAnsiTheme="minorHAnsi" w:cstheme="minorHAnsi"/>
        </w:rPr>
        <w:t xml:space="preserve">, A.T., Bocher, L.W., Bolsen, K.K., Contreras-Govea, F.E., Harrison, J.H., Muck, R.E., editors.  </w:t>
      </w:r>
      <w:proofErr w:type="spellStart"/>
      <w:r w:rsidRPr="00931284">
        <w:rPr>
          <w:rFonts w:asciiTheme="minorHAnsi" w:hAnsiTheme="minorHAnsi" w:cstheme="minorHAnsi"/>
        </w:rPr>
        <w:t>XVth</w:t>
      </w:r>
      <w:proofErr w:type="spellEnd"/>
      <w:r w:rsidRPr="00931284">
        <w:rPr>
          <w:rFonts w:asciiTheme="minorHAnsi" w:hAnsiTheme="minorHAnsi" w:cstheme="minorHAnsi"/>
        </w:rPr>
        <w:t xml:space="preserve"> International Silage Conference Proceedings, July 27-29, 2009, Madison, Wisconsin p 161. </w:t>
      </w:r>
    </w:p>
    <w:p w14:paraId="2DFFAE11"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rPr>
        <w:t>Queiroz</w:t>
      </w:r>
      <w:r w:rsidRPr="00931284">
        <w:rPr>
          <w:rFonts w:asciiTheme="minorHAnsi" w:hAnsiTheme="minorHAnsi" w:cstheme="minorHAnsi"/>
          <w:vertAlign w:val="superscript"/>
        </w:rPr>
        <w:t>†</w:t>
      </w:r>
      <w:r w:rsidRPr="00931284">
        <w:rPr>
          <w:rFonts w:asciiTheme="minorHAnsi" w:hAnsiTheme="minorHAnsi" w:cstheme="minorHAnsi"/>
        </w:rPr>
        <w:t>, O.C.M., A.T.,</w:t>
      </w:r>
      <w:r w:rsidRPr="00931284">
        <w:rPr>
          <w:rFonts w:asciiTheme="minorHAnsi" w:hAnsiTheme="minorHAnsi" w:cstheme="minorHAnsi"/>
          <w:b/>
          <w:u w:val="single" w:color="000000"/>
        </w:rPr>
        <w:t xml:space="preserve"> </w:t>
      </w:r>
      <w:r w:rsidRPr="00931284">
        <w:rPr>
          <w:rFonts w:asciiTheme="minorHAnsi" w:hAnsiTheme="minorHAnsi" w:cstheme="minorHAnsi"/>
          <w:b/>
        </w:rPr>
        <w:t>Adesogan</w:t>
      </w:r>
      <w:r w:rsidRPr="00931284">
        <w:rPr>
          <w:rFonts w:asciiTheme="minorHAnsi" w:hAnsiTheme="minorHAnsi" w:cstheme="minorHAnsi"/>
        </w:rPr>
        <w:t>, and S.C. Kim</w:t>
      </w:r>
      <w:r w:rsidRPr="00931284">
        <w:rPr>
          <w:rFonts w:asciiTheme="minorHAnsi" w:hAnsiTheme="minorHAnsi" w:cstheme="minorHAnsi"/>
          <w:vertAlign w:val="superscript"/>
        </w:rPr>
        <w:t>*</w:t>
      </w:r>
      <w:r w:rsidRPr="00931284">
        <w:rPr>
          <w:rFonts w:asciiTheme="minorHAnsi" w:hAnsiTheme="minorHAnsi" w:cstheme="minorHAnsi"/>
        </w:rPr>
        <w:t xml:space="preserve">. 2009. Effect of rust infestation on silage quality.  In: </w:t>
      </w:r>
    </w:p>
    <w:p w14:paraId="44C584F0"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Broderick, G.A., </w:t>
      </w:r>
      <w:r w:rsidR="00260E05" w:rsidRPr="00931284">
        <w:rPr>
          <w:rFonts w:asciiTheme="minorHAnsi" w:hAnsiTheme="minorHAnsi" w:cstheme="minorHAnsi"/>
          <w:b/>
        </w:rPr>
        <w:t>Adesogan</w:t>
      </w:r>
      <w:r w:rsidRPr="00931284">
        <w:rPr>
          <w:rFonts w:asciiTheme="minorHAnsi" w:hAnsiTheme="minorHAnsi" w:cstheme="minorHAnsi"/>
        </w:rPr>
        <w:t xml:space="preserve">, A.T., Bocher, L.W., Bolsen, K.K., Contreras-Govea, F.E., Harrison, J.H., Muck, R.E., editors.  </w:t>
      </w:r>
      <w:proofErr w:type="spellStart"/>
      <w:r w:rsidRPr="00931284">
        <w:rPr>
          <w:rFonts w:asciiTheme="minorHAnsi" w:hAnsiTheme="minorHAnsi" w:cstheme="minorHAnsi"/>
        </w:rPr>
        <w:t>XVth</w:t>
      </w:r>
      <w:proofErr w:type="spellEnd"/>
      <w:r w:rsidRPr="00931284">
        <w:rPr>
          <w:rFonts w:asciiTheme="minorHAnsi" w:hAnsiTheme="minorHAnsi" w:cstheme="minorHAnsi"/>
        </w:rPr>
        <w:t xml:space="preserve"> International Silage Conference Proceedings, July 27-29, 2009, Madison, Wisconsin p 303. </w:t>
      </w:r>
    </w:p>
    <w:p w14:paraId="6889BEF5"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J.L. Foster</w:t>
      </w:r>
      <w:r w:rsidRPr="00931284">
        <w:rPr>
          <w:rFonts w:asciiTheme="minorHAnsi" w:hAnsiTheme="minorHAnsi" w:cstheme="minorHAnsi"/>
          <w:vertAlign w:val="superscript"/>
        </w:rPr>
        <w:t>†</w:t>
      </w:r>
      <w:r w:rsidRPr="00931284">
        <w:rPr>
          <w:rFonts w:asciiTheme="minorHAnsi" w:hAnsiTheme="minorHAnsi" w:cstheme="minorHAnsi"/>
        </w:rPr>
        <w:t xml:space="preserve">, J.N. Carter, and R.O. Myer. Effect of replacing dietary soybean meal with tropical legumes on the performance of lambs. Proc. FAO/IAEA Int. Symp. on Sustainable Improvement of Animal Production and Health. 8 to 11 June 2009. Vienna, Austria. </w:t>
      </w:r>
    </w:p>
    <w:p w14:paraId="076F99B2"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A.F., Pedroso</w:t>
      </w:r>
      <w:r w:rsidRPr="00931284">
        <w:rPr>
          <w:rFonts w:asciiTheme="minorHAnsi" w:hAnsiTheme="minorHAnsi" w:cstheme="minorHAnsi"/>
          <w:vertAlign w:val="superscript"/>
        </w:rPr>
        <w:t>*</w:t>
      </w:r>
      <w:r w:rsidRPr="00931284">
        <w:rPr>
          <w:rFonts w:asciiTheme="minorHAnsi" w:hAnsiTheme="minorHAnsi" w:cstheme="minorHAnsi"/>
        </w:rPr>
        <w:t>, O.C.M. Queiroz</w:t>
      </w:r>
      <w:r w:rsidRPr="00931284">
        <w:rPr>
          <w:rFonts w:asciiTheme="minorHAnsi" w:hAnsiTheme="minorHAnsi" w:cstheme="minorHAnsi"/>
          <w:vertAlign w:val="superscript"/>
        </w:rPr>
        <w:t>†</w:t>
      </w:r>
      <w:r w:rsidRPr="00931284">
        <w:rPr>
          <w:rFonts w:asciiTheme="minorHAnsi" w:hAnsiTheme="minorHAnsi" w:cstheme="minorHAnsi"/>
        </w:rPr>
        <w:t xml:space="preserve">, and S.K. </w:t>
      </w:r>
      <w:r w:rsidRPr="00931284">
        <w:rPr>
          <w:rFonts w:asciiTheme="minorHAnsi" w:hAnsiTheme="minorHAnsi" w:cstheme="minorHAnsi"/>
          <w:u w:val="single" w:color="000000"/>
        </w:rPr>
        <w:t>Williams</w:t>
      </w:r>
      <w:r w:rsidRPr="00931284">
        <w:rPr>
          <w:rFonts w:asciiTheme="minorHAnsi" w:hAnsiTheme="minorHAnsi" w:cstheme="minorHAnsi"/>
        </w:rPr>
        <w:t xml:space="preserve">. 2009. Using bacterial inoculants to control the growth of E. coli O157:H7 in maize silages under anaerobic and aerobic conditions.  Proc. FAO/IAEA Int. Symp. on Sustainable Improvement of Animal Production and Health. 8 to 11 June 2009. Vienna, Austria.  </w:t>
      </w:r>
    </w:p>
    <w:p w14:paraId="5F67E93A"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A.T., and Szabo, N.J.  2008.  Effect of sonication and two solvent extraction methods on the L-Dopa content and nutritional value of Mucuna pruriens.  Proc. Caribbean Food Crops Soc. 44</w:t>
      </w:r>
      <w:r w:rsidRPr="00931284">
        <w:rPr>
          <w:rFonts w:asciiTheme="minorHAnsi" w:hAnsiTheme="minorHAnsi" w:cstheme="minorHAnsi"/>
          <w:vertAlign w:val="superscript"/>
        </w:rPr>
        <w:t xml:space="preserve">th </w:t>
      </w:r>
      <w:r w:rsidRPr="00931284">
        <w:rPr>
          <w:rFonts w:asciiTheme="minorHAnsi" w:hAnsiTheme="minorHAnsi" w:cstheme="minorHAnsi"/>
        </w:rPr>
        <w:t xml:space="preserve">Annual Mtg.  p. 129-137. </w:t>
      </w:r>
    </w:p>
    <w:p w14:paraId="306B2C50"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A.T., and Szabo N.J. 2008. Mucuna pruriens detoxification through ensiling. Proc. Caribbean Food Crops Soc. 44</w:t>
      </w:r>
      <w:r w:rsidRPr="00931284">
        <w:rPr>
          <w:rFonts w:asciiTheme="minorHAnsi" w:hAnsiTheme="minorHAnsi" w:cstheme="minorHAnsi"/>
          <w:vertAlign w:val="superscript"/>
        </w:rPr>
        <w:t>th</w:t>
      </w:r>
      <w:r w:rsidRPr="00931284">
        <w:rPr>
          <w:rFonts w:asciiTheme="minorHAnsi" w:hAnsiTheme="minorHAnsi" w:cstheme="minorHAnsi"/>
        </w:rPr>
        <w:t xml:space="preserve"> Annual Mtg.  p 117-128. </w:t>
      </w:r>
    </w:p>
    <w:p w14:paraId="1A8FD587"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xml:space="preserve">, A.T., </w:t>
      </w:r>
      <w:proofErr w:type="spellStart"/>
      <w:r w:rsidRPr="00931284">
        <w:rPr>
          <w:rFonts w:asciiTheme="minorHAnsi" w:hAnsiTheme="minorHAnsi" w:cstheme="minorHAnsi"/>
        </w:rPr>
        <w:t>Butterweck</w:t>
      </w:r>
      <w:proofErr w:type="spellEnd"/>
      <w:r w:rsidRPr="00931284">
        <w:rPr>
          <w:rFonts w:asciiTheme="minorHAnsi" w:hAnsiTheme="minorHAnsi" w:cstheme="minorHAnsi"/>
        </w:rPr>
        <w:t xml:space="preserve">, V., Szabo N.J., </w:t>
      </w:r>
      <w:r w:rsidRPr="00931284">
        <w:rPr>
          <w:rFonts w:asciiTheme="minorHAnsi" w:hAnsiTheme="minorHAnsi" w:cstheme="minorHAnsi"/>
          <w:u w:val="single" w:color="000000"/>
        </w:rPr>
        <w:t>Gaskin</w:t>
      </w:r>
      <w:r w:rsidRPr="00931284">
        <w:rPr>
          <w:rFonts w:asciiTheme="minorHAnsi" w:hAnsiTheme="minorHAnsi" w:cstheme="minorHAnsi"/>
        </w:rPr>
        <w:t xml:space="preserve">, J.M., Raji, </w:t>
      </w:r>
      <w:proofErr w:type="gramStart"/>
      <w:r w:rsidRPr="00931284">
        <w:rPr>
          <w:rFonts w:asciiTheme="minorHAnsi" w:hAnsiTheme="minorHAnsi" w:cstheme="minorHAnsi"/>
        </w:rPr>
        <w:t>A.,</w:t>
      </w:r>
      <w:proofErr w:type="spellStart"/>
      <w:r w:rsidRPr="00931284">
        <w:rPr>
          <w:rFonts w:asciiTheme="minorHAnsi" w:hAnsiTheme="minorHAnsi" w:cstheme="minorHAnsi"/>
        </w:rPr>
        <w:t>Yongning</w:t>
      </w:r>
      <w:proofErr w:type="spellEnd"/>
      <w:proofErr w:type="gramEnd"/>
      <w:r w:rsidRPr="00931284">
        <w:rPr>
          <w:rFonts w:asciiTheme="minorHAnsi" w:hAnsiTheme="minorHAnsi" w:cstheme="minorHAnsi"/>
        </w:rPr>
        <w:t>, L., and Maxwell, E.  2008.  Behavioral, performance, and physiological effects on rats fed detoxified Mucuna pruriens.  Proc. Caribbean Food Crops Soc. 44</w:t>
      </w:r>
      <w:r w:rsidRPr="00931284">
        <w:rPr>
          <w:rFonts w:asciiTheme="minorHAnsi" w:hAnsiTheme="minorHAnsi" w:cstheme="minorHAnsi"/>
          <w:vertAlign w:val="superscript"/>
        </w:rPr>
        <w:t>th</w:t>
      </w:r>
      <w:r w:rsidRPr="00931284">
        <w:rPr>
          <w:rFonts w:asciiTheme="minorHAnsi" w:hAnsiTheme="minorHAnsi" w:cstheme="minorHAnsi"/>
        </w:rPr>
        <w:t xml:space="preserve"> Annual Mtg.  p.138-146. </w:t>
      </w:r>
    </w:p>
    <w:p w14:paraId="1AFF5511"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Kreuger</w:t>
      </w:r>
      <w:r w:rsidRPr="00931284">
        <w:rPr>
          <w:rFonts w:asciiTheme="minorHAnsi" w:hAnsiTheme="minorHAnsi" w:cstheme="minorHAnsi"/>
          <w:vertAlign w:val="superscript"/>
        </w:rPr>
        <w:t>†,</w:t>
      </w:r>
      <w:r w:rsidRPr="00931284">
        <w:rPr>
          <w:rFonts w:asciiTheme="minorHAnsi" w:hAnsiTheme="minorHAnsi" w:cstheme="minorHAnsi"/>
        </w:rPr>
        <w:t xml:space="preserve"> N.K., Dean</w:t>
      </w:r>
      <w:r w:rsidRPr="00931284">
        <w:rPr>
          <w:rFonts w:asciiTheme="minorHAnsi" w:hAnsiTheme="minorHAnsi" w:cstheme="minorHAnsi"/>
          <w:vertAlign w:val="superscript"/>
        </w:rPr>
        <w:t>†,</w:t>
      </w:r>
      <w:r w:rsidRPr="00931284">
        <w:rPr>
          <w:rFonts w:asciiTheme="minorHAnsi" w:hAnsiTheme="minorHAnsi" w:cstheme="minorHAnsi"/>
        </w:rPr>
        <w:t xml:space="preserve"> D.B., Staples, C.R., Kreuger</w:t>
      </w:r>
      <w:r w:rsidRPr="00931284">
        <w:rPr>
          <w:rFonts w:asciiTheme="minorHAnsi" w:hAnsiTheme="minorHAnsi" w:cstheme="minorHAnsi"/>
          <w:vertAlign w:val="superscript"/>
        </w:rPr>
        <w:t>†,</w:t>
      </w:r>
      <w:r w:rsidRPr="00931284">
        <w:rPr>
          <w:rFonts w:asciiTheme="minorHAnsi" w:hAnsiTheme="minorHAnsi" w:cstheme="minorHAnsi"/>
        </w:rPr>
        <w:t xml:space="preserve"> W.K. 2005.  Effect of ferulic acid esterase enzyme application on the in vitro digestibility and in situ rumen degradability of tropical grasses</w:t>
      </w:r>
      <w:r w:rsidRPr="00931284">
        <w:rPr>
          <w:rFonts w:asciiTheme="minorHAnsi" w:hAnsiTheme="minorHAnsi" w:cstheme="minorHAnsi"/>
          <w:b/>
        </w:rPr>
        <w:t xml:space="preserve">.  </w:t>
      </w:r>
      <w:r w:rsidRPr="00931284">
        <w:rPr>
          <w:rFonts w:asciiTheme="minorHAnsi" w:hAnsiTheme="minorHAnsi" w:cstheme="minorHAnsi"/>
        </w:rPr>
        <w:t xml:space="preserve">Proc. XX Int. Grassland </w:t>
      </w:r>
      <w:proofErr w:type="spellStart"/>
      <w:r w:rsidRPr="00931284">
        <w:rPr>
          <w:rFonts w:asciiTheme="minorHAnsi" w:hAnsiTheme="minorHAnsi" w:cstheme="minorHAnsi"/>
        </w:rPr>
        <w:t>Congr</w:t>
      </w:r>
      <w:proofErr w:type="spellEnd"/>
      <w:r w:rsidRPr="00931284">
        <w:rPr>
          <w:rFonts w:asciiTheme="minorHAnsi" w:hAnsiTheme="minorHAnsi" w:cstheme="minorHAnsi"/>
        </w:rPr>
        <w:t xml:space="preserve">. Dublin, UK.   </w:t>
      </w:r>
    </w:p>
    <w:p w14:paraId="506F296B"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A.T., and Kim</w:t>
      </w:r>
      <w:r w:rsidRPr="00931284">
        <w:rPr>
          <w:rFonts w:asciiTheme="minorHAnsi" w:hAnsiTheme="minorHAnsi" w:cstheme="minorHAnsi"/>
          <w:vertAlign w:val="superscript"/>
        </w:rPr>
        <w:t>*</w:t>
      </w:r>
      <w:r w:rsidRPr="00931284">
        <w:rPr>
          <w:rFonts w:asciiTheme="minorHAnsi" w:hAnsiTheme="minorHAnsi" w:cstheme="minorHAnsi"/>
        </w:rPr>
        <w:t xml:space="preserve">, S.C. 2005. Effect of ensiling temperature, delayed sealing, and simulated rainfall on the fermentation and aerobic stability of corn silage grown in a sub-tropical climate.  Proc. XIV Int. Silage Conf., Belfast, UK.   </w:t>
      </w:r>
    </w:p>
    <w:p w14:paraId="5394C935"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w:t>
      </w:r>
      <w:r w:rsidRPr="00931284">
        <w:rPr>
          <w:rFonts w:asciiTheme="minorHAnsi" w:hAnsiTheme="minorHAnsi" w:cstheme="minorHAnsi"/>
          <w:u w:val="single" w:color="000000"/>
        </w:rPr>
        <w:t>Adeneye</w:t>
      </w:r>
      <w:r w:rsidRPr="00931284">
        <w:rPr>
          <w:rFonts w:asciiTheme="minorHAnsi" w:hAnsiTheme="minorHAnsi" w:cstheme="minorHAnsi"/>
        </w:rPr>
        <w:t xml:space="preserve">, J.A. 2002. The nutritive potential of some underexploited tropical plants.  Pages 153-155 in Proc. Int. Conf. organized by the British, American and Mexican Societies of Animal Science titled Responding to the Increasing global demand for animal products, Merida, Mexico, </w:t>
      </w:r>
      <w:proofErr w:type="gramStart"/>
      <w:r w:rsidRPr="00931284">
        <w:rPr>
          <w:rFonts w:asciiTheme="minorHAnsi" w:hAnsiTheme="minorHAnsi" w:cstheme="minorHAnsi"/>
        </w:rPr>
        <w:t>November,</w:t>
      </w:r>
      <w:proofErr w:type="gramEnd"/>
      <w:r w:rsidRPr="00931284">
        <w:rPr>
          <w:rFonts w:asciiTheme="minorHAnsi" w:hAnsiTheme="minorHAnsi" w:cstheme="minorHAnsi"/>
        </w:rPr>
        <w:t xml:space="preserve"> 2002. </w:t>
      </w:r>
    </w:p>
    <w:p w14:paraId="0DF7E035"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Salawu</w:t>
      </w:r>
      <w:r w:rsidRPr="00931284">
        <w:rPr>
          <w:rFonts w:asciiTheme="minorHAnsi" w:hAnsiTheme="minorHAnsi" w:cstheme="minorHAnsi"/>
          <w:vertAlign w:val="superscript"/>
        </w:rPr>
        <w:t>*</w:t>
      </w:r>
      <w:r w:rsidRPr="00931284">
        <w:rPr>
          <w:rFonts w:asciiTheme="minorHAnsi" w:hAnsiTheme="minorHAnsi" w:cstheme="minorHAnsi"/>
        </w:rPr>
        <w:t xml:space="preserve">, M.B., </w:t>
      </w:r>
      <w:r w:rsidRPr="00931284">
        <w:rPr>
          <w:rFonts w:asciiTheme="minorHAnsi" w:hAnsiTheme="minorHAnsi" w:cstheme="minorHAnsi"/>
          <w:u w:val="single" w:color="000000"/>
        </w:rPr>
        <w:t>Sindou</w:t>
      </w:r>
      <w:r w:rsidRPr="00931284">
        <w:rPr>
          <w:rFonts w:asciiTheme="minorHAnsi" w:hAnsiTheme="minorHAnsi" w:cstheme="minorHAnsi"/>
        </w:rPr>
        <w:t xml:space="preserve">, J., and </w:t>
      </w:r>
      <w:proofErr w:type="spellStart"/>
      <w:r w:rsidRPr="00931284">
        <w:rPr>
          <w:rFonts w:asciiTheme="minorHAnsi" w:hAnsiTheme="minorHAnsi" w:cstheme="minorHAnsi"/>
          <w:u w:val="single" w:color="000000"/>
        </w:rPr>
        <w:t>Hurdidge</w:t>
      </w:r>
      <w:proofErr w:type="spellEnd"/>
      <w:r w:rsidRPr="00931284">
        <w:rPr>
          <w:rFonts w:asciiTheme="minorHAnsi" w:hAnsiTheme="minorHAnsi" w:cstheme="minorHAnsi"/>
        </w:rPr>
        <w:t xml:space="preserve">, L. 2002. Effect of inoculants or a chemical additive on the fermentation characteristics, aerobic stability and nutritive value of crimped grain.  Pages 220-221 in Proc. </w:t>
      </w:r>
      <w:proofErr w:type="spellStart"/>
      <w:r w:rsidRPr="00931284">
        <w:rPr>
          <w:rFonts w:asciiTheme="minorHAnsi" w:hAnsiTheme="minorHAnsi" w:cstheme="minorHAnsi"/>
        </w:rPr>
        <w:t>XIII</w:t>
      </w:r>
      <w:r w:rsidRPr="00931284">
        <w:rPr>
          <w:rFonts w:asciiTheme="minorHAnsi" w:hAnsiTheme="minorHAnsi" w:cstheme="minorHAnsi"/>
          <w:vertAlign w:val="superscript"/>
        </w:rPr>
        <w:t>th</w:t>
      </w:r>
      <w:proofErr w:type="spellEnd"/>
      <w:r w:rsidRPr="00931284">
        <w:rPr>
          <w:rFonts w:asciiTheme="minorHAnsi" w:hAnsiTheme="minorHAnsi" w:cstheme="minorHAnsi"/>
        </w:rPr>
        <w:t xml:space="preserve"> Int. Silage Conf.  </w:t>
      </w:r>
      <w:proofErr w:type="spellStart"/>
      <w:r w:rsidRPr="00931284">
        <w:rPr>
          <w:rFonts w:asciiTheme="minorHAnsi" w:hAnsiTheme="minorHAnsi" w:cstheme="minorHAnsi"/>
        </w:rPr>
        <w:t>Auchincruive</w:t>
      </w:r>
      <w:proofErr w:type="spellEnd"/>
      <w:r w:rsidRPr="00931284">
        <w:rPr>
          <w:rFonts w:asciiTheme="minorHAnsi" w:hAnsiTheme="minorHAnsi" w:cstheme="minorHAnsi"/>
        </w:rPr>
        <w:t xml:space="preserve">, UK, </w:t>
      </w:r>
      <w:proofErr w:type="gramStart"/>
      <w:r w:rsidRPr="00931284">
        <w:rPr>
          <w:rFonts w:asciiTheme="minorHAnsi" w:hAnsiTheme="minorHAnsi" w:cstheme="minorHAnsi"/>
        </w:rPr>
        <w:t>September,</w:t>
      </w:r>
      <w:proofErr w:type="gramEnd"/>
      <w:r w:rsidRPr="00931284">
        <w:rPr>
          <w:rFonts w:asciiTheme="minorHAnsi" w:hAnsiTheme="minorHAnsi" w:cstheme="minorHAnsi"/>
        </w:rPr>
        <w:t xml:space="preserve"> 2002.  </w:t>
      </w:r>
    </w:p>
    <w:p w14:paraId="7960FE95"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Salawu</w:t>
      </w:r>
      <w:r w:rsidRPr="00931284">
        <w:rPr>
          <w:rFonts w:asciiTheme="minorHAnsi" w:hAnsiTheme="minorHAnsi" w:cstheme="minorHAnsi"/>
          <w:vertAlign w:val="superscript"/>
        </w:rPr>
        <w:t>*</w:t>
      </w:r>
      <w:r w:rsidRPr="00931284">
        <w:rPr>
          <w:rFonts w:asciiTheme="minorHAnsi" w:hAnsiTheme="minorHAnsi" w:cstheme="minorHAnsi"/>
        </w:rPr>
        <w:t xml:space="preserve">, M.B., and </w:t>
      </w:r>
      <w:proofErr w:type="spellStart"/>
      <w:r w:rsidRPr="00931284">
        <w:rPr>
          <w:rFonts w:asciiTheme="minorHAnsi" w:hAnsiTheme="minorHAnsi" w:cstheme="minorHAnsi"/>
          <w:u w:val="single" w:color="000000"/>
        </w:rPr>
        <w:t>Bax</w:t>
      </w:r>
      <w:proofErr w:type="spellEnd"/>
      <w:r w:rsidRPr="00931284">
        <w:rPr>
          <w:rFonts w:asciiTheme="minorHAnsi" w:hAnsiTheme="minorHAnsi" w:cstheme="minorHAnsi"/>
        </w:rPr>
        <w:t xml:space="preserve">, J. 2002. Effect of inoculant or formic acid-treatment on the fermentation characteristics and aerobic stability of pea-wheat intercrop silages and pea or wheat silages.  Pages 82-83 in Proc. </w:t>
      </w:r>
      <w:proofErr w:type="spellStart"/>
      <w:r w:rsidRPr="00931284">
        <w:rPr>
          <w:rFonts w:asciiTheme="minorHAnsi" w:hAnsiTheme="minorHAnsi" w:cstheme="minorHAnsi"/>
        </w:rPr>
        <w:t>XIII</w:t>
      </w:r>
      <w:r w:rsidRPr="00931284">
        <w:rPr>
          <w:rFonts w:asciiTheme="minorHAnsi" w:hAnsiTheme="minorHAnsi" w:cstheme="minorHAnsi"/>
          <w:vertAlign w:val="superscript"/>
        </w:rPr>
        <w:t>th</w:t>
      </w:r>
      <w:proofErr w:type="spellEnd"/>
      <w:r w:rsidRPr="00931284">
        <w:rPr>
          <w:rFonts w:asciiTheme="minorHAnsi" w:hAnsiTheme="minorHAnsi" w:cstheme="minorHAnsi"/>
        </w:rPr>
        <w:t xml:space="preserve"> Int. Silage Conf.  </w:t>
      </w:r>
      <w:proofErr w:type="spellStart"/>
      <w:r w:rsidRPr="00931284">
        <w:rPr>
          <w:rFonts w:asciiTheme="minorHAnsi" w:hAnsiTheme="minorHAnsi" w:cstheme="minorHAnsi"/>
        </w:rPr>
        <w:t>Auchincruive</w:t>
      </w:r>
      <w:proofErr w:type="spellEnd"/>
      <w:r w:rsidRPr="00931284">
        <w:rPr>
          <w:rFonts w:asciiTheme="minorHAnsi" w:hAnsiTheme="minorHAnsi" w:cstheme="minorHAnsi"/>
        </w:rPr>
        <w:t xml:space="preserve">, UK, </w:t>
      </w:r>
      <w:proofErr w:type="gramStart"/>
      <w:r w:rsidRPr="00931284">
        <w:rPr>
          <w:rFonts w:asciiTheme="minorHAnsi" w:hAnsiTheme="minorHAnsi" w:cstheme="minorHAnsi"/>
        </w:rPr>
        <w:t>September,</w:t>
      </w:r>
      <w:proofErr w:type="gramEnd"/>
      <w:r w:rsidRPr="00931284">
        <w:rPr>
          <w:rFonts w:asciiTheme="minorHAnsi" w:hAnsiTheme="minorHAnsi" w:cstheme="minorHAnsi"/>
        </w:rPr>
        <w:t xml:space="preserve"> 2002. </w:t>
      </w:r>
    </w:p>
    <w:p w14:paraId="19139636"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Salawu</w:t>
      </w:r>
      <w:r w:rsidRPr="00931284">
        <w:rPr>
          <w:rFonts w:asciiTheme="minorHAnsi" w:hAnsiTheme="minorHAnsi" w:cstheme="minorHAnsi"/>
          <w:vertAlign w:val="superscript"/>
        </w:rPr>
        <w:t>*</w:t>
      </w:r>
      <w:r w:rsidRPr="00931284">
        <w:rPr>
          <w:rFonts w:asciiTheme="minorHAnsi" w:hAnsiTheme="minorHAnsi" w:cstheme="minorHAnsi"/>
        </w:rPr>
        <w:t xml:space="preserve">, M.B., and </w:t>
      </w:r>
      <w:r w:rsidRPr="00931284">
        <w:rPr>
          <w:rFonts w:asciiTheme="minorHAnsi" w:hAnsiTheme="minorHAnsi" w:cstheme="minorHAnsi"/>
          <w:u w:val="single" w:color="000000"/>
        </w:rPr>
        <w:t>Dewhurst</w:t>
      </w:r>
      <w:r w:rsidRPr="00931284">
        <w:rPr>
          <w:rFonts w:asciiTheme="minorHAnsi" w:hAnsiTheme="minorHAnsi" w:cstheme="minorHAnsi"/>
        </w:rPr>
        <w:t xml:space="preserve">, R.D. 2000. Concentrate requirement in dairy cow rations halved with pea wheat </w:t>
      </w:r>
      <w:proofErr w:type="gramStart"/>
      <w:r w:rsidRPr="00931284">
        <w:rPr>
          <w:rFonts w:asciiTheme="minorHAnsi" w:hAnsiTheme="minorHAnsi" w:cstheme="minorHAnsi"/>
        </w:rPr>
        <w:t>bi-crops</w:t>
      </w:r>
      <w:proofErr w:type="gramEnd"/>
      <w:r w:rsidRPr="00931284">
        <w:rPr>
          <w:rFonts w:asciiTheme="minorHAnsi" w:hAnsiTheme="minorHAnsi" w:cstheme="minorHAnsi"/>
        </w:rPr>
        <w:t xml:space="preserve">.  Pages 127-128 in Proc. Sixth Res. Conf.  British Grassland Soc., </w:t>
      </w:r>
      <w:proofErr w:type="spellStart"/>
      <w:r w:rsidRPr="00931284">
        <w:rPr>
          <w:rFonts w:asciiTheme="minorHAnsi" w:hAnsiTheme="minorHAnsi" w:cstheme="minorHAnsi"/>
        </w:rPr>
        <w:t>Craibstone</w:t>
      </w:r>
      <w:proofErr w:type="spellEnd"/>
      <w:r w:rsidRPr="00931284">
        <w:rPr>
          <w:rFonts w:asciiTheme="minorHAnsi" w:hAnsiTheme="minorHAnsi" w:cstheme="minorHAnsi"/>
        </w:rPr>
        <w:t xml:space="preserve">, Aberdeen.   </w:t>
      </w:r>
    </w:p>
    <w:p w14:paraId="1F7667AA"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Salawu</w:t>
      </w:r>
      <w:r w:rsidRPr="00931284">
        <w:rPr>
          <w:rFonts w:asciiTheme="minorHAnsi" w:hAnsiTheme="minorHAnsi" w:cstheme="minorHAnsi"/>
          <w:vertAlign w:val="superscript"/>
        </w:rPr>
        <w:t>*</w:t>
      </w:r>
      <w:r w:rsidRPr="00931284">
        <w:rPr>
          <w:rFonts w:asciiTheme="minorHAnsi" w:hAnsiTheme="minorHAnsi" w:cstheme="minorHAnsi"/>
        </w:rPr>
        <w:t xml:space="preserve">, M.B. 1999. Pea wheat bi-crops as ruminant feeds.  Section 24 poster in Proc. Fifth Int. Symp. Nut. Herbivores, San Antonio, Texas. </w:t>
      </w:r>
    </w:p>
    <w:p w14:paraId="1C73BAA1"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u w:val="single" w:color="000000"/>
        </w:rPr>
        <w:t>Salawu</w:t>
      </w:r>
      <w:r w:rsidRPr="00931284">
        <w:rPr>
          <w:rFonts w:asciiTheme="minorHAnsi" w:hAnsiTheme="minorHAnsi" w:cstheme="minorHAnsi"/>
          <w:vertAlign w:val="superscript"/>
        </w:rPr>
        <w:t>*</w:t>
      </w:r>
      <w:r w:rsidRPr="00931284">
        <w:rPr>
          <w:rFonts w:asciiTheme="minorHAnsi" w:hAnsiTheme="minorHAnsi" w:cstheme="minorHAnsi"/>
        </w:rPr>
        <w:t>, M.B., Warren</w:t>
      </w:r>
      <w:r w:rsidRPr="00931284">
        <w:rPr>
          <w:rFonts w:asciiTheme="minorHAnsi" w:hAnsiTheme="minorHAnsi" w:cstheme="minorHAnsi"/>
          <w:vertAlign w:val="superscript"/>
        </w:rPr>
        <w:t>*</w:t>
      </w:r>
      <w:r w:rsidRPr="00931284">
        <w:rPr>
          <w:rFonts w:asciiTheme="minorHAnsi" w:hAnsiTheme="minorHAnsi" w:cstheme="minorHAnsi"/>
        </w:rPr>
        <w:t xml:space="preserve">, E., and </w:t>
      </w:r>
      <w:r w:rsidRPr="00931284">
        <w:rPr>
          <w:rFonts w:asciiTheme="minorHAnsi" w:hAnsiTheme="minorHAnsi" w:cstheme="minorHAnsi"/>
          <w:b/>
        </w:rPr>
        <w:t>Adesogan</w:t>
      </w:r>
      <w:r w:rsidRPr="00931284">
        <w:rPr>
          <w:rFonts w:asciiTheme="minorHAnsi" w:hAnsiTheme="minorHAnsi" w:cstheme="minorHAnsi"/>
        </w:rPr>
        <w:t xml:space="preserve">, A.T. 1999. The effect of applying different additives on the </w:t>
      </w:r>
      <w:proofErr w:type="gramStart"/>
      <w:r w:rsidRPr="00931284">
        <w:rPr>
          <w:rFonts w:asciiTheme="minorHAnsi" w:hAnsiTheme="minorHAnsi" w:cstheme="minorHAnsi"/>
        </w:rPr>
        <w:t>in situ</w:t>
      </w:r>
      <w:proofErr w:type="gramEnd"/>
      <w:r w:rsidRPr="00931284">
        <w:rPr>
          <w:rFonts w:asciiTheme="minorHAnsi" w:hAnsiTheme="minorHAnsi" w:cstheme="minorHAnsi"/>
        </w:rPr>
        <w:t xml:space="preserve"> rumen degradation of nitrogen and neutral detergent </w:t>
      </w:r>
      <w:proofErr w:type="spellStart"/>
      <w:r w:rsidRPr="00931284">
        <w:rPr>
          <w:rFonts w:asciiTheme="minorHAnsi" w:hAnsiTheme="minorHAnsi" w:cstheme="minorHAnsi"/>
        </w:rPr>
        <w:t>fibre</w:t>
      </w:r>
      <w:proofErr w:type="spellEnd"/>
      <w:r w:rsidRPr="00931284">
        <w:rPr>
          <w:rFonts w:asciiTheme="minorHAnsi" w:hAnsiTheme="minorHAnsi" w:cstheme="minorHAnsi"/>
        </w:rPr>
        <w:t xml:space="preserve"> in pea-wheat bi-crop silages.  Pages 151-152 in Proc. XII Int. Silage Conf., </w:t>
      </w:r>
      <w:proofErr w:type="spellStart"/>
      <w:r w:rsidRPr="00931284">
        <w:rPr>
          <w:rFonts w:asciiTheme="minorHAnsi" w:hAnsiTheme="minorHAnsi" w:cstheme="minorHAnsi"/>
        </w:rPr>
        <w:t>Upsalla</w:t>
      </w:r>
      <w:proofErr w:type="spellEnd"/>
      <w:r w:rsidRPr="00931284">
        <w:rPr>
          <w:rFonts w:asciiTheme="minorHAnsi" w:hAnsiTheme="minorHAnsi" w:cstheme="minorHAnsi"/>
        </w:rPr>
        <w:t xml:space="preserve">, Sweden. </w:t>
      </w:r>
    </w:p>
    <w:p w14:paraId="1ECB6C1C"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rPr>
        <w:t>Salawu</w:t>
      </w:r>
      <w:r w:rsidRPr="00931284">
        <w:rPr>
          <w:rFonts w:asciiTheme="minorHAnsi" w:hAnsiTheme="minorHAnsi" w:cstheme="minorHAnsi"/>
          <w:vertAlign w:val="superscript"/>
        </w:rPr>
        <w:t>*</w:t>
      </w:r>
      <w:r w:rsidRPr="00931284">
        <w:rPr>
          <w:rFonts w:asciiTheme="minorHAnsi" w:hAnsiTheme="minorHAnsi" w:cstheme="minorHAnsi"/>
        </w:rPr>
        <w:t xml:space="preserve">, M.B., and </w:t>
      </w:r>
      <w:r w:rsidRPr="00931284">
        <w:rPr>
          <w:rFonts w:asciiTheme="minorHAnsi" w:hAnsiTheme="minorHAnsi" w:cstheme="minorHAnsi"/>
          <w:b/>
        </w:rPr>
        <w:t>Adesogan</w:t>
      </w:r>
      <w:r w:rsidRPr="00931284">
        <w:rPr>
          <w:rFonts w:asciiTheme="minorHAnsi" w:hAnsiTheme="minorHAnsi" w:cstheme="minorHAnsi"/>
        </w:rPr>
        <w:t xml:space="preserve">, A.T. 1999. Aerobic stability of pea-wheat bi-crop silages treated with different additives.  Pages 282-283 in Proc. XII Int. Silage Conf., </w:t>
      </w:r>
      <w:proofErr w:type="spellStart"/>
      <w:r w:rsidRPr="00931284">
        <w:rPr>
          <w:rFonts w:asciiTheme="minorHAnsi" w:hAnsiTheme="minorHAnsi" w:cstheme="minorHAnsi"/>
        </w:rPr>
        <w:t>Upsalla</w:t>
      </w:r>
      <w:proofErr w:type="spellEnd"/>
      <w:r w:rsidRPr="00931284">
        <w:rPr>
          <w:rFonts w:asciiTheme="minorHAnsi" w:hAnsiTheme="minorHAnsi" w:cstheme="minorHAnsi"/>
        </w:rPr>
        <w:t xml:space="preserve">, Sweden. </w:t>
      </w:r>
    </w:p>
    <w:p w14:paraId="7CFF3BCB"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1998. A comparison of the suitability of different models for describing the in vitro gas production kinetics of whole crop wheat. In In vitro techniques for measuring nutrient supply to ruminants.  Owen, E., Deaville, E., Rymer, C., </w:t>
      </w:r>
      <w:r w:rsidRPr="00931284">
        <w:rPr>
          <w:rFonts w:asciiTheme="minorHAnsi" w:hAnsiTheme="minorHAnsi" w:cstheme="minorHAnsi"/>
          <w:b/>
        </w:rPr>
        <w:t>Adesogan</w:t>
      </w:r>
      <w:r w:rsidRPr="00931284">
        <w:rPr>
          <w:rFonts w:asciiTheme="minorHAnsi" w:hAnsiTheme="minorHAnsi" w:cstheme="minorHAnsi"/>
        </w:rPr>
        <w:t xml:space="preserve">, A.T., and Huntington, eds. Brit. Soc. Anim. Sci. Occasional Publ.  No. 22, pp. 215-216.   </w:t>
      </w:r>
    </w:p>
    <w:p w14:paraId="66A5E1D7"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Abdalla, A.L., Dhanoa, M.S., </w:t>
      </w:r>
      <w:r w:rsidRPr="00931284">
        <w:rPr>
          <w:rFonts w:asciiTheme="minorHAnsi" w:hAnsiTheme="minorHAnsi" w:cstheme="minorHAnsi"/>
          <w:u w:val="single" w:color="000000"/>
        </w:rPr>
        <w:t>Givens</w:t>
      </w:r>
      <w:r w:rsidRPr="00931284">
        <w:rPr>
          <w:rFonts w:asciiTheme="minorHAnsi" w:hAnsiTheme="minorHAnsi" w:cstheme="minorHAnsi"/>
        </w:rPr>
        <w:t xml:space="preserve">, D.I., Sutton, J.D., and </w:t>
      </w:r>
      <w:r w:rsidRPr="00931284">
        <w:rPr>
          <w:rFonts w:asciiTheme="minorHAnsi" w:hAnsiTheme="minorHAnsi" w:cstheme="minorHAnsi"/>
          <w:u w:val="single" w:color="000000"/>
        </w:rPr>
        <w:t>Owen</w:t>
      </w:r>
      <w:r w:rsidRPr="00931284">
        <w:rPr>
          <w:rFonts w:asciiTheme="minorHAnsi" w:hAnsiTheme="minorHAnsi" w:cstheme="minorHAnsi"/>
        </w:rPr>
        <w:t xml:space="preserve">, E. 1998. The effect of animal species on the ruminal degradation of dry matter and nitrogen fractions in urea-treated whole crop wheat. In In vitro techniques for measuring nutrient supply to ruminants. Owen, E., Deaville, E., Rymer, C., </w:t>
      </w:r>
      <w:r w:rsidRPr="00931284">
        <w:rPr>
          <w:rFonts w:asciiTheme="minorHAnsi" w:hAnsiTheme="minorHAnsi" w:cstheme="minorHAnsi"/>
          <w:b/>
        </w:rPr>
        <w:t>Adesogan</w:t>
      </w:r>
      <w:r w:rsidRPr="00931284">
        <w:rPr>
          <w:rFonts w:asciiTheme="minorHAnsi" w:hAnsiTheme="minorHAnsi" w:cstheme="minorHAnsi"/>
        </w:rPr>
        <w:t xml:space="preserve">, A.T., and Huntington eds. Brit. Soc. Anim. Sci. Occasional Publ.  No. 22, pp. 326-328. </w:t>
      </w:r>
    </w:p>
    <w:p w14:paraId="04D5E221"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rPr>
        <w:t>Salawu</w:t>
      </w:r>
      <w:r w:rsidRPr="00931284">
        <w:rPr>
          <w:rFonts w:asciiTheme="minorHAnsi" w:hAnsiTheme="minorHAnsi" w:cstheme="minorHAnsi"/>
          <w:vertAlign w:val="superscript"/>
        </w:rPr>
        <w:t>*</w:t>
      </w:r>
      <w:r w:rsidRPr="00931284">
        <w:rPr>
          <w:rFonts w:asciiTheme="minorHAnsi" w:hAnsiTheme="minorHAnsi" w:cstheme="minorHAnsi"/>
        </w:rPr>
        <w:t xml:space="preserve">, M.B., </w:t>
      </w:r>
      <w:r w:rsidRPr="00931284">
        <w:rPr>
          <w:rFonts w:asciiTheme="minorHAnsi" w:hAnsiTheme="minorHAnsi" w:cstheme="minorHAnsi"/>
          <w:b/>
        </w:rPr>
        <w:t>Adesogan,</w:t>
      </w:r>
      <w:r w:rsidRPr="00931284">
        <w:rPr>
          <w:rFonts w:asciiTheme="minorHAnsi" w:hAnsiTheme="minorHAnsi" w:cstheme="minorHAnsi"/>
        </w:rPr>
        <w:t xml:space="preserve"> A.T., Weston, N., </w:t>
      </w:r>
      <w:proofErr w:type="spellStart"/>
      <w:r w:rsidRPr="00931284">
        <w:rPr>
          <w:rFonts w:asciiTheme="minorHAnsi" w:hAnsiTheme="minorHAnsi" w:cstheme="minorHAnsi"/>
        </w:rPr>
        <w:t>Fychan</w:t>
      </w:r>
      <w:proofErr w:type="spellEnd"/>
      <w:r w:rsidRPr="00931284">
        <w:rPr>
          <w:rFonts w:asciiTheme="minorHAnsi" w:hAnsiTheme="minorHAnsi" w:cstheme="minorHAnsi"/>
        </w:rPr>
        <w:t xml:space="preserve">, R., Fraser, M.D., Jones, R., and Williams, S.P. 1998. Pea-wheat bi-crops as ruminant feeds. 1. The effect of maturity at harvest on yield, chemical composition and in vitro digestibility in the pre-conserved forage. Pages 16.1-16.2 in Proc. Winter Mtg. Brit. Grassland Soc., Peebles, Scotland. </w:t>
      </w:r>
    </w:p>
    <w:p w14:paraId="1C50CA7B"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Salawu</w:t>
      </w:r>
      <w:r w:rsidRPr="00931284">
        <w:rPr>
          <w:rFonts w:asciiTheme="minorHAnsi" w:hAnsiTheme="minorHAnsi" w:cstheme="minorHAnsi"/>
          <w:vertAlign w:val="superscript"/>
        </w:rPr>
        <w:t>*</w:t>
      </w:r>
      <w:r w:rsidRPr="00931284">
        <w:rPr>
          <w:rFonts w:asciiTheme="minorHAnsi" w:hAnsiTheme="minorHAnsi" w:cstheme="minorHAnsi"/>
        </w:rPr>
        <w:t xml:space="preserve">, M.B., Fraser, M.D., and Jones, R. 1998. Pea-wheat bi-crops as ruminant feeds.  2. The feed intake and in vivo digestibility in sheep of </w:t>
      </w:r>
      <w:proofErr w:type="gramStart"/>
      <w:r w:rsidRPr="00931284">
        <w:rPr>
          <w:rFonts w:asciiTheme="minorHAnsi" w:hAnsiTheme="minorHAnsi" w:cstheme="minorHAnsi"/>
        </w:rPr>
        <w:t>bi-crops</w:t>
      </w:r>
      <w:proofErr w:type="gramEnd"/>
      <w:r w:rsidRPr="00931284">
        <w:rPr>
          <w:rFonts w:asciiTheme="minorHAnsi" w:hAnsiTheme="minorHAnsi" w:cstheme="minorHAnsi"/>
        </w:rPr>
        <w:t xml:space="preserve"> harvested at three stages of maturity. Pages 17.1-17.2 in Proc. Winter Mtg. Brit. Grassland Soc. Peebles, Scotland. </w:t>
      </w:r>
    </w:p>
    <w:p w14:paraId="627496E4"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Deaville</w:t>
      </w:r>
      <w:r w:rsidRPr="00931284">
        <w:rPr>
          <w:rFonts w:asciiTheme="minorHAnsi" w:hAnsiTheme="minorHAnsi" w:cstheme="minorHAnsi"/>
        </w:rPr>
        <w:t xml:space="preserve">, E., and </w:t>
      </w:r>
      <w:r w:rsidRPr="00931284">
        <w:rPr>
          <w:rFonts w:asciiTheme="minorHAnsi" w:hAnsiTheme="minorHAnsi" w:cstheme="minorHAnsi"/>
          <w:u w:val="single" w:color="000000"/>
        </w:rPr>
        <w:t>Adeneye</w:t>
      </w:r>
      <w:r w:rsidRPr="00931284">
        <w:rPr>
          <w:rFonts w:asciiTheme="minorHAnsi" w:hAnsiTheme="minorHAnsi" w:cstheme="minorHAnsi"/>
        </w:rPr>
        <w:t xml:space="preserve">, J.A. 1998. The nutritive value of some lesser-known tropical plants.  Pages 125-126 in Proc. Brit. Soc. Anim. Sci., Kenya Agricultural Research Institute, Animal Production Society of Kenya and Int. Livestock Res. Inst. Conf. titled Foods Lands and Livelihoods; Setting research agendas for animal science, Nairobi, Kenya. </w:t>
      </w:r>
    </w:p>
    <w:p w14:paraId="2DCD8A3D"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1996. The accuracy of predicting the </w:t>
      </w:r>
      <w:proofErr w:type="spellStart"/>
      <w:r w:rsidRPr="00931284">
        <w:rPr>
          <w:rFonts w:asciiTheme="minorHAnsi" w:hAnsiTheme="minorHAnsi" w:cstheme="minorHAnsi"/>
        </w:rPr>
        <w:t>metabolisable</w:t>
      </w:r>
      <w:proofErr w:type="spellEnd"/>
      <w:r w:rsidRPr="00931284">
        <w:rPr>
          <w:rFonts w:asciiTheme="minorHAnsi" w:hAnsiTheme="minorHAnsi" w:cstheme="minorHAnsi"/>
        </w:rPr>
        <w:t xml:space="preserve"> energy content of whole crop wheat from digestibility in vivo or from measured or predicted energy losses as methane.  Pages 178 -179 in Proc. </w:t>
      </w:r>
      <w:proofErr w:type="spellStart"/>
      <w:r w:rsidRPr="00931284">
        <w:rPr>
          <w:rFonts w:asciiTheme="minorHAnsi" w:hAnsiTheme="minorHAnsi" w:cstheme="minorHAnsi"/>
        </w:rPr>
        <w:t>XI</w:t>
      </w:r>
      <w:r w:rsidRPr="00931284">
        <w:rPr>
          <w:rFonts w:asciiTheme="minorHAnsi" w:hAnsiTheme="minorHAnsi" w:cstheme="minorHAnsi"/>
          <w:vertAlign w:val="superscript"/>
        </w:rPr>
        <w:t>th</w:t>
      </w:r>
      <w:proofErr w:type="spellEnd"/>
      <w:r w:rsidRPr="00931284">
        <w:rPr>
          <w:rFonts w:asciiTheme="minorHAnsi" w:hAnsiTheme="minorHAnsi" w:cstheme="minorHAnsi"/>
        </w:rPr>
        <w:t xml:space="preserve"> Int. Silage Conf., Aberystwyth.  </w:t>
      </w:r>
    </w:p>
    <w:p w14:paraId="413CFEBB"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1996. The aerobic stability of fermented and urea-treated whole crop wheat at three maturity stages.  Page 2 in Proc. Winter Mtg. Brit. Grassland Soc., Malvern.   </w:t>
      </w:r>
    </w:p>
    <w:p w14:paraId="5C052B17"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1995. A comparison of the suitability of different models for describing the gas production kinetics of whole crop wheat. Pages 253-255 in Grassland into the 21</w:t>
      </w:r>
      <w:r w:rsidRPr="00931284">
        <w:rPr>
          <w:rFonts w:asciiTheme="minorHAnsi" w:hAnsiTheme="minorHAnsi" w:cstheme="minorHAnsi"/>
          <w:vertAlign w:val="superscript"/>
        </w:rPr>
        <w:t>st</w:t>
      </w:r>
      <w:r w:rsidRPr="00931284">
        <w:rPr>
          <w:rFonts w:asciiTheme="minorHAnsi" w:hAnsiTheme="minorHAnsi" w:cstheme="minorHAnsi"/>
        </w:rPr>
        <w:t xml:space="preserve"> Century. G.E. Pollot, ed. Occasional Symp. No. 29, Brit. Grassland Soc., Reading, UK.</w:t>
      </w:r>
      <w:r w:rsidRPr="00931284">
        <w:rPr>
          <w:rFonts w:asciiTheme="minorHAnsi" w:hAnsiTheme="minorHAnsi" w:cstheme="minorHAnsi"/>
          <w:b/>
        </w:rPr>
        <w:t xml:space="preserve"> </w:t>
      </w:r>
      <w:r w:rsidRPr="00931284">
        <w:rPr>
          <w:rFonts w:asciiTheme="minorHAnsi" w:hAnsiTheme="minorHAnsi" w:cstheme="minorHAnsi"/>
        </w:rPr>
        <w:t xml:space="preserve"> </w:t>
      </w:r>
    </w:p>
    <w:p w14:paraId="4D53056B"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E. 1995. A comparison between in situ degradation, in vitro digestibility and a gas production technique for predicting the in vivo digestibility of whole crop wheat. Pages 256-258</w:t>
      </w:r>
      <w:r w:rsidRPr="00931284">
        <w:rPr>
          <w:rFonts w:asciiTheme="minorHAnsi" w:hAnsiTheme="minorHAnsi" w:cstheme="minorHAnsi"/>
          <w:b/>
        </w:rPr>
        <w:t xml:space="preserve"> </w:t>
      </w:r>
      <w:r w:rsidRPr="00931284">
        <w:rPr>
          <w:rFonts w:asciiTheme="minorHAnsi" w:hAnsiTheme="minorHAnsi" w:cstheme="minorHAnsi"/>
        </w:rPr>
        <w:t>in Grassland into the 21st Century. G.E. Pollot, ed.  Occasional Symp. No. 29, Brit. Grassland Soc., Reading, UK. p</w:t>
      </w:r>
      <w:r w:rsidRPr="00931284">
        <w:rPr>
          <w:rFonts w:asciiTheme="minorHAnsi" w:hAnsiTheme="minorHAnsi" w:cstheme="minorHAnsi"/>
          <w:b/>
        </w:rPr>
        <w:t xml:space="preserve"> </w:t>
      </w:r>
      <w:r w:rsidRPr="00931284">
        <w:rPr>
          <w:rFonts w:asciiTheme="minorHAnsi" w:hAnsiTheme="minorHAnsi" w:cstheme="minorHAnsi"/>
        </w:rPr>
        <w:t xml:space="preserve"> </w:t>
      </w:r>
    </w:p>
    <w:p w14:paraId="0503C193" w14:textId="77777777" w:rsidR="001812C3" w:rsidRPr="00931284" w:rsidRDefault="007068F5" w:rsidP="0044157A">
      <w:pPr>
        <w:numPr>
          <w:ilvl w:val="0"/>
          <w:numId w:val="19"/>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w:t>
      </w:r>
      <w:r w:rsidRPr="00931284">
        <w:rPr>
          <w:rFonts w:asciiTheme="minorHAnsi" w:hAnsiTheme="minorHAnsi" w:cstheme="minorHAnsi"/>
          <w:u w:val="single" w:color="000000"/>
        </w:rPr>
        <w:t>Owen</w:t>
      </w:r>
      <w:r w:rsidRPr="00931284">
        <w:rPr>
          <w:rFonts w:asciiTheme="minorHAnsi" w:hAnsiTheme="minorHAnsi" w:cstheme="minorHAnsi"/>
        </w:rPr>
        <w:t xml:space="preserve">, E. 1995. Effect of ammonia treatment on rate of adaptation of newly housed store lambs to eating wheat straw.  Page 1.1 in Proc. Fourth World Sheep and Wool </w:t>
      </w:r>
      <w:proofErr w:type="spellStart"/>
      <w:r w:rsidRPr="00931284">
        <w:rPr>
          <w:rFonts w:asciiTheme="minorHAnsi" w:hAnsiTheme="minorHAnsi" w:cstheme="minorHAnsi"/>
        </w:rPr>
        <w:t>Congr</w:t>
      </w:r>
      <w:proofErr w:type="spellEnd"/>
      <w:r w:rsidRPr="00931284">
        <w:rPr>
          <w:rFonts w:asciiTheme="minorHAnsi" w:hAnsiTheme="minorHAnsi" w:cstheme="minorHAnsi"/>
        </w:rPr>
        <w:t xml:space="preserve">., Malvern, UK. </w:t>
      </w:r>
    </w:p>
    <w:p w14:paraId="7C25E6DC" w14:textId="77777777" w:rsidR="001812C3" w:rsidRPr="00931284" w:rsidRDefault="007068F5" w:rsidP="0044157A">
      <w:pPr>
        <w:numPr>
          <w:ilvl w:val="0"/>
          <w:numId w:val="19"/>
        </w:numPr>
        <w:spacing w:after="110"/>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1994. </w:t>
      </w:r>
      <w:proofErr w:type="spellStart"/>
      <w:r w:rsidRPr="00931284">
        <w:rPr>
          <w:rFonts w:asciiTheme="minorHAnsi" w:hAnsiTheme="minorHAnsi" w:cstheme="minorHAnsi"/>
        </w:rPr>
        <w:t>Metabolisable</w:t>
      </w:r>
      <w:proofErr w:type="spellEnd"/>
      <w:r w:rsidRPr="00931284">
        <w:rPr>
          <w:rFonts w:asciiTheme="minorHAnsi" w:hAnsiTheme="minorHAnsi" w:cstheme="minorHAnsi"/>
        </w:rPr>
        <w:t xml:space="preserve"> energy value of fermented and </w:t>
      </w:r>
      <w:proofErr w:type="spellStart"/>
      <w:r w:rsidRPr="00931284">
        <w:rPr>
          <w:rFonts w:asciiTheme="minorHAnsi" w:hAnsiTheme="minorHAnsi" w:cstheme="minorHAnsi"/>
        </w:rPr>
        <w:t>ureatreated</w:t>
      </w:r>
      <w:proofErr w:type="spellEnd"/>
      <w:r w:rsidRPr="00931284">
        <w:rPr>
          <w:rFonts w:asciiTheme="minorHAnsi" w:hAnsiTheme="minorHAnsi" w:cstheme="minorHAnsi"/>
        </w:rPr>
        <w:t xml:space="preserve"> whole crop wheat.  Pages 80-81 in Proc. Fourth Res. Conf. Brit. Grassland Soc., Reading, UK. </w:t>
      </w:r>
    </w:p>
    <w:p w14:paraId="55168A8B"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rPr>
        <w:t xml:space="preserve"> </w:t>
      </w:r>
    </w:p>
    <w:p w14:paraId="5A603D38" w14:textId="2264F9D6" w:rsidR="007B4252" w:rsidRPr="00931284" w:rsidRDefault="007068F5" w:rsidP="007B4252">
      <w:pPr>
        <w:pStyle w:val="Heading1"/>
        <w:spacing w:after="267"/>
        <w:ind w:left="68"/>
        <w:rPr>
          <w:rFonts w:asciiTheme="minorHAnsi" w:hAnsiTheme="minorHAnsi" w:cstheme="minorHAnsi"/>
          <w:b w:val="0"/>
        </w:rPr>
      </w:pPr>
      <w:r w:rsidRPr="00931284">
        <w:rPr>
          <w:rFonts w:asciiTheme="minorHAnsi" w:hAnsiTheme="minorHAnsi" w:cstheme="minorHAnsi"/>
        </w:rPr>
        <w:t>Refereed Abstracts: Total = 1</w:t>
      </w:r>
      <w:r w:rsidR="00601BE3">
        <w:rPr>
          <w:rFonts w:asciiTheme="minorHAnsi" w:hAnsiTheme="minorHAnsi" w:cstheme="minorHAnsi"/>
        </w:rPr>
        <w:t>63</w:t>
      </w:r>
    </w:p>
    <w:p w14:paraId="1DB25218" w14:textId="0831D116" w:rsidR="007B4252" w:rsidRPr="00931284" w:rsidRDefault="00C26C7B" w:rsidP="0044157A">
      <w:pPr>
        <w:pStyle w:val="ListParagraph"/>
        <w:numPr>
          <w:ilvl w:val="0"/>
          <w:numId w:val="32"/>
        </w:numPr>
        <w:autoSpaceDE w:val="0"/>
        <w:autoSpaceDN w:val="0"/>
        <w:adjustRightInd w:val="0"/>
        <w:spacing w:after="160"/>
        <w:ind w:left="428"/>
        <w:rPr>
          <w:rFonts w:asciiTheme="minorHAnsi" w:hAnsiTheme="minorHAnsi" w:cstheme="minorHAnsi"/>
        </w:rPr>
      </w:pPr>
      <w:r w:rsidRPr="00931284">
        <w:rPr>
          <w:rFonts w:asciiTheme="minorHAnsi" w:hAnsiTheme="minorHAnsi" w:cstheme="minorHAnsi"/>
        </w:rPr>
        <w:t xml:space="preserve">Oyebade, </w:t>
      </w:r>
      <w:r w:rsidR="00A5700C" w:rsidRPr="00931284">
        <w:rPr>
          <w:rFonts w:asciiTheme="minorHAnsi" w:hAnsiTheme="minorHAnsi" w:cstheme="minorHAnsi"/>
        </w:rPr>
        <w:t xml:space="preserve">A., </w:t>
      </w:r>
      <w:r w:rsidRPr="00931284">
        <w:rPr>
          <w:rFonts w:asciiTheme="minorHAnsi" w:hAnsiTheme="minorHAnsi" w:cstheme="minorHAnsi"/>
        </w:rPr>
        <w:t xml:space="preserve">K. G. Arriola, H. Sultana, S. Lee, E. Duvalsaint, F. Amaro, I. Fernandez </w:t>
      </w:r>
      <w:proofErr w:type="spellStart"/>
      <w:r w:rsidRPr="00931284">
        <w:rPr>
          <w:rFonts w:asciiTheme="minorHAnsi" w:hAnsiTheme="minorHAnsi" w:cstheme="minorHAnsi"/>
        </w:rPr>
        <w:t>Marenchino</w:t>
      </w:r>
      <w:proofErr w:type="spellEnd"/>
      <w:r w:rsidRPr="00931284">
        <w:rPr>
          <w:rFonts w:asciiTheme="minorHAnsi" w:hAnsiTheme="minorHAnsi" w:cstheme="minorHAnsi"/>
        </w:rPr>
        <w:t xml:space="preserve">, C. Nino De Guzman, L. Marroquin Pacheco, L. Ghedin </w:t>
      </w:r>
      <w:proofErr w:type="spellStart"/>
      <w:r w:rsidRPr="00931284">
        <w:rPr>
          <w:rFonts w:asciiTheme="minorHAnsi" w:hAnsiTheme="minorHAnsi" w:cstheme="minorHAnsi"/>
        </w:rPr>
        <w:t>Ghizzi</w:t>
      </w:r>
      <w:proofErr w:type="spellEnd"/>
      <w:r w:rsidRPr="00931284">
        <w:rPr>
          <w:rFonts w:asciiTheme="minorHAnsi" w:hAnsiTheme="minorHAnsi" w:cstheme="minorHAnsi"/>
        </w:rPr>
        <w:t xml:space="preserve">, M. Reboucas Pupo, M. </w:t>
      </w: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L. Ferraretto, A. Adesogan, D. Vyas. 2020. Effects of probiotics on in-vitro digestibility, rumen fermentation, methane and gas production from corn silage-based TMR. J. Dairy Sci. (103): 57 </w:t>
      </w:r>
    </w:p>
    <w:p w14:paraId="4E625AD5" w14:textId="39196130" w:rsidR="00C26C7B" w:rsidRPr="00931284" w:rsidRDefault="00C26C7B" w:rsidP="0044157A">
      <w:pPr>
        <w:pStyle w:val="ListParagraph"/>
        <w:numPr>
          <w:ilvl w:val="0"/>
          <w:numId w:val="32"/>
        </w:numPr>
        <w:autoSpaceDE w:val="0"/>
        <w:autoSpaceDN w:val="0"/>
        <w:adjustRightInd w:val="0"/>
        <w:spacing w:after="160"/>
        <w:ind w:left="428"/>
        <w:rPr>
          <w:rFonts w:asciiTheme="minorHAnsi" w:hAnsiTheme="minorHAnsi" w:cstheme="minorHAnsi"/>
        </w:rPr>
      </w:pPr>
      <w:r w:rsidRPr="00931284">
        <w:rPr>
          <w:rFonts w:asciiTheme="minorHAnsi" w:hAnsiTheme="minorHAnsi" w:cstheme="minorHAnsi"/>
        </w:rPr>
        <w:t xml:space="preserve">Amaro, </w:t>
      </w:r>
      <w:r w:rsidR="00A5700C" w:rsidRPr="00931284">
        <w:rPr>
          <w:rFonts w:asciiTheme="minorHAnsi" w:hAnsiTheme="minorHAnsi" w:cstheme="minorHAnsi"/>
        </w:rPr>
        <w:t xml:space="preserve">F. X., </w:t>
      </w:r>
      <w:r w:rsidRPr="00931284">
        <w:rPr>
          <w:rFonts w:asciiTheme="minorHAnsi" w:hAnsiTheme="minorHAnsi" w:cstheme="minorHAnsi"/>
        </w:rPr>
        <w:t xml:space="preserve">K. G. Arriola, D. Kim, M. C. N. </w:t>
      </w: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V. P. Silva, A. P. Cervantes, Y. Jiang, L. F. Ferraretto, S. Yu, W. Li, A. T. Adesogan, and D. Vyas. 2020. The effects of adding exogenous amylases, a protease and their combinations on in vitro dry matter and starch digestibility of mature dent corn grain. J. Dairy Sci. (103): 206 </w:t>
      </w:r>
    </w:p>
    <w:p w14:paraId="6EF37D7C" w14:textId="63049BA4" w:rsidR="00C26C7B" w:rsidRPr="00931284" w:rsidRDefault="00C26C7B" w:rsidP="0044157A">
      <w:pPr>
        <w:pStyle w:val="ListParagraph"/>
        <w:numPr>
          <w:ilvl w:val="0"/>
          <w:numId w:val="32"/>
        </w:numPr>
        <w:autoSpaceDE w:val="0"/>
        <w:autoSpaceDN w:val="0"/>
        <w:adjustRightInd w:val="0"/>
        <w:spacing w:after="160"/>
        <w:ind w:left="428"/>
        <w:rPr>
          <w:rFonts w:asciiTheme="minorHAnsi" w:hAnsiTheme="minorHAnsi" w:cstheme="minorHAnsi"/>
        </w:rPr>
      </w:pPr>
      <w:r w:rsidRPr="00931284">
        <w:rPr>
          <w:rFonts w:asciiTheme="minorHAnsi" w:hAnsiTheme="minorHAnsi" w:cstheme="minorHAnsi"/>
        </w:rPr>
        <w:t xml:space="preserve">Amaro, </w:t>
      </w:r>
      <w:r w:rsidR="00A5700C" w:rsidRPr="00931284">
        <w:rPr>
          <w:rFonts w:asciiTheme="minorHAnsi" w:hAnsiTheme="minorHAnsi" w:cstheme="minorHAnsi"/>
        </w:rPr>
        <w:t xml:space="preserve">F. X., </w:t>
      </w:r>
      <w:r w:rsidRPr="00931284">
        <w:rPr>
          <w:rFonts w:asciiTheme="minorHAnsi" w:hAnsiTheme="minorHAnsi" w:cstheme="minorHAnsi"/>
        </w:rPr>
        <w:t xml:space="preserve">H. Warman, K. G. Arriola, A. T. Adesogan, and D. Vyas. 2020. Effects of pH and temperature on amylase and glucosidase activity of exogenous enzymes. J. Dairy Sci. (103): 207 </w:t>
      </w:r>
    </w:p>
    <w:p w14:paraId="363F3423" w14:textId="3559DA2D" w:rsidR="00C26C7B" w:rsidRPr="00931284" w:rsidRDefault="00C26C7B" w:rsidP="0044157A">
      <w:pPr>
        <w:pStyle w:val="ListParagraph"/>
        <w:numPr>
          <w:ilvl w:val="0"/>
          <w:numId w:val="32"/>
        </w:numPr>
        <w:autoSpaceDE w:val="0"/>
        <w:autoSpaceDN w:val="0"/>
        <w:adjustRightInd w:val="0"/>
        <w:spacing w:after="160"/>
        <w:ind w:left="428"/>
        <w:rPr>
          <w:rFonts w:asciiTheme="minorHAnsi" w:hAnsiTheme="minorHAnsi" w:cstheme="minorHAnsi"/>
        </w:rPr>
      </w:pPr>
      <w:r w:rsidRPr="00931284">
        <w:rPr>
          <w:rFonts w:asciiTheme="minorHAnsi" w:hAnsiTheme="minorHAnsi" w:cstheme="minorHAnsi"/>
        </w:rPr>
        <w:t xml:space="preserve">Pech-Cervantes, </w:t>
      </w:r>
      <w:r w:rsidR="00A5700C" w:rsidRPr="00931284">
        <w:rPr>
          <w:rFonts w:asciiTheme="minorHAnsi" w:hAnsiTheme="minorHAnsi" w:cstheme="minorHAnsi"/>
        </w:rPr>
        <w:t xml:space="preserve">A. A., </w:t>
      </w:r>
      <w:r w:rsidRPr="00931284">
        <w:rPr>
          <w:rFonts w:asciiTheme="minorHAnsi" w:hAnsiTheme="minorHAnsi" w:cstheme="minorHAnsi"/>
        </w:rPr>
        <w:t xml:space="preserve">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C. A. Sandoval-Castro, Z. M. Estrada-Reyes, A. Oliveira, D. Vyas, and A. T. Adesogan. 2020. Effect of dietary supplementation of polyunsaturated fatty acids on intake, digestibility, milk production, and milk fatty acids of dairy sheep: A meta-analysis. J. Dairy Sci. (103): 288. </w:t>
      </w:r>
    </w:p>
    <w:p w14:paraId="31BFEAB9" w14:textId="38C8B307" w:rsidR="00C26C7B" w:rsidRPr="00931284" w:rsidRDefault="00C26C7B" w:rsidP="0044157A">
      <w:pPr>
        <w:pStyle w:val="ListParagraph"/>
        <w:numPr>
          <w:ilvl w:val="0"/>
          <w:numId w:val="32"/>
        </w:numPr>
        <w:autoSpaceDE w:val="0"/>
        <w:autoSpaceDN w:val="0"/>
        <w:adjustRightInd w:val="0"/>
        <w:spacing w:after="160"/>
        <w:ind w:left="428"/>
        <w:rPr>
          <w:rFonts w:asciiTheme="minorHAnsi" w:hAnsiTheme="minorHAnsi" w:cstheme="minorHAnsi"/>
        </w:rPr>
      </w:pPr>
      <w:r w:rsidRPr="00931284">
        <w:rPr>
          <w:rFonts w:asciiTheme="minorHAnsi" w:hAnsiTheme="minorHAnsi" w:cstheme="minorHAnsi"/>
        </w:rPr>
        <w:t xml:space="preserve">Amaro, </w:t>
      </w:r>
      <w:r w:rsidR="00A5700C" w:rsidRPr="00931284">
        <w:rPr>
          <w:rFonts w:asciiTheme="minorHAnsi" w:hAnsiTheme="minorHAnsi" w:cstheme="minorHAnsi"/>
        </w:rPr>
        <w:t xml:space="preserve">F. X., </w:t>
      </w:r>
      <w:r w:rsidRPr="00931284">
        <w:rPr>
          <w:rFonts w:asciiTheme="minorHAnsi" w:hAnsiTheme="minorHAnsi" w:cstheme="minorHAnsi"/>
        </w:rPr>
        <w:t xml:space="preserve">M. Pupo, B. C. Agostinho, S. Bennett, J. Vinyard, L. Tomaz, R. Lobo, J. A. Cordeiro, Y. Jiang, K. G. Arriola, A. </w:t>
      </w:r>
      <w:proofErr w:type="spellStart"/>
      <w:r w:rsidRPr="00931284">
        <w:rPr>
          <w:rFonts w:asciiTheme="minorHAnsi" w:hAnsiTheme="minorHAnsi" w:cstheme="minorHAnsi"/>
        </w:rPr>
        <w:t>Faciola</w:t>
      </w:r>
      <w:proofErr w:type="spellEnd"/>
      <w:r w:rsidRPr="00931284">
        <w:rPr>
          <w:rFonts w:asciiTheme="minorHAnsi" w:hAnsiTheme="minorHAnsi" w:cstheme="minorHAnsi"/>
        </w:rPr>
        <w:t xml:space="preserve">, A. T. Adesogan, and D. Vyas. 2020. Effects of different levels of aflatoxin B1 on ruminal digestibility, fermentation profile, and N efficiency of a lactating dairy cow diet using a dual-flow continuous culture system. J. Dairy Sci. (103): 291. </w:t>
      </w:r>
    </w:p>
    <w:p w14:paraId="51823C63" w14:textId="3E378F94" w:rsidR="00C26C7B" w:rsidRPr="00931284" w:rsidRDefault="00C26C7B" w:rsidP="0044157A">
      <w:pPr>
        <w:pStyle w:val="ListParagraph"/>
        <w:numPr>
          <w:ilvl w:val="0"/>
          <w:numId w:val="32"/>
        </w:numPr>
        <w:autoSpaceDE w:val="0"/>
        <w:autoSpaceDN w:val="0"/>
        <w:adjustRightInd w:val="0"/>
        <w:ind w:left="428"/>
        <w:rPr>
          <w:rFonts w:asciiTheme="minorHAnsi" w:hAnsiTheme="minorHAnsi" w:cstheme="minorHAnsi"/>
        </w:rPr>
      </w:pPr>
      <w:r w:rsidRPr="00931284">
        <w:rPr>
          <w:rFonts w:asciiTheme="minorHAnsi" w:hAnsiTheme="minorHAnsi" w:cstheme="minorHAnsi"/>
        </w:rPr>
        <w:t xml:space="preserve">Pech-Cervantes, </w:t>
      </w:r>
      <w:r w:rsidR="00A5700C" w:rsidRPr="00931284">
        <w:rPr>
          <w:rFonts w:asciiTheme="minorHAnsi" w:hAnsiTheme="minorHAnsi" w:cstheme="minorHAnsi"/>
        </w:rPr>
        <w:t xml:space="preserve">A. A., </w:t>
      </w:r>
      <w:r w:rsidRPr="00931284">
        <w:rPr>
          <w:rFonts w:asciiTheme="minorHAnsi" w:hAnsiTheme="minorHAnsi" w:cstheme="minorHAnsi"/>
        </w:rPr>
        <w:t xml:space="preserve">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D. Vyas, and A. T. Adesogan. 2020. Meta-analysis of the effect of direct-fed bacteria on intake, digestibility, milk production, and ruminal fermentation of lactating dairy cows. J. Dairy Sci. (103): 296. </w:t>
      </w:r>
    </w:p>
    <w:p w14:paraId="0958F201" w14:textId="5FC79BD6" w:rsidR="0017170F" w:rsidRPr="006220A0" w:rsidRDefault="0017170F" w:rsidP="0044157A">
      <w:pPr>
        <w:widowControl w:val="0"/>
        <w:numPr>
          <w:ilvl w:val="0"/>
          <w:numId w:val="32"/>
        </w:numPr>
        <w:autoSpaceDE w:val="0"/>
        <w:autoSpaceDN w:val="0"/>
        <w:adjustRightInd w:val="0"/>
        <w:ind w:left="428"/>
        <w:rPr>
          <w:rFonts w:asciiTheme="minorHAnsi" w:hAnsiTheme="minorHAnsi" w:cstheme="minorHAnsi"/>
        </w:rPr>
      </w:pPr>
      <w:r w:rsidRPr="00931284">
        <w:rPr>
          <w:rFonts w:asciiTheme="minorHAnsi" w:hAnsiTheme="minorHAnsi" w:cstheme="minorHAnsi"/>
        </w:rPr>
        <w:t xml:space="preserve">Jiang, Y.,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K. G. Arriola, A. A. Pech-Cervantes, D. H. Kim, Y. L. Xue, X. Li, D. Vyas, and A. T. Adesogan. 2019. Effects of aflatoxin with or without binders on in vitro rumen fermentation dynamics. J. Dairy Sci. 102(E-Suppl. 1):223. (</w:t>
      </w:r>
      <w:proofErr w:type="spellStart"/>
      <w:r w:rsidRPr="00931284">
        <w:rPr>
          <w:rFonts w:asciiTheme="minorHAnsi" w:hAnsiTheme="minorHAnsi" w:cstheme="minorHAnsi"/>
        </w:rPr>
        <w:t>Abstr</w:t>
      </w:r>
      <w:proofErr w:type="spellEnd"/>
      <w:r w:rsidRPr="00931284">
        <w:rPr>
          <w:rFonts w:asciiTheme="minorHAnsi" w:hAnsiTheme="minorHAnsi" w:cstheme="minorHAnsi"/>
        </w:rPr>
        <w:t>.)</w:t>
      </w:r>
    </w:p>
    <w:p w14:paraId="6534F04B" w14:textId="1027B3BC" w:rsidR="0017170F" w:rsidRPr="006220A0" w:rsidRDefault="0017170F" w:rsidP="0044157A">
      <w:pPr>
        <w:widowControl w:val="0"/>
        <w:numPr>
          <w:ilvl w:val="0"/>
          <w:numId w:val="32"/>
        </w:numPr>
        <w:autoSpaceDE w:val="0"/>
        <w:autoSpaceDN w:val="0"/>
        <w:adjustRightInd w:val="0"/>
        <w:ind w:left="428"/>
        <w:rPr>
          <w:rFonts w:asciiTheme="minorHAnsi" w:hAnsiTheme="minorHAnsi" w:cstheme="minorHAnsi"/>
        </w:rPr>
      </w:pPr>
      <w:r w:rsidRPr="00931284">
        <w:rPr>
          <w:rFonts w:asciiTheme="minorHAnsi" w:hAnsiTheme="minorHAnsi" w:cstheme="minorHAnsi"/>
        </w:rPr>
        <w:t xml:space="preserve">Jiang, Y., P.J. Hansen,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 Yao, T. Amaral, K. G. Arriola, D. Vyas, and A. T. Adesogan. 2019. Aflatoxin compromises development of the preimplantation bovine embryo through mechanisms independent of reactive oxygen production. J. Dairy Sci. 102(E-Suppl. 1):307. (</w:t>
      </w:r>
      <w:proofErr w:type="spellStart"/>
      <w:r w:rsidRPr="00931284">
        <w:rPr>
          <w:rFonts w:asciiTheme="minorHAnsi" w:hAnsiTheme="minorHAnsi" w:cstheme="minorHAnsi"/>
        </w:rPr>
        <w:t>Abstr</w:t>
      </w:r>
      <w:proofErr w:type="spellEnd"/>
      <w:r w:rsidRPr="00931284">
        <w:rPr>
          <w:rFonts w:asciiTheme="minorHAnsi" w:hAnsiTheme="minorHAnsi" w:cstheme="minorHAnsi"/>
        </w:rPr>
        <w:t>.)</w:t>
      </w:r>
    </w:p>
    <w:p w14:paraId="27086E78" w14:textId="70DF5C75" w:rsidR="0017170F" w:rsidRPr="006220A0" w:rsidRDefault="0017170F" w:rsidP="0044157A">
      <w:pPr>
        <w:widowControl w:val="0"/>
        <w:numPr>
          <w:ilvl w:val="0"/>
          <w:numId w:val="32"/>
        </w:numPr>
        <w:autoSpaceDE w:val="0"/>
        <w:autoSpaceDN w:val="0"/>
        <w:adjustRightInd w:val="0"/>
        <w:ind w:left="428"/>
        <w:rPr>
          <w:rFonts w:asciiTheme="minorHAnsi" w:hAnsiTheme="minorHAnsi" w:cstheme="minorHAnsi"/>
        </w:rPr>
      </w:pPr>
      <w:r w:rsidRPr="00931284">
        <w:rPr>
          <w:rFonts w:asciiTheme="minorHAnsi" w:hAnsiTheme="minorHAnsi" w:cstheme="minorHAnsi"/>
        </w:rPr>
        <w:t>Pech-Cervantes, A. A., S. Ramirez, K. G. Arriola, E. M. Paula, C. Heinzen Jr., F. X. Amaro, Y. Jiang, C. F. Gonzalez, D. Vyas, L. F. Ferraretto, and A. T. Adesogan. 2019.  Effect of a dual-purpose bacterial inoculant and recombinant bacterial expansin-like protein on fermentation profile and digestibility of whole-plant corn silage. J. Dairy Sci. 102(E-Suppl. 1):105. (</w:t>
      </w:r>
      <w:proofErr w:type="spellStart"/>
      <w:r w:rsidRPr="00931284">
        <w:rPr>
          <w:rFonts w:asciiTheme="minorHAnsi" w:hAnsiTheme="minorHAnsi" w:cstheme="minorHAnsi"/>
        </w:rPr>
        <w:t>Abstr</w:t>
      </w:r>
      <w:proofErr w:type="spellEnd"/>
      <w:r w:rsidRPr="00931284">
        <w:rPr>
          <w:rFonts w:asciiTheme="minorHAnsi" w:hAnsiTheme="minorHAnsi" w:cstheme="minorHAnsi"/>
        </w:rPr>
        <w:t>.)</w:t>
      </w:r>
    </w:p>
    <w:p w14:paraId="77BDCA46" w14:textId="0E032A71" w:rsidR="0017170F" w:rsidRPr="006220A0" w:rsidRDefault="0017170F" w:rsidP="0044157A">
      <w:pPr>
        <w:widowControl w:val="0"/>
        <w:numPr>
          <w:ilvl w:val="0"/>
          <w:numId w:val="32"/>
        </w:numPr>
        <w:autoSpaceDE w:val="0"/>
        <w:autoSpaceDN w:val="0"/>
        <w:adjustRightInd w:val="0"/>
        <w:ind w:left="428"/>
        <w:rPr>
          <w:rFonts w:asciiTheme="minorHAnsi" w:hAnsiTheme="minorHAnsi" w:cstheme="minorHAnsi"/>
        </w:rPr>
      </w:pPr>
      <w:r w:rsidRPr="00931284">
        <w:rPr>
          <w:rFonts w:asciiTheme="minorHAnsi" w:hAnsiTheme="minorHAnsi" w:cstheme="minorHAnsi"/>
        </w:rPr>
        <w:t xml:space="preserve">Blajman, J. E., A. A. </w:t>
      </w:r>
      <w:proofErr w:type="spellStart"/>
      <w:r w:rsidRPr="00931284">
        <w:rPr>
          <w:rFonts w:asciiTheme="minorHAnsi" w:hAnsiTheme="minorHAnsi" w:cstheme="minorHAnsi"/>
        </w:rPr>
        <w:t>PechCervantes</w:t>
      </w:r>
      <w:proofErr w:type="spellEnd"/>
      <w:r w:rsidRPr="00931284">
        <w:rPr>
          <w:rFonts w:asciiTheme="minorHAnsi" w:hAnsiTheme="minorHAnsi" w:cstheme="minorHAnsi"/>
        </w:rPr>
        <w:t xml:space="preserve">, M. Irfan, C. F. Gonzalez, D. Vyas, K. G. Arriola, N. </w:t>
      </w:r>
      <w:proofErr w:type="spellStart"/>
      <w:r w:rsidRPr="00931284">
        <w:rPr>
          <w:rFonts w:asciiTheme="minorHAnsi" w:hAnsiTheme="minorHAnsi" w:cstheme="minorHAnsi"/>
        </w:rPr>
        <w:t>Dilorenzo</w:t>
      </w:r>
      <w:proofErr w:type="spellEnd"/>
      <w:r w:rsidRPr="00931284">
        <w:rPr>
          <w:rFonts w:asciiTheme="minorHAnsi" w:hAnsiTheme="minorHAnsi" w:cstheme="minorHAnsi"/>
        </w:rPr>
        <w:t xml:space="preserve">, Y. Jiang, F. X. Amaro, and A. T. Adesogan. 2019. The effects of recombinant bacterial expansin-like protein and a fibrolytic enzyme on in vitro nutrient digestibility and </w:t>
      </w:r>
      <w:proofErr w:type="spellStart"/>
      <w:r w:rsidRPr="00931284">
        <w:rPr>
          <w:rFonts w:asciiTheme="minorHAnsi" w:hAnsiTheme="minorHAnsi" w:cstheme="minorHAnsi"/>
        </w:rPr>
        <w:t>preingestive</w:t>
      </w:r>
      <w:proofErr w:type="spellEnd"/>
      <w:r w:rsidRPr="00931284">
        <w:rPr>
          <w:rFonts w:asciiTheme="minorHAnsi" w:hAnsiTheme="minorHAnsi" w:cstheme="minorHAnsi"/>
        </w:rPr>
        <w:t xml:space="preserve"> hydrolysis of alfalfa silage. J. Dairy Sci. 102(E-Suppl. 1):330. (</w:t>
      </w:r>
      <w:proofErr w:type="spellStart"/>
      <w:r w:rsidRPr="00931284">
        <w:rPr>
          <w:rFonts w:asciiTheme="minorHAnsi" w:hAnsiTheme="minorHAnsi" w:cstheme="minorHAnsi"/>
        </w:rPr>
        <w:t>Abstr</w:t>
      </w:r>
      <w:proofErr w:type="spellEnd"/>
      <w:r w:rsidRPr="00931284">
        <w:rPr>
          <w:rFonts w:asciiTheme="minorHAnsi" w:hAnsiTheme="minorHAnsi" w:cstheme="minorHAnsi"/>
        </w:rPr>
        <w:t>.)</w:t>
      </w:r>
    </w:p>
    <w:p w14:paraId="437E8858" w14:textId="4693A35B" w:rsidR="0017170F" w:rsidRPr="006220A0" w:rsidRDefault="0017170F" w:rsidP="0044157A">
      <w:pPr>
        <w:widowControl w:val="0"/>
        <w:numPr>
          <w:ilvl w:val="0"/>
          <w:numId w:val="32"/>
        </w:numPr>
        <w:autoSpaceDE w:val="0"/>
        <w:autoSpaceDN w:val="0"/>
        <w:adjustRightInd w:val="0"/>
        <w:ind w:left="428"/>
        <w:rPr>
          <w:rFonts w:asciiTheme="minorHAnsi" w:hAnsiTheme="minorHAnsi" w:cstheme="minorHAnsi"/>
        </w:rPr>
      </w:pPr>
      <w:r w:rsidRPr="00931284">
        <w:rPr>
          <w:rFonts w:asciiTheme="minorHAnsi" w:hAnsiTheme="minorHAnsi" w:cstheme="minorHAnsi"/>
        </w:rPr>
        <w:t>Oyebade, A., K. G. Arriola, D. Kim, Y. Jiang, A. Pech-Cervantes, E. Duvalsaint, F. Amaro, C. McCary, C. Heinzen, Y. Xue, B. Saylor, A. Adesogan, and D. Vyas. 2019. Efficacy of exogenous amylases at increasing in vitro dry matter digestibility of dent corn. J. Dairy Sci. 102(E-Suppl. 1):235.  (</w:t>
      </w:r>
      <w:proofErr w:type="spellStart"/>
      <w:r w:rsidRPr="00931284">
        <w:rPr>
          <w:rFonts w:asciiTheme="minorHAnsi" w:hAnsiTheme="minorHAnsi" w:cstheme="minorHAnsi"/>
        </w:rPr>
        <w:t>Abstr</w:t>
      </w:r>
      <w:proofErr w:type="spellEnd"/>
      <w:r w:rsidRPr="00931284">
        <w:rPr>
          <w:rFonts w:asciiTheme="minorHAnsi" w:hAnsiTheme="minorHAnsi" w:cstheme="minorHAnsi"/>
        </w:rPr>
        <w:t>.)</w:t>
      </w:r>
    </w:p>
    <w:p w14:paraId="33A92D80" w14:textId="545A22F2" w:rsidR="0017170F" w:rsidRPr="006220A0" w:rsidRDefault="0017170F" w:rsidP="0044157A">
      <w:pPr>
        <w:widowControl w:val="0"/>
        <w:numPr>
          <w:ilvl w:val="0"/>
          <w:numId w:val="32"/>
        </w:numPr>
        <w:autoSpaceDE w:val="0"/>
        <w:autoSpaceDN w:val="0"/>
        <w:adjustRightInd w:val="0"/>
        <w:ind w:left="428"/>
        <w:rPr>
          <w:rFonts w:asciiTheme="minorHAnsi" w:hAnsiTheme="minorHAnsi" w:cstheme="minorHAnsi"/>
        </w:rPr>
      </w:pPr>
      <w:r w:rsidRPr="00931284">
        <w:rPr>
          <w:rFonts w:asciiTheme="minorHAnsi" w:hAnsiTheme="minorHAnsi" w:cstheme="minorHAnsi"/>
        </w:rPr>
        <w:t xml:space="preserve">Amaro, F. X., E. J. C. Duvalsaint, D. Kim1, R. </w:t>
      </w:r>
      <w:proofErr w:type="spellStart"/>
      <w:r w:rsidRPr="00931284">
        <w:rPr>
          <w:rFonts w:asciiTheme="minorHAnsi" w:hAnsiTheme="minorHAnsi" w:cstheme="minorHAnsi"/>
        </w:rPr>
        <w:t>Restelatto</w:t>
      </w:r>
      <w:proofErr w:type="spellEnd"/>
      <w:r w:rsidRPr="00931284">
        <w:rPr>
          <w:rFonts w:asciiTheme="minorHAnsi" w:hAnsiTheme="minorHAnsi" w:cstheme="minorHAnsi"/>
        </w:rPr>
        <w:t>, P. Carvalho, A. Oyebade, Y. Jiang, A. P. Cervantes1, K. G. Arriola, L. F. Ferraretto, A. T. Adesogan, J.-S. Eun, J. S. Park, S. H. Lee, D. Vyas. 2019. Nitrogen metabolism in lactating dairy cows supplemented with N-acetyl-L-methionine as a source of rumen-protected methionine. J. Dairy Sci. 102(E-Suppl. 1):15. (</w:t>
      </w:r>
      <w:proofErr w:type="spellStart"/>
      <w:r w:rsidRPr="00931284">
        <w:rPr>
          <w:rFonts w:asciiTheme="minorHAnsi" w:hAnsiTheme="minorHAnsi" w:cstheme="minorHAnsi"/>
        </w:rPr>
        <w:t>Abstr</w:t>
      </w:r>
      <w:proofErr w:type="spellEnd"/>
      <w:r w:rsidRPr="00931284">
        <w:rPr>
          <w:rFonts w:asciiTheme="minorHAnsi" w:hAnsiTheme="minorHAnsi" w:cstheme="minorHAnsi"/>
        </w:rPr>
        <w:t>.)</w:t>
      </w:r>
    </w:p>
    <w:p w14:paraId="585BEEA5" w14:textId="77777777" w:rsidR="008B420E" w:rsidRPr="00931284" w:rsidRDefault="0017170F" w:rsidP="0044157A">
      <w:pPr>
        <w:widowControl w:val="0"/>
        <w:numPr>
          <w:ilvl w:val="0"/>
          <w:numId w:val="32"/>
        </w:numPr>
        <w:autoSpaceDE w:val="0"/>
        <w:autoSpaceDN w:val="0"/>
        <w:adjustRightInd w:val="0"/>
        <w:ind w:left="428"/>
        <w:rPr>
          <w:rFonts w:asciiTheme="minorHAnsi" w:hAnsiTheme="minorHAnsi" w:cstheme="minorHAnsi"/>
        </w:rPr>
      </w:pPr>
      <w:r w:rsidRPr="00931284">
        <w:rPr>
          <w:rFonts w:asciiTheme="minorHAnsi" w:hAnsiTheme="minorHAnsi" w:cstheme="minorHAnsi"/>
        </w:rPr>
        <w:t>Duvalsaint, E. J. C., D. Kim, A. Oyebade, F. Amaro, Y. Jiang, A. P. Cervantes, K. G. Arriola, L. F. Ferraretto, A. T. Adesogan, J.-S. Eun, J. S. Park, S. H. Lee, and D. Vyas. 2019. Effects of supplementing a lysine derivative at varying doses on lactational performance of dairy cows. J. Dairy Sci. 102(E-Suppl. 1):241. (</w:t>
      </w:r>
      <w:proofErr w:type="spellStart"/>
      <w:r w:rsidRPr="00931284">
        <w:rPr>
          <w:rFonts w:asciiTheme="minorHAnsi" w:hAnsiTheme="minorHAnsi" w:cstheme="minorHAnsi"/>
        </w:rPr>
        <w:t>Abstr</w:t>
      </w:r>
      <w:proofErr w:type="spellEnd"/>
      <w:r w:rsidRPr="00931284">
        <w:rPr>
          <w:rFonts w:asciiTheme="minorHAnsi" w:hAnsiTheme="minorHAnsi" w:cstheme="minorHAnsi"/>
        </w:rPr>
        <w:t>.)</w:t>
      </w:r>
    </w:p>
    <w:p w14:paraId="59DF1132" w14:textId="77777777" w:rsidR="008B420E" w:rsidRPr="00931284" w:rsidRDefault="008B420E" w:rsidP="008B420E">
      <w:pPr>
        <w:pStyle w:val="ListParagraph"/>
        <w:rPr>
          <w:rFonts w:asciiTheme="minorHAnsi" w:hAnsiTheme="minorHAnsi" w:cstheme="minorHAnsi"/>
        </w:rPr>
      </w:pPr>
    </w:p>
    <w:p w14:paraId="169E0C9C" w14:textId="16C68152" w:rsidR="00260E05" w:rsidRPr="00931284" w:rsidRDefault="00260E05" w:rsidP="0044157A">
      <w:pPr>
        <w:widowControl w:val="0"/>
        <w:numPr>
          <w:ilvl w:val="0"/>
          <w:numId w:val="32"/>
        </w:numPr>
        <w:autoSpaceDE w:val="0"/>
        <w:autoSpaceDN w:val="0"/>
        <w:adjustRightInd w:val="0"/>
        <w:ind w:left="428"/>
        <w:rPr>
          <w:rFonts w:asciiTheme="minorHAnsi" w:hAnsiTheme="minorHAnsi" w:cstheme="minorHAnsi"/>
        </w:rPr>
      </w:pP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M. C. N. V. P. Silva, W. I. Silva Filho, D. Vyas, A. T. </w:t>
      </w:r>
      <w:r w:rsidRPr="00931284">
        <w:rPr>
          <w:rFonts w:asciiTheme="minorHAnsi" w:hAnsiTheme="minorHAnsi" w:cstheme="minorHAnsi"/>
          <w:b/>
        </w:rPr>
        <w:t>Adesogan</w:t>
      </w:r>
      <w:r w:rsidRPr="00931284">
        <w:rPr>
          <w:rFonts w:asciiTheme="minorHAnsi" w:hAnsiTheme="minorHAnsi" w:cstheme="minorHAnsi"/>
        </w:rPr>
        <w:t xml:space="preserve"> and L. F. Ferraretto. 2018. Effect of ensiling on fermentation profile and corn silage processing score of whole-plant corn. International Silage Conference, April 2018. Bohn, Germany. </w:t>
      </w:r>
    </w:p>
    <w:p w14:paraId="48566C53" w14:textId="77777777" w:rsidR="00260E05" w:rsidRPr="00931284" w:rsidRDefault="00260E05" w:rsidP="0044157A">
      <w:pPr>
        <w:pStyle w:val="ListParagraph"/>
        <w:numPr>
          <w:ilvl w:val="0"/>
          <w:numId w:val="32"/>
        </w:numPr>
        <w:ind w:left="360" w:hanging="292"/>
        <w:rPr>
          <w:rFonts w:asciiTheme="minorHAnsi" w:hAnsiTheme="minorHAnsi" w:cstheme="minorHAnsi"/>
        </w:rPr>
      </w:pPr>
      <w:r w:rsidRPr="00931284">
        <w:rPr>
          <w:rFonts w:asciiTheme="minorHAnsi" w:hAnsiTheme="minorHAnsi" w:cstheme="minorHAnsi"/>
          <w:lang w:val="pt-PT"/>
        </w:rPr>
        <w:t>Arriola</w:t>
      </w:r>
      <w:r w:rsidRPr="00931284">
        <w:rPr>
          <w:rFonts w:asciiTheme="minorHAnsi" w:hAnsiTheme="minorHAnsi" w:cstheme="minorHAnsi"/>
          <w:vertAlign w:val="superscript"/>
          <w:lang w:val="pt-PT"/>
        </w:rPr>
        <w:t>*</w:t>
      </w:r>
      <w:r w:rsidRPr="00931284">
        <w:rPr>
          <w:rFonts w:asciiTheme="minorHAnsi" w:hAnsiTheme="minorHAnsi" w:cstheme="minorHAnsi"/>
          <w:lang w:val="pt-PT"/>
        </w:rPr>
        <w:t xml:space="preserve">, K. G., D. Vyas, T. Fernandes, F. X. Amaro, I. Ogunade, Y. Jiang, D. H. Kim, M. C. N. Agarussi, V. P. Silva, A. A. Pech-Cervantes, L. F. Ferraretto, and A. T. </w:t>
      </w:r>
      <w:r w:rsidRPr="00931284">
        <w:rPr>
          <w:rFonts w:asciiTheme="minorHAnsi" w:hAnsiTheme="minorHAnsi" w:cstheme="minorHAnsi"/>
          <w:b/>
          <w:lang w:val="pt-PT"/>
        </w:rPr>
        <w:t>Adesogan</w:t>
      </w:r>
      <w:r w:rsidRPr="00931284">
        <w:rPr>
          <w:rFonts w:asciiTheme="minorHAnsi" w:hAnsiTheme="minorHAnsi" w:cstheme="minorHAnsi"/>
          <w:lang w:val="pt-PT"/>
        </w:rPr>
        <w:t xml:space="preserve">. </w:t>
      </w:r>
      <w:r w:rsidRPr="00931284">
        <w:rPr>
          <w:rFonts w:asciiTheme="minorHAnsi" w:hAnsiTheme="minorHAnsi" w:cstheme="minorHAnsi"/>
        </w:rPr>
        <w:t xml:space="preserve">Effect of maturity at harvest on fermentation profile and starch digestibility of corn silage hybrids in Florida.  International Silage Conference, April 2018. Bohn, Germany. </w:t>
      </w:r>
    </w:p>
    <w:p w14:paraId="36869A13" w14:textId="77777777" w:rsidR="00260E05" w:rsidRPr="00931284" w:rsidRDefault="00260E05" w:rsidP="0044157A">
      <w:pPr>
        <w:pStyle w:val="ListParagraph"/>
        <w:numPr>
          <w:ilvl w:val="0"/>
          <w:numId w:val="32"/>
        </w:numPr>
        <w:ind w:left="360" w:hanging="29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Opportunities and challenges in using sorghum forage to improve ruminant livestock productivity. Sorghum in the 21st Century Conference, Cape Town South Africa. </w:t>
      </w:r>
      <w:proofErr w:type="gramStart"/>
      <w:r w:rsidRPr="00931284">
        <w:rPr>
          <w:rFonts w:asciiTheme="minorHAnsi" w:hAnsiTheme="minorHAnsi" w:cstheme="minorHAnsi"/>
        </w:rPr>
        <w:t>February,</w:t>
      </w:r>
      <w:proofErr w:type="gramEnd"/>
      <w:r w:rsidRPr="00931284">
        <w:rPr>
          <w:rFonts w:asciiTheme="minorHAnsi" w:hAnsiTheme="minorHAnsi" w:cstheme="minorHAnsi"/>
        </w:rPr>
        <w:t xml:space="preserve"> 2018.</w:t>
      </w:r>
    </w:p>
    <w:p w14:paraId="64D19049"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Ma*, Z. M. Kang, S. Meng, Z. Tong, A. </w:t>
      </w:r>
      <w:r w:rsidRPr="00931284">
        <w:rPr>
          <w:rFonts w:asciiTheme="minorHAnsi" w:hAnsiTheme="minorHAnsi" w:cstheme="minorHAnsi"/>
          <w:b/>
        </w:rPr>
        <w:t>Adesogan</w:t>
      </w:r>
      <w:r w:rsidRPr="00931284">
        <w:rPr>
          <w:rFonts w:asciiTheme="minorHAnsi" w:hAnsiTheme="minorHAnsi" w:cstheme="minorHAnsi"/>
        </w:rPr>
        <w:t>, and K. Jeong. Development of antibody-conjugated chitosan microparticles selectively targeting Shiga toxin producing Escherichia coli in the gastrointestinal tract. J. Dairy Sci. (101) Supplement 2:30.</w:t>
      </w:r>
    </w:p>
    <w:p w14:paraId="56992200"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K. G. Arriola*, D. Vyas, D. Kim, M. C. </w:t>
      </w: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V. P. Silva, J. M. Flores, Y. Jiang, A. A. Pech-Cervantes, and A. T. </w:t>
      </w:r>
      <w:r w:rsidRPr="00931284">
        <w:rPr>
          <w:rFonts w:asciiTheme="minorHAnsi" w:hAnsiTheme="minorHAnsi" w:cstheme="minorHAnsi"/>
          <w:b/>
        </w:rPr>
        <w:t>Adesogan</w:t>
      </w:r>
      <w:r w:rsidRPr="00931284">
        <w:rPr>
          <w:rFonts w:asciiTheme="minorHAnsi" w:hAnsiTheme="minorHAnsi" w:cstheme="minorHAnsi"/>
        </w:rPr>
        <w:t xml:space="preserve">. 2018. Effect of bacterial inoculants containing Lactobacillus </w:t>
      </w:r>
      <w:proofErr w:type="spellStart"/>
      <w:r w:rsidRPr="00931284">
        <w:rPr>
          <w:rFonts w:asciiTheme="minorHAnsi" w:hAnsiTheme="minorHAnsi" w:cstheme="minorHAnsi"/>
        </w:rPr>
        <w:t>buchneri</w:t>
      </w:r>
      <w:proofErr w:type="spellEnd"/>
      <w:r w:rsidRPr="00931284">
        <w:rPr>
          <w:rFonts w:asciiTheme="minorHAnsi" w:hAnsiTheme="minorHAnsi" w:cstheme="minorHAnsi"/>
        </w:rPr>
        <w:t xml:space="preserve"> and/or Lactobacillus </w:t>
      </w:r>
      <w:proofErr w:type="spellStart"/>
      <w:r w:rsidRPr="00931284">
        <w:rPr>
          <w:rFonts w:asciiTheme="minorHAnsi" w:hAnsiTheme="minorHAnsi" w:cstheme="minorHAnsi"/>
        </w:rPr>
        <w:t>hilgardii</w:t>
      </w:r>
      <w:proofErr w:type="spellEnd"/>
      <w:r w:rsidRPr="00931284">
        <w:rPr>
          <w:rFonts w:asciiTheme="minorHAnsi" w:hAnsiTheme="minorHAnsi" w:cstheme="minorHAnsi"/>
        </w:rPr>
        <w:t xml:space="preserve"> on the fermentation and quality of sorghum silage. J. Dairy Sci. (101) Supplement 2: 64.</w:t>
      </w:r>
    </w:p>
    <w:p w14:paraId="4BBA3FE7"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Y. L. Xue*, Y. Jiang, D. Vyas, L. Sun, G. M. Yin, Y. Y. Zhang, S. B. Liu, Z. Yu, Q. Z. Sun, and A. T. </w:t>
      </w:r>
      <w:r w:rsidRPr="00931284">
        <w:rPr>
          <w:rFonts w:asciiTheme="minorHAnsi" w:hAnsiTheme="minorHAnsi" w:cstheme="minorHAnsi"/>
          <w:b/>
        </w:rPr>
        <w:t>Adesogan</w:t>
      </w:r>
      <w:r w:rsidRPr="00931284">
        <w:rPr>
          <w:rFonts w:asciiTheme="minorHAnsi" w:hAnsiTheme="minorHAnsi" w:cstheme="minorHAnsi"/>
        </w:rPr>
        <w:t xml:space="preserve">. 2018. Effect of treating alfalfa fibrous residue silages with corn flour or apple pomace on fermentation quality, nutritive value, and proteolysis. J. Dairy Sci. (101) Supplement 2: 67. </w:t>
      </w:r>
    </w:p>
    <w:p w14:paraId="43325BF5"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Y. Jiang*, Y. L. Xue, D. Vyas, L. Sun, G. M. Yin, Y. Y. Zhang, S. B. Liu, Z. Yu, Q. Z. Sun, and A. T. </w:t>
      </w:r>
      <w:r w:rsidRPr="00931284">
        <w:rPr>
          <w:rFonts w:asciiTheme="minorHAnsi" w:hAnsiTheme="minorHAnsi" w:cstheme="minorHAnsi"/>
          <w:b/>
        </w:rPr>
        <w:t>Adesogan</w:t>
      </w:r>
      <w:r w:rsidRPr="00931284">
        <w:rPr>
          <w:rFonts w:asciiTheme="minorHAnsi" w:hAnsiTheme="minorHAnsi" w:cstheme="minorHAnsi"/>
        </w:rPr>
        <w:t>. Fermentation quality, and in vitro digestibility of alfalfa and red clover silages treated with pre-fermented juice. J. Dairy Sci. (101) Supplement 2: 144.</w:t>
      </w:r>
    </w:p>
    <w:p w14:paraId="7DFE9413"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A. </w:t>
      </w:r>
      <w:r w:rsidRPr="00931284">
        <w:rPr>
          <w:rFonts w:asciiTheme="minorHAnsi" w:hAnsiTheme="minorHAnsi" w:cstheme="minorHAnsi"/>
          <w:b/>
        </w:rPr>
        <w:t>Adesogan</w:t>
      </w:r>
      <w:r w:rsidRPr="00931284">
        <w:rPr>
          <w:rFonts w:asciiTheme="minorHAnsi" w:hAnsiTheme="minorHAnsi" w:cstheme="minorHAnsi"/>
        </w:rPr>
        <w:t>*. Technologies for improving fiber utilization. J. Dairy Sci. (101) Supplement:189.</w:t>
      </w:r>
    </w:p>
    <w:p w14:paraId="2A83A772"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D. H. Kim*,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K. G. Arriola, D. Vyas, and A. T. </w:t>
      </w:r>
      <w:r w:rsidRPr="00931284">
        <w:rPr>
          <w:rFonts w:asciiTheme="minorHAnsi" w:hAnsiTheme="minorHAnsi" w:cstheme="minorHAnsi"/>
          <w:b/>
        </w:rPr>
        <w:t>Adesogan</w:t>
      </w:r>
      <w:r w:rsidRPr="00931284">
        <w:rPr>
          <w:rFonts w:asciiTheme="minorHAnsi" w:hAnsiTheme="minorHAnsi" w:cstheme="minorHAnsi"/>
        </w:rPr>
        <w:t>. 2018. Effect of essential oil extracted from tropical and/or sub-tropical plants on in vitro dry matter digestibility, ruminal fermentation, and methane production. J. Dairy Sci. (101) Supplement 2: 199.</w:t>
      </w:r>
    </w:p>
    <w:p w14:paraId="17BB94B6"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Y. Jiang*,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A. A. Pech-Cervantes, P. Fan, X. Li, D. H. Kim, K. G. Arriola, M. B. Poindexter, M. C. M. Gonçalves, K. C. Jeong, D. Vyas, and A. T. </w:t>
      </w:r>
      <w:r w:rsidRPr="00931284">
        <w:rPr>
          <w:rFonts w:asciiTheme="minorHAnsi" w:hAnsiTheme="minorHAnsi" w:cstheme="minorHAnsi"/>
          <w:b/>
        </w:rPr>
        <w:t>Adesogan</w:t>
      </w:r>
      <w:r w:rsidRPr="00931284">
        <w:rPr>
          <w:rFonts w:asciiTheme="minorHAnsi" w:hAnsiTheme="minorHAnsi" w:cstheme="minorHAnsi"/>
        </w:rPr>
        <w:t>. Effect of Saccharomyces cerevisiae fermentation product and clay sequestering agents on rumen fermentation and bacterial community of lactating dairy cows challenged with dietary aflatoxin B1. J. Dairy Sci. (101) Supplement 2: 203.</w:t>
      </w:r>
    </w:p>
    <w:p w14:paraId="1244CADC"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D. H. Kim*, F. X. Amaro, M. C. N. </w:t>
      </w: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V. P. Silva, T. Fernandes, A. A. </w:t>
      </w:r>
      <w:proofErr w:type="spellStart"/>
      <w:r w:rsidRPr="00931284">
        <w:rPr>
          <w:rFonts w:asciiTheme="minorHAnsi" w:hAnsiTheme="minorHAnsi" w:cstheme="minorHAnsi"/>
        </w:rPr>
        <w:t>PechCervantes</w:t>
      </w:r>
      <w:proofErr w:type="spellEnd"/>
      <w:r w:rsidRPr="00931284">
        <w:rPr>
          <w:rFonts w:asciiTheme="minorHAnsi" w:hAnsiTheme="minorHAnsi" w:cstheme="minorHAnsi"/>
        </w:rPr>
        <w:t xml:space="preserve">, Y. Jiang,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D. Vyas, and A. T. </w:t>
      </w:r>
      <w:r w:rsidRPr="00931284">
        <w:rPr>
          <w:rFonts w:asciiTheme="minorHAnsi" w:hAnsiTheme="minorHAnsi" w:cstheme="minorHAnsi"/>
          <w:b/>
        </w:rPr>
        <w:t>Adesogan</w:t>
      </w:r>
      <w:r w:rsidRPr="00931284">
        <w:rPr>
          <w:rFonts w:asciiTheme="minorHAnsi" w:hAnsiTheme="minorHAnsi" w:cstheme="minorHAnsi"/>
        </w:rPr>
        <w:t>. 2018. Evaluation of the effects of silage inoculants on shedding of Escherichia coli O157:H7 in dairy cows</w:t>
      </w:r>
    </w:p>
    <w:p w14:paraId="74270AFF"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K. G. Arriola*, D. Vyas, D. Kim, M. C. </w:t>
      </w: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V. P. Silva, J. M. Flores, Y. Jiang, A. A. Pech-Cervantes, and A. T. </w:t>
      </w:r>
      <w:r w:rsidRPr="00931284">
        <w:rPr>
          <w:rFonts w:asciiTheme="minorHAnsi" w:hAnsiTheme="minorHAnsi" w:cstheme="minorHAnsi"/>
          <w:b/>
        </w:rPr>
        <w:t>Adesogan</w:t>
      </w:r>
      <w:r w:rsidRPr="00931284">
        <w:rPr>
          <w:rFonts w:asciiTheme="minorHAnsi" w:hAnsiTheme="minorHAnsi" w:cstheme="minorHAnsi"/>
        </w:rPr>
        <w:t xml:space="preserve">. 2018. Effect of bacterial inoculants containing Lactobacillus </w:t>
      </w:r>
      <w:proofErr w:type="spellStart"/>
      <w:r w:rsidRPr="00931284">
        <w:rPr>
          <w:rFonts w:asciiTheme="minorHAnsi" w:hAnsiTheme="minorHAnsi" w:cstheme="minorHAnsi"/>
        </w:rPr>
        <w:t>buchneri</w:t>
      </w:r>
      <w:proofErr w:type="spellEnd"/>
      <w:r w:rsidRPr="00931284">
        <w:rPr>
          <w:rFonts w:asciiTheme="minorHAnsi" w:hAnsiTheme="minorHAnsi" w:cstheme="minorHAnsi"/>
        </w:rPr>
        <w:t xml:space="preserve"> and/or Lactobacillus </w:t>
      </w:r>
      <w:proofErr w:type="spellStart"/>
      <w:r w:rsidRPr="00931284">
        <w:rPr>
          <w:rFonts w:asciiTheme="minorHAnsi" w:hAnsiTheme="minorHAnsi" w:cstheme="minorHAnsi"/>
        </w:rPr>
        <w:t>hilgardii</w:t>
      </w:r>
      <w:proofErr w:type="spellEnd"/>
      <w:r w:rsidRPr="00931284">
        <w:rPr>
          <w:rFonts w:asciiTheme="minorHAnsi" w:hAnsiTheme="minorHAnsi" w:cstheme="minorHAnsi"/>
        </w:rPr>
        <w:t xml:space="preserve"> on the fermentation and quality of corn silage.  J. Dairy Sci. (101) Supplement 2: 254. </w:t>
      </w:r>
    </w:p>
    <w:p w14:paraId="18DDD7DE"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K. G. Arriola*, A. S. Oliveira, Y. Jiang,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D. Kim, H. M. Silva, F. X. Amaro, A. A. Pech-Cervantes, S. C. Kim, H. Sultana, D. Vyas, L. F. Ferraretto, and A. T. </w:t>
      </w:r>
      <w:r w:rsidRPr="00931284">
        <w:rPr>
          <w:rFonts w:asciiTheme="minorHAnsi" w:hAnsiTheme="minorHAnsi" w:cstheme="minorHAnsi"/>
          <w:b/>
        </w:rPr>
        <w:t>Adesogan</w:t>
      </w:r>
      <w:r w:rsidRPr="00931284">
        <w:rPr>
          <w:rFonts w:asciiTheme="minorHAnsi" w:hAnsiTheme="minorHAnsi" w:cstheme="minorHAnsi"/>
        </w:rPr>
        <w:t xml:space="preserve">. Meta-analysis of the effect of Lactobacillus </w:t>
      </w:r>
      <w:proofErr w:type="spellStart"/>
      <w:r w:rsidRPr="00931284">
        <w:rPr>
          <w:rFonts w:asciiTheme="minorHAnsi" w:hAnsiTheme="minorHAnsi" w:cstheme="minorHAnsi"/>
        </w:rPr>
        <w:t>buchneri</w:t>
      </w:r>
      <w:proofErr w:type="spellEnd"/>
      <w:r w:rsidRPr="00931284">
        <w:rPr>
          <w:rFonts w:asciiTheme="minorHAnsi" w:hAnsiTheme="minorHAnsi" w:cstheme="minorHAnsi"/>
        </w:rPr>
        <w:t xml:space="preserve"> inoculation on dry matter recovery and aerobic stability of silages. J. Dairy Sci. (101) Supplement 2: 254. </w:t>
      </w:r>
    </w:p>
    <w:p w14:paraId="11AF239D"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A. A. Pech-Cervantes*, Y. Jiang, F. X. Amaro, D. Kim, K. Arriola, M. Flores-Tensos, C. F. Gonzalez, L. F. Ferraretto, N. </w:t>
      </w:r>
      <w:proofErr w:type="spellStart"/>
      <w:r w:rsidRPr="00931284">
        <w:rPr>
          <w:rFonts w:asciiTheme="minorHAnsi" w:hAnsiTheme="minorHAnsi" w:cstheme="minorHAnsi"/>
        </w:rPr>
        <w:t>Dilorenzo</w:t>
      </w:r>
      <w:proofErr w:type="spellEnd"/>
      <w:r w:rsidRPr="00931284">
        <w:rPr>
          <w:rFonts w:asciiTheme="minorHAnsi" w:hAnsiTheme="minorHAnsi" w:cstheme="minorHAnsi"/>
        </w:rPr>
        <w:t xml:space="preserve">, D. Vyas, and A. </w:t>
      </w:r>
      <w:r w:rsidRPr="00931284">
        <w:rPr>
          <w:rFonts w:asciiTheme="minorHAnsi" w:hAnsiTheme="minorHAnsi" w:cstheme="minorHAnsi"/>
          <w:b/>
        </w:rPr>
        <w:t>Adesogan</w:t>
      </w:r>
      <w:r w:rsidRPr="00931284">
        <w:rPr>
          <w:rFonts w:asciiTheme="minorHAnsi" w:hAnsiTheme="minorHAnsi" w:cstheme="minorHAnsi"/>
        </w:rPr>
        <w:t xml:space="preserve">. 2018. Effects of a recombinant bacterial expansin and an exogenous fibrolytic enzyme on </w:t>
      </w:r>
      <w:proofErr w:type="spellStart"/>
      <w:r w:rsidRPr="00931284">
        <w:rPr>
          <w:rFonts w:asciiTheme="minorHAnsi" w:hAnsiTheme="minorHAnsi" w:cstheme="minorHAnsi"/>
        </w:rPr>
        <w:t>preingestive</w:t>
      </w:r>
      <w:proofErr w:type="spellEnd"/>
      <w:r w:rsidRPr="00931284">
        <w:rPr>
          <w:rFonts w:asciiTheme="minorHAnsi" w:hAnsiTheme="minorHAnsi" w:cstheme="minorHAnsi"/>
        </w:rPr>
        <w:t xml:space="preserve"> fiber hydrolysis, fermentation and digestibility of corn silage. J. Dairy Sci. (101) Supplement 2: 354</w:t>
      </w:r>
    </w:p>
    <w:p w14:paraId="06F5E7D9"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A. A. Pech-Cervantes*, Y. Jiang, F. X. Amaro, D. Kim, K. Arriola, M. Flores-Tensos, C. F. Gonzalez, L. F. Ferraretto, N. </w:t>
      </w:r>
      <w:proofErr w:type="spellStart"/>
      <w:r w:rsidRPr="00931284">
        <w:rPr>
          <w:rFonts w:asciiTheme="minorHAnsi" w:hAnsiTheme="minorHAnsi" w:cstheme="minorHAnsi"/>
        </w:rPr>
        <w:t>Dilorenzo</w:t>
      </w:r>
      <w:proofErr w:type="spellEnd"/>
      <w:r w:rsidRPr="00931284">
        <w:rPr>
          <w:rFonts w:asciiTheme="minorHAnsi" w:hAnsiTheme="minorHAnsi" w:cstheme="minorHAnsi"/>
        </w:rPr>
        <w:t xml:space="preserve">, D. Vyas, and A. </w:t>
      </w:r>
      <w:r w:rsidRPr="00931284">
        <w:rPr>
          <w:rFonts w:asciiTheme="minorHAnsi" w:hAnsiTheme="minorHAnsi" w:cstheme="minorHAnsi"/>
          <w:b/>
        </w:rPr>
        <w:t>Adesogan</w:t>
      </w:r>
      <w:r w:rsidRPr="00931284">
        <w:rPr>
          <w:rFonts w:asciiTheme="minorHAnsi" w:hAnsiTheme="minorHAnsi" w:cstheme="minorHAnsi"/>
        </w:rPr>
        <w:t xml:space="preserve">. 2018. Synergistic effects of a recombinant bacterial expansin and a fibrolytic enzyme on digestibility, gas production and sugar release from bermudagrass silage. J. Dairy Sci. (101) Supplement 2: 354. </w:t>
      </w:r>
    </w:p>
    <w:p w14:paraId="22CC30F2" w14:textId="77777777" w:rsidR="00260E05" w:rsidRPr="00931284" w:rsidRDefault="00260E05" w:rsidP="0044157A">
      <w:pPr>
        <w:pStyle w:val="ListParagraph"/>
        <w:numPr>
          <w:ilvl w:val="0"/>
          <w:numId w:val="32"/>
        </w:numPr>
        <w:spacing w:after="160" w:line="259" w:lineRule="auto"/>
        <w:ind w:left="360" w:hanging="292"/>
        <w:rPr>
          <w:rFonts w:asciiTheme="minorHAnsi" w:hAnsiTheme="minorHAnsi" w:cstheme="minorHAnsi"/>
        </w:rPr>
      </w:pPr>
      <w:r w:rsidRPr="00931284">
        <w:rPr>
          <w:rFonts w:asciiTheme="minorHAnsi" w:hAnsiTheme="minorHAnsi" w:cstheme="minorHAnsi"/>
        </w:rPr>
        <w:t xml:space="preserve">F. X. Amaro*, K. G. Arriola, D. Kim, T. Fernandes, M. C. N. </w:t>
      </w: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V. P. Silva, A. P. Cervantes, Y. Jiang, L. F. Ferraretto, D. Vyas, and A. T. </w:t>
      </w:r>
      <w:r w:rsidRPr="00931284">
        <w:rPr>
          <w:rFonts w:asciiTheme="minorHAnsi" w:hAnsiTheme="minorHAnsi" w:cstheme="minorHAnsi"/>
          <w:b/>
        </w:rPr>
        <w:t>Adesogan</w:t>
      </w:r>
      <w:r w:rsidRPr="00931284">
        <w:rPr>
          <w:rFonts w:asciiTheme="minorHAnsi" w:hAnsiTheme="minorHAnsi" w:cstheme="minorHAnsi"/>
        </w:rPr>
        <w:t xml:space="preserve">. 2018. The effects of adding exogenous amylases and proteases on ruminal in vitro dry matter and starch digestibility of dent corn grain. J. Dairy Sci. (101) Supplement 2: 356. </w:t>
      </w:r>
    </w:p>
    <w:p w14:paraId="0E7E87D6" w14:textId="511B0AC7" w:rsidR="00260E05" w:rsidRPr="00931284" w:rsidRDefault="00260E05" w:rsidP="0044157A">
      <w:pPr>
        <w:pStyle w:val="ListParagraph"/>
        <w:numPr>
          <w:ilvl w:val="0"/>
          <w:numId w:val="32"/>
        </w:numPr>
        <w:spacing w:line="259" w:lineRule="auto"/>
        <w:ind w:left="360" w:hanging="288"/>
        <w:rPr>
          <w:rFonts w:asciiTheme="minorHAnsi" w:hAnsiTheme="minorHAnsi" w:cstheme="minorHAnsi"/>
        </w:rPr>
      </w:pPr>
      <w:r w:rsidRPr="00931284">
        <w:rPr>
          <w:rFonts w:asciiTheme="minorHAnsi" w:hAnsiTheme="minorHAnsi" w:cstheme="minorHAnsi"/>
        </w:rPr>
        <w:t xml:space="preserve">Amaro*, </w:t>
      </w:r>
      <w:r w:rsidR="00D01DE1" w:rsidRPr="00931284">
        <w:rPr>
          <w:rFonts w:asciiTheme="minorHAnsi" w:hAnsiTheme="minorHAnsi" w:cstheme="minorHAnsi"/>
        </w:rPr>
        <w:t>F. X.</w:t>
      </w:r>
      <w:r w:rsidR="00D01DE1">
        <w:rPr>
          <w:rFonts w:asciiTheme="minorHAnsi" w:hAnsiTheme="minorHAnsi" w:cstheme="minorHAnsi"/>
        </w:rPr>
        <w:t>,</w:t>
      </w:r>
      <w:r w:rsidR="00D01DE1" w:rsidRPr="00931284">
        <w:rPr>
          <w:rFonts w:asciiTheme="minorHAnsi" w:hAnsiTheme="minorHAnsi" w:cstheme="minorHAnsi"/>
        </w:rPr>
        <w:t xml:space="preserve"> </w:t>
      </w:r>
      <w:r w:rsidRPr="00931284">
        <w:rPr>
          <w:rFonts w:asciiTheme="minorHAnsi" w:hAnsiTheme="minorHAnsi" w:cstheme="minorHAnsi"/>
        </w:rPr>
        <w:t xml:space="preserve">K. G. Arriola, Y. Jiang, D. Kim, A. P. Cervantes, V. P. Silva, M. C. N. </w:t>
      </w:r>
      <w:proofErr w:type="spellStart"/>
      <w:r w:rsidRPr="00931284">
        <w:rPr>
          <w:rFonts w:asciiTheme="minorHAnsi" w:hAnsiTheme="minorHAnsi" w:cstheme="minorHAnsi"/>
        </w:rPr>
        <w:t>Agarussi</w:t>
      </w:r>
      <w:proofErr w:type="spellEnd"/>
      <w:r w:rsidRPr="00931284">
        <w:rPr>
          <w:rFonts w:asciiTheme="minorHAnsi" w:hAnsiTheme="minorHAnsi" w:cstheme="minorHAnsi"/>
        </w:rPr>
        <w:t xml:space="preserve">, J. T. Silva, A. T. </w:t>
      </w:r>
      <w:r w:rsidRPr="00931284">
        <w:rPr>
          <w:rFonts w:asciiTheme="minorHAnsi" w:hAnsiTheme="minorHAnsi" w:cstheme="minorHAnsi"/>
          <w:b/>
        </w:rPr>
        <w:t>Adesogan</w:t>
      </w:r>
      <w:r w:rsidRPr="00931284">
        <w:rPr>
          <w:rFonts w:asciiTheme="minorHAnsi" w:hAnsiTheme="minorHAnsi" w:cstheme="minorHAnsi"/>
        </w:rPr>
        <w:t>, L. F. Ferraretto, C. R. Staples, J.-S. Eun, J. S. Park J. O. Moon, D. Vyas. 2018. Lactational performance of dairy cows in response to supplementing N-acetyl-l-methionine as a source of rumen-protected methionine. J. Dairy Sci. (101) Supplement 2: 407.</w:t>
      </w:r>
    </w:p>
    <w:p w14:paraId="272DE101" w14:textId="77777777" w:rsidR="001812C3" w:rsidRPr="00931284" w:rsidRDefault="007068F5" w:rsidP="0044157A">
      <w:pPr>
        <w:numPr>
          <w:ilvl w:val="0"/>
          <w:numId w:val="32"/>
        </w:numPr>
        <w:ind w:left="360" w:hanging="288"/>
        <w:rPr>
          <w:rFonts w:asciiTheme="minorHAnsi" w:hAnsiTheme="minorHAnsi" w:cstheme="minorHAnsi"/>
        </w:rPr>
      </w:pPr>
      <w:r w:rsidRPr="00931284">
        <w:rPr>
          <w:rFonts w:asciiTheme="minorHAnsi" w:hAnsiTheme="minorHAnsi" w:cstheme="minorHAnsi"/>
        </w:rPr>
        <w:t xml:space="preserve">Jiang, Y., D. H. Kim,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 Li, A. A. Pech-Cervantes, A. S. Oliveira, K. G. Arriola, A. Mayer-</w:t>
      </w:r>
      <w:proofErr w:type="spellStart"/>
      <w:r w:rsidRPr="00931284">
        <w:rPr>
          <w:rFonts w:asciiTheme="minorHAnsi" w:hAnsiTheme="minorHAnsi" w:cstheme="minorHAnsi"/>
        </w:rPr>
        <w:t>Camocho</w:t>
      </w:r>
      <w:proofErr w:type="spellEnd"/>
      <w:r w:rsidRPr="00931284">
        <w:rPr>
          <w:rFonts w:asciiTheme="minorHAnsi" w:hAnsiTheme="minorHAnsi" w:cstheme="minorHAnsi"/>
        </w:rPr>
        <w:t xml:space="preserve">, J. P. Driver, C. R. Staples,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2017. Effect of sequestering agents based on a Saccharomyces cerevisiae fermentation product and clay on the performance of lactating dairy cows challenged with dietary aflatoxin B1.  American Dairy Science Association Annual Meeting, Pittsburg, PA. Abstract 109. </w:t>
      </w:r>
    </w:p>
    <w:p w14:paraId="261DA90C" w14:textId="77777777" w:rsidR="001812C3" w:rsidRPr="00931284" w:rsidRDefault="007068F5" w:rsidP="0044157A">
      <w:pPr>
        <w:numPr>
          <w:ilvl w:val="0"/>
          <w:numId w:val="32"/>
        </w:numPr>
        <w:ind w:left="360" w:hanging="292"/>
        <w:rPr>
          <w:rFonts w:asciiTheme="minorHAnsi" w:hAnsiTheme="minorHAnsi" w:cstheme="minorHAnsi"/>
        </w:rPr>
      </w:pPr>
      <w:r w:rsidRPr="00931284">
        <w:rPr>
          <w:rFonts w:asciiTheme="minorHAnsi" w:hAnsiTheme="minorHAnsi" w:cstheme="minorHAnsi"/>
        </w:rPr>
        <w:t xml:space="preserve">Pech-Cervantes*, A. A., C. F. Gonzalez,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D. H. Kim, A. S. Oliveira, Y. Jiang,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2017.  Bacterial expansins: A novel approach to improve efficacy of exogenous fibrolytic enzymes. American Dairy Science Association Annual Meeting, Pittsburg, PA. Abstract 115. </w:t>
      </w:r>
    </w:p>
    <w:p w14:paraId="05AC3A1E" w14:textId="7A4AADEB"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Pech-Cervantes, A. A.,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D. H. Kim, F. X. Amaro, Y. Jiang, K. G. Arriola, C. F. Gonzalez,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2017. Effect of a recombinant bacterial expansin (BsEXLX1) and fibrolytic enzymes on in vitro digestibility and </w:t>
      </w:r>
      <w:proofErr w:type="spellStart"/>
      <w:r w:rsidRPr="00931284">
        <w:rPr>
          <w:rFonts w:asciiTheme="minorHAnsi" w:hAnsiTheme="minorHAnsi" w:cstheme="minorHAnsi"/>
        </w:rPr>
        <w:t>preingestive</w:t>
      </w:r>
      <w:proofErr w:type="spellEnd"/>
      <w:r w:rsidRPr="00931284">
        <w:rPr>
          <w:rFonts w:asciiTheme="minorHAnsi" w:hAnsiTheme="minorHAnsi" w:cstheme="minorHAnsi"/>
        </w:rPr>
        <w:t xml:space="preserve"> hydrolysis of bermudagrass silage. American Dairy Science Association Annual Meeting, Pittsburg, PA. Abstract 116. </w:t>
      </w:r>
    </w:p>
    <w:p w14:paraId="3B3E4712"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Romero*, J. J., D. C. Reyes, Z. X. Ma, and A. T. </w:t>
      </w:r>
      <w:r w:rsidR="00260E05" w:rsidRPr="00931284">
        <w:rPr>
          <w:rFonts w:asciiTheme="minorHAnsi" w:hAnsiTheme="minorHAnsi" w:cstheme="minorHAnsi"/>
          <w:b/>
        </w:rPr>
        <w:t>Adesogan</w:t>
      </w:r>
      <w:r w:rsidRPr="00931284">
        <w:rPr>
          <w:rFonts w:asciiTheme="minorHAnsi" w:hAnsiTheme="minorHAnsi" w:cstheme="minorHAnsi"/>
        </w:rPr>
        <w:t xml:space="preserve">. Ruminal planktonic, weakly, and tightly feed-adhered bacterial community as affected by two Trichoderma </w:t>
      </w:r>
      <w:proofErr w:type="spellStart"/>
      <w:r w:rsidRPr="00931284">
        <w:rPr>
          <w:rFonts w:asciiTheme="minorHAnsi" w:hAnsiTheme="minorHAnsi" w:cstheme="minorHAnsi"/>
        </w:rPr>
        <w:t>reesei</w:t>
      </w:r>
      <w:proofErr w:type="spellEnd"/>
      <w:r w:rsidRPr="00931284">
        <w:rPr>
          <w:rFonts w:asciiTheme="minorHAnsi" w:hAnsiTheme="minorHAnsi" w:cstheme="minorHAnsi"/>
        </w:rPr>
        <w:t xml:space="preserve"> enzyme preparations fed to lactating cattle. American Dairy Science Association Annual Meeting, Pittsburg, PA. Abstract 417. </w:t>
      </w:r>
    </w:p>
    <w:p w14:paraId="5F3963E4" w14:textId="77777777" w:rsidR="001812C3" w:rsidRPr="00931284" w:rsidRDefault="007068F5" w:rsidP="0044157A">
      <w:pPr>
        <w:numPr>
          <w:ilvl w:val="0"/>
          <w:numId w:val="32"/>
        </w:numPr>
        <w:ind w:left="428"/>
        <w:rPr>
          <w:rFonts w:asciiTheme="minorHAnsi" w:hAnsiTheme="minorHAnsi" w:cstheme="minorHAnsi"/>
        </w:rPr>
      </w:pP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I. M., D. H. Kim*, Y. Jiang, A. A. P. Cervantes, K. G. Arriola,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2017. Effects of E. coli O157:H7 and silage additives on bacterial diversity and composition of alfalfa silage. American Dairy Science Association Annual Meeting, Pittsburg, PA. Abstract 423. </w:t>
      </w:r>
    </w:p>
    <w:p w14:paraId="37BA0050" w14:textId="77777777" w:rsidR="001812C3" w:rsidRPr="00931284" w:rsidRDefault="00260E05" w:rsidP="0044157A">
      <w:pPr>
        <w:numPr>
          <w:ilvl w:val="0"/>
          <w:numId w:val="32"/>
        </w:numPr>
        <w:spacing w:line="245" w:lineRule="auto"/>
        <w:ind w:left="428"/>
        <w:rPr>
          <w:rFonts w:asciiTheme="minorHAnsi" w:hAnsiTheme="minorHAnsi" w:cstheme="minorHAnsi"/>
        </w:rPr>
      </w:pPr>
      <w:r w:rsidRPr="00931284">
        <w:rPr>
          <w:rFonts w:asciiTheme="minorHAnsi" w:hAnsiTheme="minorHAnsi" w:cstheme="minorHAnsi"/>
          <w:b/>
        </w:rPr>
        <w:t>Adesogan</w:t>
      </w:r>
      <w:r w:rsidR="007068F5" w:rsidRPr="00931284">
        <w:rPr>
          <w:rFonts w:asciiTheme="minorHAnsi" w:hAnsiTheme="minorHAnsi" w:cstheme="minorHAnsi"/>
        </w:rPr>
        <w:t xml:space="preserve">, A. T. 2016. Opportunities for international research and development through the Feed the Future Innovation Lab for Livestock Systems. Abstract 0836 J. Anim. Sci. 94 (Supplement 5):402402. </w:t>
      </w:r>
    </w:p>
    <w:p w14:paraId="75AAD8C6"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Cervantes, A. A. P, I. Muhammad, C. F. Gonzalez,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2016. Expression and purification of a novel bacterial expansin from that synergistically degrades cellulose with fibrolytic enzymes. </w:t>
      </w:r>
      <w:proofErr w:type="gramStart"/>
      <w:r w:rsidRPr="00931284">
        <w:rPr>
          <w:rFonts w:asciiTheme="minorHAnsi" w:hAnsiTheme="minorHAnsi" w:cstheme="minorHAnsi"/>
        </w:rPr>
        <w:t>Abstract  1625</w:t>
      </w:r>
      <w:proofErr w:type="gramEnd"/>
      <w:r w:rsidRPr="00931284">
        <w:rPr>
          <w:rFonts w:asciiTheme="minorHAnsi" w:hAnsiTheme="minorHAnsi" w:cstheme="minorHAnsi"/>
        </w:rPr>
        <w:t xml:space="preserve">. J. Anim. Sci. 94 (Supplement 5):791-791. </w:t>
      </w:r>
    </w:p>
    <w:p w14:paraId="364B0A5C"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Jiang, Y., R. M. Martins,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M. A. Bamikole, F. Amaro, W. Rutherford, S. Qi, F. Owens, B. Smiley, and K. G. Arriola. 2016. Correlations between the abundance of specific ruminal bacteria with milk production and total tract digestibility of dairy cows fed live or killed yeast. Abstract 1524. J. Anim. Sci. 94 (Supplement 5):740-740. </w:t>
      </w:r>
    </w:p>
    <w:p w14:paraId="77D92A95"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Kim, D.,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K. G. Arriola,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2016. Essential oils from three tropical species can reduce in vitro enteric methane production. Abstract 1456. J. Anim. Sci. 94 (Supplement 5):707-707. </w:t>
      </w:r>
    </w:p>
    <w:p w14:paraId="61439B0D"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Kim, S. C., A. T. </w:t>
      </w:r>
      <w:r w:rsidR="00260E05" w:rsidRPr="00931284">
        <w:rPr>
          <w:rFonts w:asciiTheme="minorHAnsi" w:hAnsiTheme="minorHAnsi" w:cstheme="minorHAnsi"/>
          <w:b/>
        </w:rPr>
        <w:t>Adesogan</w:t>
      </w:r>
      <w:r w:rsidRPr="00931284">
        <w:rPr>
          <w:rFonts w:asciiTheme="minorHAnsi" w:hAnsiTheme="minorHAnsi" w:cstheme="minorHAnsi"/>
        </w:rPr>
        <w:t xml:space="preserve">, L. Badinga, and C. R. Staples. 2007. Effects of dietary n-6: n-3 fatty acid ratio on feed intake, digestibility, and fatty acid profiles of the ruminal contents, liver, and muscle of growing lambs. Abstract 1456. J. Anim. Sci. 85 (3):706-716. </w:t>
      </w:r>
    </w:p>
    <w:p w14:paraId="79A0248D"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Li, X., Y. Zhu, D. Vyas, and A. T. </w:t>
      </w:r>
      <w:r w:rsidR="00260E05" w:rsidRPr="00931284">
        <w:rPr>
          <w:rFonts w:asciiTheme="minorHAnsi" w:hAnsiTheme="minorHAnsi" w:cstheme="minorHAnsi"/>
          <w:b/>
        </w:rPr>
        <w:t>Adesogan</w:t>
      </w:r>
      <w:r w:rsidRPr="00931284">
        <w:rPr>
          <w:rFonts w:asciiTheme="minorHAnsi" w:hAnsiTheme="minorHAnsi" w:cstheme="minorHAnsi"/>
        </w:rPr>
        <w:t>. 2016. Effect of lactic acid bacterial inoculants on the fermentation parameters and aerobic stability of sorghum-</w:t>
      </w:r>
      <w:proofErr w:type="spellStart"/>
      <w:r w:rsidRPr="00931284">
        <w:rPr>
          <w:rFonts w:asciiTheme="minorHAnsi" w:hAnsiTheme="minorHAnsi" w:cstheme="minorHAnsi"/>
        </w:rPr>
        <w:t>sudangrass</w:t>
      </w:r>
      <w:proofErr w:type="spellEnd"/>
      <w:r w:rsidRPr="00931284">
        <w:rPr>
          <w:rFonts w:asciiTheme="minorHAnsi" w:hAnsiTheme="minorHAnsi" w:cstheme="minorHAnsi"/>
        </w:rPr>
        <w:t xml:space="preserve"> silage. Abstract 1419. J. Anim. Sci. 94 (Supplement 5):688-688. </w:t>
      </w:r>
    </w:p>
    <w:p w14:paraId="0FA72578" w14:textId="77777777" w:rsidR="001812C3" w:rsidRPr="00931284" w:rsidRDefault="007068F5" w:rsidP="0044157A">
      <w:pPr>
        <w:numPr>
          <w:ilvl w:val="0"/>
          <w:numId w:val="32"/>
        </w:numPr>
        <w:ind w:left="428"/>
        <w:rPr>
          <w:rFonts w:asciiTheme="minorHAnsi" w:hAnsiTheme="minorHAnsi" w:cstheme="minorHAnsi"/>
        </w:rPr>
      </w:pP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I. M., D. Kim, Y. Jiang, K. G. Arriola, A. A. P. Cervantes, D. Vyas, Z. G. Weinberg, and A. T. </w:t>
      </w:r>
      <w:r w:rsidR="00260E05" w:rsidRPr="00931284">
        <w:rPr>
          <w:rFonts w:asciiTheme="minorHAnsi" w:hAnsiTheme="minorHAnsi" w:cstheme="minorHAnsi"/>
          <w:b/>
        </w:rPr>
        <w:t>Adesogan</w:t>
      </w:r>
      <w:r w:rsidRPr="00931284">
        <w:rPr>
          <w:rFonts w:asciiTheme="minorHAnsi" w:hAnsiTheme="minorHAnsi" w:cstheme="minorHAnsi"/>
        </w:rPr>
        <w:t xml:space="preserve">. 2016. Inhibiting the growth of O157: H7 in alfalfa silage with silage additives. Abstract 1525. J. Anim. Sci. 94 (Supplement 5):740-741. </w:t>
      </w:r>
    </w:p>
    <w:p w14:paraId="4F519D7C" w14:textId="2011242B" w:rsidR="001812C3" w:rsidRPr="00931284" w:rsidRDefault="007068F5" w:rsidP="0044157A">
      <w:pPr>
        <w:numPr>
          <w:ilvl w:val="0"/>
          <w:numId w:val="32"/>
        </w:numPr>
        <w:ind w:left="428"/>
        <w:rPr>
          <w:rFonts w:asciiTheme="minorHAnsi" w:hAnsiTheme="minorHAnsi" w:cstheme="minorHAnsi"/>
        </w:rPr>
      </w:pP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IM, D Kim, Y Jiang, AAP Cervantes, KG Arriola, D Vyas, and AT </w:t>
      </w:r>
      <w:r w:rsidR="00260E05" w:rsidRPr="00931284">
        <w:rPr>
          <w:rFonts w:asciiTheme="minorHAnsi" w:hAnsiTheme="minorHAnsi" w:cstheme="minorHAnsi"/>
          <w:b/>
        </w:rPr>
        <w:t>Adesogan</w:t>
      </w:r>
      <w:r w:rsidRPr="00931284">
        <w:rPr>
          <w:rFonts w:asciiTheme="minorHAnsi" w:hAnsiTheme="minorHAnsi" w:cstheme="minorHAnsi"/>
        </w:rPr>
        <w:t xml:space="preserve">. 2016. Microbial and chemical additives inhibit the growth of O157: H7 in corn silage. Abstract 1387. J. Anim. Sci. 94 (Supplement 5):670-671. </w:t>
      </w:r>
    </w:p>
    <w:p w14:paraId="09138753" w14:textId="77777777" w:rsidR="001812C3" w:rsidRPr="00931284" w:rsidRDefault="007068F5" w:rsidP="0044157A">
      <w:pPr>
        <w:numPr>
          <w:ilvl w:val="0"/>
          <w:numId w:val="32"/>
        </w:numPr>
        <w:ind w:left="428"/>
        <w:rPr>
          <w:rFonts w:asciiTheme="minorHAnsi" w:hAnsiTheme="minorHAnsi" w:cstheme="minorHAnsi"/>
        </w:rPr>
      </w:pPr>
      <w:proofErr w:type="spellStart"/>
      <w:r w:rsidRPr="00931284">
        <w:rPr>
          <w:rFonts w:asciiTheme="minorHAnsi" w:hAnsiTheme="minorHAnsi" w:cstheme="minorHAnsi"/>
        </w:rPr>
        <w:t>Olasoji</w:t>
      </w:r>
      <w:proofErr w:type="spellEnd"/>
      <w:r w:rsidRPr="00931284">
        <w:rPr>
          <w:rFonts w:asciiTheme="minorHAnsi" w:hAnsiTheme="minorHAnsi" w:cstheme="minorHAnsi"/>
        </w:rPr>
        <w:t xml:space="preserve">, E.,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D. Kim, and A. T. </w:t>
      </w:r>
      <w:r w:rsidR="00260E05" w:rsidRPr="00931284">
        <w:rPr>
          <w:rFonts w:asciiTheme="minorHAnsi" w:hAnsiTheme="minorHAnsi" w:cstheme="minorHAnsi"/>
          <w:b/>
        </w:rPr>
        <w:t>Adesogan</w:t>
      </w:r>
      <w:r w:rsidRPr="00931284">
        <w:rPr>
          <w:rFonts w:asciiTheme="minorHAnsi" w:hAnsiTheme="minorHAnsi" w:cstheme="minorHAnsi"/>
        </w:rPr>
        <w:t xml:space="preserve">. 2016. Antimicrobial activity of tropical spice extracts against O157: H7. Abstract 0198. J. Anim. Sci. 94 (Supplement 5):94-94. </w:t>
      </w:r>
    </w:p>
    <w:p w14:paraId="4D3B367F"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Oliveira, A. S., Z. G. Weinberg, A. A. P. Cervantes, K. G. Arriola,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Y. Jiang, D. Kim, M. C. M. Gonçalves,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2016a. Meta-analysis of the effect silage inoculation with homolactic or facultative </w:t>
      </w:r>
      <w:proofErr w:type="spellStart"/>
      <w:r w:rsidRPr="00931284">
        <w:rPr>
          <w:rFonts w:asciiTheme="minorHAnsi" w:hAnsiTheme="minorHAnsi" w:cstheme="minorHAnsi"/>
        </w:rPr>
        <w:t>heterolactic</w:t>
      </w:r>
      <w:proofErr w:type="spellEnd"/>
      <w:r w:rsidRPr="00931284">
        <w:rPr>
          <w:rFonts w:asciiTheme="minorHAnsi" w:hAnsiTheme="minorHAnsi" w:cstheme="minorHAnsi"/>
        </w:rPr>
        <w:t xml:space="preserve"> bacteria on the performance of dairy cows. Abstract 0636. J. Anim. Sci. 94 (Supplement 5):303-304. </w:t>
      </w:r>
    </w:p>
    <w:p w14:paraId="73A67A94"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Oliveira, A. S., Z. G. Weinberg, A. A. P. Cervantes, K. G. Arriola,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Y. Jiang, D. Kim, M. C. M. Gonçalves,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2016b. Meta-analysis of the effect of homolactic and facultative </w:t>
      </w:r>
      <w:proofErr w:type="spellStart"/>
      <w:r w:rsidRPr="00931284">
        <w:rPr>
          <w:rFonts w:asciiTheme="minorHAnsi" w:hAnsiTheme="minorHAnsi" w:cstheme="minorHAnsi"/>
        </w:rPr>
        <w:t>heterolactic</w:t>
      </w:r>
      <w:proofErr w:type="spellEnd"/>
      <w:r w:rsidRPr="00931284">
        <w:rPr>
          <w:rFonts w:asciiTheme="minorHAnsi" w:hAnsiTheme="minorHAnsi" w:cstheme="minorHAnsi"/>
        </w:rPr>
        <w:t xml:space="preserve"> bacteria inoculation on silage quality: III Dry matter recovery, chemical composition and in vitro digestibility. Abstract 0650.  J. Anim. Sci. 94 (Supplement 5):310-311. </w:t>
      </w:r>
    </w:p>
    <w:p w14:paraId="54B974CD"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Oliveira, A. S., Z. G. Weinberg, A. A. P. Cervantes, K. G. Arriola,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Y. Jiang, D. Kim, M. C. M. Gonçalves, D. Vyas, and A. T. </w:t>
      </w:r>
      <w:r w:rsidR="00260E05" w:rsidRPr="00931284">
        <w:rPr>
          <w:rFonts w:asciiTheme="minorHAnsi" w:hAnsiTheme="minorHAnsi" w:cstheme="minorHAnsi"/>
          <w:b/>
        </w:rPr>
        <w:t>Adesogan</w:t>
      </w:r>
      <w:r w:rsidRPr="00931284">
        <w:rPr>
          <w:rFonts w:asciiTheme="minorHAnsi" w:hAnsiTheme="minorHAnsi" w:cstheme="minorHAnsi"/>
        </w:rPr>
        <w:t xml:space="preserve">. 2016c. Meta-analysis of the effect of homolactic and facultative </w:t>
      </w:r>
      <w:proofErr w:type="spellStart"/>
      <w:r w:rsidRPr="00931284">
        <w:rPr>
          <w:rFonts w:asciiTheme="minorHAnsi" w:hAnsiTheme="minorHAnsi" w:cstheme="minorHAnsi"/>
        </w:rPr>
        <w:t>heterolactic</w:t>
      </w:r>
      <w:proofErr w:type="spellEnd"/>
      <w:r w:rsidRPr="00931284">
        <w:rPr>
          <w:rFonts w:asciiTheme="minorHAnsi" w:hAnsiTheme="minorHAnsi" w:cstheme="minorHAnsi"/>
        </w:rPr>
        <w:t xml:space="preserve"> bacteria inoculation on silage quality: I–Fermentation profile. Abstract 0683. J. Anim. Sci. 94 (Supplement 5):326-326. </w:t>
      </w:r>
    </w:p>
    <w:p w14:paraId="69C2D22F"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Taylor, S.,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D. Kim, K. G. Arriola, and A. T. </w:t>
      </w:r>
      <w:r w:rsidR="00260E05" w:rsidRPr="00931284">
        <w:rPr>
          <w:rFonts w:asciiTheme="minorHAnsi" w:hAnsiTheme="minorHAnsi" w:cstheme="minorHAnsi"/>
          <w:b/>
        </w:rPr>
        <w:t>Adesogan</w:t>
      </w:r>
      <w:r w:rsidRPr="00931284">
        <w:rPr>
          <w:rFonts w:asciiTheme="minorHAnsi" w:hAnsiTheme="minorHAnsi" w:cstheme="minorHAnsi"/>
        </w:rPr>
        <w:t xml:space="preserve">. 2016. Effects of spices on in vitro enteric methane production. Abstract 0210. J. Anim. Sci. 94 (Supplement 5):99-100. </w:t>
      </w:r>
    </w:p>
    <w:p w14:paraId="72063C9F"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Vasconcelos, V. R., K. G. Arriola, A. F. Campos, F. Amaro, M. C. Walsh, and A. T. </w:t>
      </w:r>
      <w:r w:rsidR="00260E05" w:rsidRPr="00931284">
        <w:rPr>
          <w:rFonts w:asciiTheme="minorHAnsi" w:hAnsiTheme="minorHAnsi" w:cstheme="minorHAnsi"/>
          <w:b/>
        </w:rPr>
        <w:t>Adesogan</w:t>
      </w:r>
      <w:r w:rsidRPr="00931284">
        <w:rPr>
          <w:rFonts w:asciiTheme="minorHAnsi" w:hAnsiTheme="minorHAnsi" w:cstheme="minorHAnsi"/>
        </w:rPr>
        <w:t xml:space="preserve">. 2016. Effects of </w:t>
      </w:r>
      <w:proofErr w:type="spellStart"/>
      <w:r w:rsidRPr="00931284">
        <w:rPr>
          <w:rFonts w:asciiTheme="minorHAnsi" w:hAnsiTheme="minorHAnsi" w:cstheme="minorHAnsi"/>
        </w:rPr>
        <w:t>carbohydrases</w:t>
      </w:r>
      <w:proofErr w:type="spellEnd"/>
      <w:r w:rsidRPr="00931284">
        <w:rPr>
          <w:rFonts w:asciiTheme="minorHAnsi" w:hAnsiTheme="minorHAnsi" w:cstheme="minorHAnsi"/>
        </w:rPr>
        <w:t xml:space="preserve"> on the digestibility of fibrous feed ingredients using a rumen simulation model. Abstract 1386. J. Anim. Sci. 94 (Supplement 5):670-670. </w:t>
      </w:r>
    </w:p>
    <w:p w14:paraId="7450A103"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Pech Cervantes, A. A., K. G. Arriola, J. E. Zuniga,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Y. Jiang, T. F. Bernardes, C. R. Staples, and A. T. </w:t>
      </w:r>
      <w:r w:rsidR="00260E05" w:rsidRPr="00931284">
        <w:rPr>
          <w:rFonts w:asciiTheme="minorHAnsi" w:hAnsiTheme="minorHAnsi" w:cstheme="minorHAnsi"/>
          <w:b/>
        </w:rPr>
        <w:t>Adesogan</w:t>
      </w:r>
      <w:r w:rsidRPr="00931284">
        <w:rPr>
          <w:rFonts w:asciiTheme="minorHAnsi" w:hAnsiTheme="minorHAnsi" w:cstheme="minorHAnsi"/>
        </w:rPr>
        <w:t xml:space="preserve">. 2015.  Effect of an exogenous fibrolytic enzyme on the performance of dairy cows consuming a diet with a high proportion of bermudagrass silage. Proc. Joint Ann. Mtg. ASAS and ADSA. Abstract M383. </w:t>
      </w:r>
    </w:p>
    <w:p w14:paraId="543DD6AA"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Bamikole, M. A.</w:t>
      </w:r>
      <w:proofErr w:type="gramStart"/>
      <w:r w:rsidRPr="00931284">
        <w:rPr>
          <w:rFonts w:asciiTheme="minorHAnsi" w:hAnsiTheme="minorHAnsi" w:cstheme="minorHAnsi"/>
        </w:rPr>
        <w:t>,  I.</w:t>
      </w:r>
      <w:proofErr w:type="gramEnd"/>
      <w:r w:rsidRPr="00931284">
        <w:rPr>
          <w:rFonts w:asciiTheme="minorHAnsi" w:hAnsiTheme="minorHAnsi" w:cstheme="minorHAnsi"/>
        </w:rPr>
        <w:t xml:space="preserve">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F. Amaro, Y. Jiang, T. F. Bernardes, D. D. Henry, V. R. Vasconcelos, F. O. </w:t>
      </w:r>
      <w:proofErr w:type="spellStart"/>
      <w:r w:rsidRPr="00931284">
        <w:rPr>
          <w:rFonts w:asciiTheme="minorHAnsi" w:hAnsiTheme="minorHAnsi" w:cstheme="minorHAnsi"/>
        </w:rPr>
        <w:t>Ugiagbe</w:t>
      </w:r>
      <w:proofErr w:type="spellEnd"/>
      <w:r w:rsidRPr="00931284">
        <w:rPr>
          <w:rFonts w:asciiTheme="minorHAnsi" w:hAnsiTheme="minorHAnsi" w:cstheme="minorHAnsi"/>
        </w:rPr>
        <w:t xml:space="preserve">, U. J. </w:t>
      </w:r>
      <w:proofErr w:type="spellStart"/>
      <w:r w:rsidRPr="00931284">
        <w:rPr>
          <w:rFonts w:asciiTheme="minorHAnsi" w:hAnsiTheme="minorHAnsi" w:cstheme="minorHAnsi"/>
        </w:rPr>
        <w:t>Ikhatua</w:t>
      </w:r>
      <w:proofErr w:type="spellEnd"/>
      <w:r w:rsidRPr="00931284">
        <w:rPr>
          <w:rFonts w:asciiTheme="minorHAnsi" w:hAnsiTheme="minorHAnsi" w:cstheme="minorHAnsi"/>
        </w:rPr>
        <w:t xml:space="preserve">, N. DiLorenzo, and A. T. </w:t>
      </w:r>
      <w:r w:rsidR="00260E05" w:rsidRPr="00931284">
        <w:rPr>
          <w:rFonts w:asciiTheme="minorHAnsi" w:hAnsiTheme="minorHAnsi" w:cstheme="minorHAnsi"/>
          <w:b/>
        </w:rPr>
        <w:t>Adesogan</w:t>
      </w:r>
      <w:r w:rsidRPr="00931284">
        <w:rPr>
          <w:rFonts w:asciiTheme="minorHAnsi" w:hAnsiTheme="minorHAnsi" w:cstheme="minorHAnsi"/>
        </w:rPr>
        <w:t xml:space="preserve">. 2015.  Methanogenesis reduction ability of </w:t>
      </w:r>
      <w:proofErr w:type="spellStart"/>
      <w:r w:rsidRPr="00931284">
        <w:rPr>
          <w:rFonts w:asciiTheme="minorHAnsi" w:hAnsiTheme="minorHAnsi" w:cstheme="minorHAnsi"/>
        </w:rPr>
        <w:t>monensin</w:t>
      </w:r>
      <w:proofErr w:type="spellEnd"/>
      <w:r w:rsidRPr="00931284">
        <w:rPr>
          <w:rFonts w:asciiTheme="minorHAnsi" w:hAnsiTheme="minorHAnsi" w:cstheme="minorHAnsi"/>
        </w:rPr>
        <w:t xml:space="preserve"> and essential oils from two Nigerian citrus species. Proc. Joint Ann. Mtg. ASAS and ADSA. Abstract 161. </w:t>
      </w:r>
    </w:p>
    <w:p w14:paraId="63612B38" w14:textId="77777777" w:rsidR="001812C3" w:rsidRPr="00931284" w:rsidRDefault="00260E05" w:rsidP="0044157A">
      <w:pPr>
        <w:numPr>
          <w:ilvl w:val="0"/>
          <w:numId w:val="32"/>
        </w:numPr>
        <w:ind w:left="428"/>
        <w:rPr>
          <w:rFonts w:asciiTheme="minorHAnsi" w:hAnsiTheme="minorHAnsi" w:cstheme="minorHAnsi"/>
        </w:rPr>
      </w:pPr>
      <w:r w:rsidRPr="00931284">
        <w:rPr>
          <w:rFonts w:asciiTheme="minorHAnsi" w:hAnsiTheme="minorHAnsi" w:cstheme="minorHAnsi"/>
          <w:b/>
        </w:rPr>
        <w:t>Adesogan</w:t>
      </w:r>
      <w:r w:rsidR="007068F5" w:rsidRPr="00931284">
        <w:rPr>
          <w:rFonts w:asciiTheme="minorHAnsi" w:hAnsiTheme="minorHAnsi" w:cstheme="minorHAnsi"/>
        </w:rPr>
        <w:t xml:space="preserve">, A. T. 2015. The effect of forage quality on health and performance of dairy cattle. ADSA Southern Section Symposium on Maximizing Forage Quality in the Southeast. Proc. Joint Ann. Mtg. ASAS and ADSA.  Abstract 216. </w:t>
      </w:r>
    </w:p>
    <w:p w14:paraId="21C40007"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Ma, Z., Felipe X. Amaro, J. J. Romero, and A. T. </w:t>
      </w:r>
      <w:r w:rsidR="00260E05" w:rsidRPr="00931284">
        <w:rPr>
          <w:rFonts w:asciiTheme="minorHAnsi" w:hAnsiTheme="minorHAnsi" w:cstheme="minorHAnsi"/>
          <w:b/>
        </w:rPr>
        <w:t>Adesogan</w:t>
      </w:r>
      <w:r w:rsidRPr="00931284">
        <w:rPr>
          <w:rFonts w:asciiTheme="minorHAnsi" w:hAnsiTheme="minorHAnsi" w:cstheme="minorHAnsi"/>
        </w:rPr>
        <w:t>. 2015. Effects of inoculated lactic acid bacteria on aflatoxin B</w:t>
      </w:r>
      <w:r w:rsidRPr="00931284">
        <w:rPr>
          <w:rFonts w:asciiTheme="minorHAnsi" w:hAnsiTheme="minorHAnsi" w:cstheme="minorHAnsi"/>
          <w:b/>
        </w:rPr>
        <w:t xml:space="preserve">1 </w:t>
      </w:r>
      <w:r w:rsidRPr="00931284">
        <w:rPr>
          <w:rFonts w:asciiTheme="minorHAnsi" w:hAnsiTheme="minorHAnsi" w:cstheme="minorHAnsi"/>
        </w:rPr>
        <w:t xml:space="preserve">in corn silage. Proc. Joint Ann. Mtg. ASAS and ADSA. Abstract 272. </w:t>
      </w:r>
    </w:p>
    <w:p w14:paraId="7741C99B"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Ma, Z., Lin T, Kim, D., G. N. </w:t>
      </w:r>
      <w:proofErr w:type="spellStart"/>
      <w:r w:rsidRPr="00931284">
        <w:rPr>
          <w:rFonts w:asciiTheme="minorHAnsi" w:hAnsiTheme="minorHAnsi" w:cstheme="minorHAnsi"/>
        </w:rPr>
        <w:t>Klibs</w:t>
      </w:r>
      <w:proofErr w:type="spellEnd"/>
      <w:r w:rsidRPr="00931284">
        <w:rPr>
          <w:rFonts w:asciiTheme="minorHAnsi" w:hAnsiTheme="minorHAnsi" w:cstheme="minorHAnsi"/>
        </w:rPr>
        <w:t xml:space="preserve">, C. D. Nelson, A. T. </w:t>
      </w:r>
      <w:r w:rsidR="00260E05" w:rsidRPr="00931284">
        <w:rPr>
          <w:rFonts w:asciiTheme="minorHAnsi" w:hAnsiTheme="minorHAnsi" w:cstheme="minorHAnsi"/>
          <w:b/>
        </w:rPr>
        <w:t>Adesogan</w:t>
      </w:r>
      <w:r w:rsidRPr="00931284">
        <w:rPr>
          <w:rFonts w:asciiTheme="minorHAnsi" w:hAnsiTheme="minorHAnsi" w:cstheme="minorHAnsi"/>
        </w:rPr>
        <w:t xml:space="preserve">, and K. C. Jeong.  2015. Evaluation of antimicrobial activity of chitosan microparticles in different matrices from dairy cows. Abstract T28. </w:t>
      </w:r>
    </w:p>
    <w:p w14:paraId="31E040F0"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Lee, S. S., </w:t>
      </w:r>
      <w:proofErr w:type="spellStart"/>
      <w:r w:rsidRPr="00931284">
        <w:rPr>
          <w:rFonts w:asciiTheme="minorHAnsi" w:hAnsiTheme="minorHAnsi" w:cstheme="minorHAnsi"/>
        </w:rPr>
        <w:t>Hee</w:t>
      </w:r>
      <w:proofErr w:type="spellEnd"/>
      <w:r w:rsidRPr="00931284">
        <w:rPr>
          <w:rFonts w:asciiTheme="minorHAnsi" w:hAnsiTheme="minorHAnsi" w:cstheme="minorHAnsi"/>
        </w:rPr>
        <w:t xml:space="preserve"> Y., J. L. Hyuk, D. Kim, S. M. Amanullah, Y. H. Joo, E. T. Kim, A. T. </w:t>
      </w:r>
      <w:r w:rsidR="00260E05" w:rsidRPr="00931284">
        <w:rPr>
          <w:rFonts w:asciiTheme="minorHAnsi" w:hAnsiTheme="minorHAnsi" w:cstheme="minorHAnsi"/>
          <w:b/>
        </w:rPr>
        <w:t>Adesogan</w:t>
      </w:r>
      <w:r w:rsidRPr="00931284">
        <w:rPr>
          <w:rFonts w:asciiTheme="minorHAnsi" w:hAnsiTheme="minorHAnsi" w:cstheme="minorHAnsi"/>
        </w:rPr>
        <w:t xml:space="preserve">, and S. C. Kim. 2015. Effects of essential oils from wormwood hybrids on in vitro digestibility, microbial diversity and rumen fermentation of bermudagrass hay and soybean meal.  Proc. Joint Ann. Mtg. ASAS and ADSA. Abstract T470. </w:t>
      </w:r>
    </w:p>
    <w:p w14:paraId="0327F3F5"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Bamikole, M. A.,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Felipe Amaro, Y. Jiang, T. F. Bernardes, D. D. Henry, F. O. </w:t>
      </w:r>
      <w:proofErr w:type="spellStart"/>
      <w:r w:rsidRPr="00931284">
        <w:rPr>
          <w:rFonts w:asciiTheme="minorHAnsi" w:hAnsiTheme="minorHAnsi" w:cstheme="minorHAnsi"/>
        </w:rPr>
        <w:t>Ugiagbe</w:t>
      </w:r>
      <w:proofErr w:type="spellEnd"/>
      <w:r w:rsidRPr="00931284">
        <w:rPr>
          <w:rFonts w:asciiTheme="minorHAnsi" w:hAnsiTheme="minorHAnsi" w:cstheme="minorHAnsi"/>
        </w:rPr>
        <w:t xml:space="preserve">, U. J. </w:t>
      </w:r>
      <w:proofErr w:type="spellStart"/>
      <w:r w:rsidRPr="00931284">
        <w:rPr>
          <w:rFonts w:asciiTheme="minorHAnsi" w:hAnsiTheme="minorHAnsi" w:cstheme="minorHAnsi"/>
        </w:rPr>
        <w:t>Ikhatua</w:t>
      </w:r>
      <w:proofErr w:type="spellEnd"/>
      <w:r w:rsidRPr="00931284">
        <w:rPr>
          <w:rFonts w:asciiTheme="minorHAnsi" w:hAnsiTheme="minorHAnsi" w:cstheme="minorHAnsi"/>
        </w:rPr>
        <w:t xml:space="preserve">, N. DiLorenzo, and A. T. </w:t>
      </w:r>
      <w:r w:rsidR="00260E05" w:rsidRPr="00931284">
        <w:rPr>
          <w:rFonts w:asciiTheme="minorHAnsi" w:hAnsiTheme="minorHAnsi" w:cstheme="minorHAnsi"/>
          <w:b/>
        </w:rPr>
        <w:t>Adesogan</w:t>
      </w:r>
      <w:r w:rsidRPr="00931284">
        <w:rPr>
          <w:rFonts w:asciiTheme="minorHAnsi" w:hAnsiTheme="minorHAnsi" w:cstheme="minorHAnsi"/>
        </w:rPr>
        <w:t xml:space="preserve">. 2015. Effects of </w:t>
      </w:r>
      <w:proofErr w:type="spellStart"/>
      <w:r w:rsidRPr="00931284">
        <w:rPr>
          <w:rFonts w:asciiTheme="minorHAnsi" w:hAnsiTheme="minorHAnsi" w:cstheme="minorHAnsi"/>
        </w:rPr>
        <w:t>monensin</w:t>
      </w:r>
      <w:proofErr w:type="spellEnd"/>
      <w:r w:rsidRPr="00931284">
        <w:rPr>
          <w:rFonts w:asciiTheme="minorHAnsi" w:hAnsiTheme="minorHAnsi" w:cstheme="minorHAnsi"/>
        </w:rPr>
        <w:t xml:space="preserve"> and essential oils from some Nigerian spices on methane production and ruminal fermentation in vitro. Proc. Joint Ann. Mtg. ASAS and ADSA. Abstract T477. </w:t>
      </w:r>
    </w:p>
    <w:p w14:paraId="2EC6BD65"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Kerr, K. R., M. Zenobi, R. </w:t>
      </w:r>
      <w:proofErr w:type="spellStart"/>
      <w:r w:rsidRPr="00931284">
        <w:rPr>
          <w:rFonts w:asciiTheme="minorHAnsi" w:hAnsiTheme="minorHAnsi" w:cstheme="minorHAnsi"/>
        </w:rPr>
        <w:t>Gardinal</w:t>
      </w:r>
      <w:proofErr w:type="spellEnd"/>
      <w:r w:rsidRPr="00931284">
        <w:rPr>
          <w:rFonts w:asciiTheme="minorHAnsi" w:hAnsiTheme="minorHAnsi" w:cstheme="minorHAnsi"/>
        </w:rPr>
        <w:t xml:space="preserve">, J. Zuniga, A. </w:t>
      </w:r>
      <w:r w:rsidR="00260E05" w:rsidRPr="00931284">
        <w:rPr>
          <w:rFonts w:asciiTheme="minorHAnsi" w:hAnsiTheme="minorHAnsi" w:cstheme="minorHAnsi"/>
          <w:b/>
        </w:rPr>
        <w:t>Adesogan</w:t>
      </w:r>
      <w:r w:rsidRPr="00931284">
        <w:rPr>
          <w:rFonts w:asciiTheme="minorHAnsi" w:hAnsiTheme="minorHAnsi" w:cstheme="minorHAnsi"/>
        </w:rPr>
        <w:t xml:space="preserve">, C. Staples, and Eduardo Valdes.  2015. Evaluation of pelleted diets targeted for grazing ruminants housed in zoological institutions. Proc. Joint Ann. Mtg. ASAS and ADSA.  Abstract 389. </w:t>
      </w:r>
    </w:p>
    <w:p w14:paraId="195C98CC"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Vasconcelos, V. R., K. G. Arriola, A. </w:t>
      </w:r>
      <w:proofErr w:type="spellStart"/>
      <w:r w:rsidRPr="00931284">
        <w:rPr>
          <w:rFonts w:asciiTheme="minorHAnsi" w:hAnsiTheme="minorHAnsi" w:cstheme="minorHAnsi"/>
        </w:rPr>
        <w:t>Camposo</w:t>
      </w:r>
      <w:proofErr w:type="spellEnd"/>
      <w:r w:rsidRPr="00931284">
        <w:rPr>
          <w:rFonts w:asciiTheme="minorHAnsi" w:hAnsiTheme="minorHAnsi" w:cstheme="minorHAnsi"/>
        </w:rPr>
        <w:t xml:space="preserve">, F. X. Amaro, R. M. Martins, M. A. Bamikole, and A. T. </w:t>
      </w:r>
      <w:r w:rsidR="00260E05" w:rsidRPr="00931284">
        <w:rPr>
          <w:rFonts w:asciiTheme="minorHAnsi" w:hAnsiTheme="minorHAnsi" w:cstheme="minorHAnsi"/>
          <w:b/>
        </w:rPr>
        <w:t>Adesogan</w:t>
      </w:r>
      <w:r w:rsidRPr="00931284">
        <w:rPr>
          <w:rFonts w:asciiTheme="minorHAnsi" w:hAnsiTheme="minorHAnsi" w:cstheme="minorHAnsi"/>
        </w:rPr>
        <w:t xml:space="preserve">. 2015. Effects of exogenous fibrolytic enzymes on in vitro digestibility and gas and methane production of corn silage. Proc. Joint Ann. Mtg. ASAS and ADSA. Abstract W166 </w:t>
      </w:r>
    </w:p>
    <w:p w14:paraId="105E9112"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Kim, D. H, H. J.  Lee, S. M. Amanullah, Y. H. Joo, H. Yoon, I. H. Choi, A. T. </w:t>
      </w:r>
      <w:r w:rsidR="00260E05" w:rsidRPr="00931284">
        <w:rPr>
          <w:rFonts w:asciiTheme="minorHAnsi" w:hAnsiTheme="minorHAnsi" w:cstheme="minorHAnsi"/>
          <w:b/>
        </w:rPr>
        <w:t>Adesogan</w:t>
      </w:r>
      <w:r w:rsidRPr="00931284">
        <w:rPr>
          <w:rFonts w:asciiTheme="minorHAnsi" w:hAnsiTheme="minorHAnsi" w:cstheme="minorHAnsi"/>
        </w:rPr>
        <w:t xml:space="preserve">, and S. C. Kim. 2015. Effects of hybrid and inoculant application on chemical composition and fermentation indices of barley silage. Proc. Joint Ann. Mtg. ASAS and ADSA.  Abstract W172 </w:t>
      </w:r>
    </w:p>
    <w:p w14:paraId="16F0138B"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Arriola, K. G., Rafael M. Martins, T. F. Bernardes, F. M. da Silva, F. X. Amaro, B. Coy, E. Alias, E. Marin, L. Leyton, Z. X. Ma,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Y. Jiang, M. A. Bamikole, and A. T. </w:t>
      </w:r>
      <w:r w:rsidR="00260E05" w:rsidRPr="00931284">
        <w:rPr>
          <w:rFonts w:asciiTheme="minorHAnsi" w:hAnsiTheme="minorHAnsi" w:cstheme="minorHAnsi"/>
          <w:b/>
        </w:rPr>
        <w:t>Adesogan</w:t>
      </w:r>
      <w:r w:rsidRPr="00931284">
        <w:rPr>
          <w:rFonts w:asciiTheme="minorHAnsi" w:hAnsiTheme="minorHAnsi" w:cstheme="minorHAnsi"/>
        </w:rPr>
        <w:t xml:space="preserve">. Effects of maturity at harvest on the nutritional value, yield and milk production potential of corn hybrids planted under tropical/subtropical conditions. Proc. Joint Ann. Mtg. ASAS and ADSA. Abstract W190 </w:t>
      </w:r>
    </w:p>
    <w:p w14:paraId="5E46543F" w14:textId="0676B9B0"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Jiang, Y., R. M. Martins,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M. A. Bamikole, F. Amaro, W. Rutherford, S. Qi, F. Owens, B. Smiley, K. G. Arriola, C. Staples, and A. T. </w:t>
      </w:r>
      <w:r w:rsidR="00260E05" w:rsidRPr="00931284">
        <w:rPr>
          <w:rFonts w:asciiTheme="minorHAnsi" w:hAnsiTheme="minorHAnsi" w:cstheme="minorHAnsi"/>
          <w:b/>
        </w:rPr>
        <w:t>Adesogan</w:t>
      </w:r>
      <w:r w:rsidRPr="00931284">
        <w:rPr>
          <w:rFonts w:asciiTheme="minorHAnsi" w:hAnsiTheme="minorHAnsi" w:cstheme="minorHAnsi"/>
        </w:rPr>
        <w:t xml:space="preserve">. 2015.  Do the viability and dose of </w:t>
      </w:r>
    </w:p>
    <w:p w14:paraId="4B1AEC19" w14:textId="77777777" w:rsidR="001812C3" w:rsidRPr="00931284" w:rsidRDefault="007068F5" w:rsidP="008B420E">
      <w:pPr>
        <w:ind w:left="428"/>
        <w:rPr>
          <w:rFonts w:asciiTheme="minorHAnsi" w:hAnsiTheme="minorHAnsi" w:cstheme="minorHAnsi"/>
        </w:rPr>
      </w:pPr>
      <w:r w:rsidRPr="00931284">
        <w:rPr>
          <w:rFonts w:asciiTheme="minorHAnsi" w:hAnsiTheme="minorHAnsi" w:cstheme="minorHAnsi"/>
        </w:rPr>
        <w:t xml:space="preserve">Saccharomyces cerevisiae affect the digestibility, ruminal fermentation, and performance of lactating dairy cattle? Proc. Joint Ann. Mtg. ASAS and ADSA. Abstract W355 </w:t>
      </w:r>
    </w:p>
    <w:p w14:paraId="62E0548B"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Jiang, Y.,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S. Qi, F. Owens, B. Smiley, W. Rutherford, C. Staples, and A. T. </w:t>
      </w:r>
      <w:r w:rsidR="00260E05" w:rsidRPr="00931284">
        <w:rPr>
          <w:rFonts w:asciiTheme="minorHAnsi" w:hAnsiTheme="minorHAnsi" w:cstheme="minorHAnsi"/>
          <w:b/>
        </w:rPr>
        <w:t>Adesogan</w:t>
      </w:r>
      <w:r w:rsidRPr="00931284">
        <w:rPr>
          <w:rFonts w:asciiTheme="minorHAnsi" w:hAnsiTheme="minorHAnsi" w:cstheme="minorHAnsi"/>
        </w:rPr>
        <w:t xml:space="preserve">, Abstract W367. Effects of the dose and viability of Saccharomyces cerevisiae yeast on the diversity of ruminal microbes as analyzed by Illumina </w:t>
      </w:r>
      <w:proofErr w:type="spellStart"/>
      <w:r w:rsidRPr="00931284">
        <w:rPr>
          <w:rFonts w:asciiTheme="minorHAnsi" w:hAnsiTheme="minorHAnsi" w:cstheme="minorHAnsi"/>
        </w:rPr>
        <w:t>MiSeq</w:t>
      </w:r>
      <w:proofErr w:type="spellEnd"/>
      <w:r w:rsidRPr="00931284">
        <w:rPr>
          <w:rFonts w:asciiTheme="minorHAnsi" w:hAnsiTheme="minorHAnsi" w:cstheme="minorHAnsi"/>
        </w:rPr>
        <w:t xml:space="preserve"> sequencing and qPCR.  </w:t>
      </w:r>
    </w:p>
    <w:p w14:paraId="675D64B7" w14:textId="0B53087E"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Bamikole, M. A.,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F. Amaro, Y. Jiang, T. F. Bernardes, V. R. Vasconcelos, D. D. Henry, F. O. </w:t>
      </w:r>
      <w:proofErr w:type="spellStart"/>
      <w:r w:rsidRPr="00931284">
        <w:rPr>
          <w:rFonts w:asciiTheme="minorHAnsi" w:hAnsiTheme="minorHAnsi" w:cstheme="minorHAnsi"/>
        </w:rPr>
        <w:t>Ugiagbe</w:t>
      </w:r>
      <w:proofErr w:type="spellEnd"/>
      <w:r w:rsidRPr="00931284">
        <w:rPr>
          <w:rFonts w:asciiTheme="minorHAnsi" w:hAnsiTheme="minorHAnsi" w:cstheme="minorHAnsi"/>
        </w:rPr>
        <w:t xml:space="preserve">, U. J. </w:t>
      </w:r>
      <w:proofErr w:type="spellStart"/>
      <w:r w:rsidRPr="00931284">
        <w:rPr>
          <w:rFonts w:asciiTheme="minorHAnsi" w:hAnsiTheme="minorHAnsi" w:cstheme="minorHAnsi"/>
        </w:rPr>
        <w:t>Ikhatua</w:t>
      </w:r>
      <w:proofErr w:type="spellEnd"/>
      <w:r w:rsidRPr="00931284">
        <w:rPr>
          <w:rFonts w:asciiTheme="minorHAnsi" w:hAnsiTheme="minorHAnsi" w:cstheme="minorHAnsi"/>
        </w:rPr>
        <w:t xml:space="preserve">, N. DiLorenzo, and A. T. </w:t>
      </w:r>
      <w:r w:rsidR="00260E05" w:rsidRPr="00931284">
        <w:rPr>
          <w:rFonts w:asciiTheme="minorHAnsi" w:hAnsiTheme="minorHAnsi" w:cstheme="minorHAnsi"/>
          <w:b/>
        </w:rPr>
        <w:t>Adesogan</w:t>
      </w:r>
      <w:r w:rsidRPr="00931284">
        <w:rPr>
          <w:rFonts w:asciiTheme="minorHAnsi" w:hAnsiTheme="minorHAnsi" w:cstheme="minorHAnsi"/>
        </w:rPr>
        <w:t xml:space="preserve">.2015. Essential oils from goat weed (Ageratum </w:t>
      </w:r>
      <w:proofErr w:type="spellStart"/>
      <w:r w:rsidRPr="00931284">
        <w:rPr>
          <w:rFonts w:asciiTheme="minorHAnsi" w:hAnsiTheme="minorHAnsi" w:cstheme="minorHAnsi"/>
        </w:rPr>
        <w:t>conyzoides</w:t>
      </w:r>
      <w:proofErr w:type="spellEnd"/>
      <w:r w:rsidRPr="00931284">
        <w:rPr>
          <w:rFonts w:asciiTheme="minorHAnsi" w:hAnsiTheme="minorHAnsi" w:cstheme="minorHAnsi"/>
        </w:rPr>
        <w:t>) and African basil (</w:t>
      </w:r>
      <w:proofErr w:type="spellStart"/>
      <w:r w:rsidRPr="00931284">
        <w:rPr>
          <w:rFonts w:asciiTheme="minorHAnsi" w:hAnsiTheme="minorHAnsi" w:cstheme="minorHAnsi"/>
        </w:rPr>
        <w:t>Ocimum</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gratissimum</w:t>
      </w:r>
      <w:proofErr w:type="spellEnd"/>
      <w:r w:rsidRPr="00931284">
        <w:rPr>
          <w:rFonts w:asciiTheme="minorHAnsi" w:hAnsiTheme="minorHAnsi" w:cstheme="minorHAnsi"/>
        </w:rPr>
        <w:t xml:space="preserve">) can reduce in vitro enteric methane production. Proc. Joint Ann. Mtg. ASAS and ADSA.  Abstract 832. </w:t>
      </w:r>
    </w:p>
    <w:p w14:paraId="04EDB333"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Ma, Z. X., J. J. Romero1, F. Amaro, K. C. Jeong, S. K. Williams and A. T. </w:t>
      </w:r>
      <w:r w:rsidR="00260E05" w:rsidRPr="00931284">
        <w:rPr>
          <w:rFonts w:asciiTheme="minorHAnsi" w:hAnsiTheme="minorHAnsi" w:cstheme="minorHAnsi"/>
          <w:b/>
        </w:rPr>
        <w:t>Adesogan</w:t>
      </w:r>
      <w:r w:rsidRPr="00931284">
        <w:rPr>
          <w:rFonts w:asciiTheme="minorHAnsi" w:hAnsiTheme="minorHAnsi" w:cstheme="minorHAnsi"/>
        </w:rPr>
        <w:t xml:space="preserve">. 2015. Can lactic acid bacteria bind aflatoxin B1 in silage contaminated with the toxin?  Proc. Intl. Silage Conf., Piracicaba Brazil, </w:t>
      </w:r>
      <w:proofErr w:type="gramStart"/>
      <w:r w:rsidRPr="00931284">
        <w:rPr>
          <w:rFonts w:asciiTheme="minorHAnsi" w:hAnsiTheme="minorHAnsi" w:cstheme="minorHAnsi"/>
        </w:rPr>
        <w:t>August,</w:t>
      </w:r>
      <w:proofErr w:type="gramEnd"/>
      <w:r w:rsidRPr="00931284">
        <w:rPr>
          <w:rFonts w:asciiTheme="minorHAnsi" w:hAnsiTheme="minorHAnsi" w:cstheme="minorHAnsi"/>
        </w:rPr>
        <w:t xml:space="preserve"> 2015. </w:t>
      </w:r>
    </w:p>
    <w:p w14:paraId="2E006287" w14:textId="77777777" w:rsidR="001812C3" w:rsidRPr="00931284" w:rsidRDefault="007068F5" w:rsidP="0044157A">
      <w:pPr>
        <w:numPr>
          <w:ilvl w:val="0"/>
          <w:numId w:val="32"/>
        </w:numPr>
        <w:spacing w:after="232"/>
        <w:ind w:left="428"/>
        <w:rPr>
          <w:rFonts w:asciiTheme="minorHAnsi" w:hAnsiTheme="minorHAnsi" w:cstheme="minorHAnsi"/>
        </w:rPr>
      </w:pPr>
      <w:r w:rsidRPr="00931284">
        <w:rPr>
          <w:rFonts w:asciiTheme="minorHAnsi" w:hAnsiTheme="minorHAnsi" w:cstheme="minorHAnsi"/>
        </w:rPr>
        <w:t xml:space="preserve">Ma, Z. X., J. J. Romero1, F. Amaro, K. C. Jeong, S. K. Williams and A. T. </w:t>
      </w:r>
      <w:r w:rsidR="00260E05" w:rsidRPr="00931284">
        <w:rPr>
          <w:rFonts w:asciiTheme="minorHAnsi" w:hAnsiTheme="minorHAnsi" w:cstheme="minorHAnsi"/>
          <w:b/>
        </w:rPr>
        <w:t>Adesogan</w:t>
      </w:r>
      <w:r w:rsidRPr="00931284">
        <w:rPr>
          <w:rFonts w:asciiTheme="minorHAnsi" w:hAnsiTheme="minorHAnsi" w:cstheme="minorHAnsi"/>
        </w:rPr>
        <w:t xml:space="preserve">. 2015. Can silage bacteria bind aflatoxin?  Proc. Intl. Silage Conf., Piracicaba Brazil, </w:t>
      </w:r>
      <w:proofErr w:type="gramStart"/>
      <w:r w:rsidRPr="00931284">
        <w:rPr>
          <w:rFonts w:asciiTheme="minorHAnsi" w:hAnsiTheme="minorHAnsi" w:cstheme="minorHAnsi"/>
        </w:rPr>
        <w:t>August,</w:t>
      </w:r>
      <w:proofErr w:type="gramEnd"/>
      <w:r w:rsidRPr="00931284">
        <w:rPr>
          <w:rFonts w:asciiTheme="minorHAnsi" w:hAnsiTheme="minorHAnsi" w:cstheme="minorHAnsi"/>
        </w:rPr>
        <w:t xml:space="preserve"> 2015. </w:t>
      </w:r>
    </w:p>
    <w:p w14:paraId="5FD094F5"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Jiang, Y.,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S. Qi, F. Owens, B. Smiley, W. Rutherford and A. T. </w:t>
      </w:r>
      <w:r w:rsidR="00260E05" w:rsidRPr="00931284">
        <w:rPr>
          <w:rFonts w:asciiTheme="minorHAnsi" w:hAnsiTheme="minorHAnsi" w:cstheme="minorHAnsi"/>
          <w:b/>
        </w:rPr>
        <w:t>Adesogan</w:t>
      </w:r>
      <w:r w:rsidRPr="00931284">
        <w:rPr>
          <w:rFonts w:asciiTheme="minorHAnsi" w:hAnsiTheme="minorHAnsi" w:cstheme="minorHAnsi"/>
        </w:rPr>
        <w:t xml:space="preserve">.  2015.  Effects of the dose and viability of Saccharomyces cerevisiae yeast on the diversity of ruminal microbes as analyzed by Illumina </w:t>
      </w:r>
      <w:proofErr w:type="spellStart"/>
      <w:r w:rsidRPr="00931284">
        <w:rPr>
          <w:rFonts w:asciiTheme="minorHAnsi" w:hAnsiTheme="minorHAnsi" w:cstheme="minorHAnsi"/>
        </w:rPr>
        <w:t>MiSeq</w:t>
      </w:r>
      <w:proofErr w:type="spellEnd"/>
      <w:r w:rsidRPr="00931284">
        <w:rPr>
          <w:rFonts w:asciiTheme="minorHAnsi" w:hAnsiTheme="minorHAnsi" w:cstheme="minorHAnsi"/>
        </w:rPr>
        <w:t xml:space="preserve"> sequencing and qPCR. Proc. Cong. </w:t>
      </w:r>
      <w:proofErr w:type="spellStart"/>
      <w:r w:rsidRPr="00931284">
        <w:rPr>
          <w:rFonts w:asciiTheme="minorHAnsi" w:hAnsiTheme="minorHAnsi" w:cstheme="minorHAnsi"/>
        </w:rPr>
        <w:t>Gastrointest</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Funct</w:t>
      </w:r>
      <w:proofErr w:type="spellEnd"/>
      <w:r w:rsidRPr="00931284">
        <w:rPr>
          <w:rFonts w:asciiTheme="minorHAnsi" w:hAnsiTheme="minorHAnsi" w:cstheme="minorHAnsi"/>
        </w:rPr>
        <w:t xml:space="preserve">., 13 to 15, April 2015. </w:t>
      </w:r>
    </w:p>
    <w:p w14:paraId="5FEF5285"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Jiang, Y., R.M. Martins, I.M.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W. Rutherford, S. Qi, F. Owens, B. Smiley, K. Arriola, C. Staples, and A.T. </w:t>
      </w:r>
      <w:r w:rsidR="00260E05" w:rsidRPr="00931284">
        <w:rPr>
          <w:rFonts w:asciiTheme="minorHAnsi" w:hAnsiTheme="minorHAnsi" w:cstheme="minorHAnsi"/>
          <w:b/>
        </w:rPr>
        <w:t>Adesogan</w:t>
      </w:r>
      <w:r w:rsidRPr="00931284">
        <w:rPr>
          <w:rFonts w:asciiTheme="minorHAnsi" w:hAnsiTheme="minorHAnsi" w:cstheme="minorHAnsi"/>
        </w:rPr>
        <w:t xml:space="preserve">. 2015.  Do the viability and dose of Saccharomyces cerevisiae affect the Digestibility, Ruminal Fermentation and Performance of Lactating Dairy Cattle? Proc. Cong. </w:t>
      </w:r>
      <w:proofErr w:type="spellStart"/>
      <w:r w:rsidRPr="00931284">
        <w:rPr>
          <w:rFonts w:asciiTheme="minorHAnsi" w:hAnsiTheme="minorHAnsi" w:cstheme="minorHAnsi"/>
        </w:rPr>
        <w:t>Gastrointest</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Funct</w:t>
      </w:r>
      <w:proofErr w:type="spellEnd"/>
      <w:r w:rsidRPr="00931284">
        <w:rPr>
          <w:rFonts w:asciiTheme="minorHAnsi" w:hAnsiTheme="minorHAnsi" w:cstheme="minorHAnsi"/>
        </w:rPr>
        <w:t xml:space="preserve">., 13 to 15, April 2015. </w:t>
      </w:r>
    </w:p>
    <w:p w14:paraId="7B3D9825"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Romero, J. J., E. G. Macias, Z. Ma, R. M. Martins, C. R. Staples, and A. T. </w:t>
      </w:r>
      <w:r w:rsidRPr="00931284">
        <w:rPr>
          <w:rFonts w:asciiTheme="minorHAnsi" w:hAnsiTheme="minorHAnsi" w:cstheme="minorHAnsi"/>
          <w:b/>
        </w:rPr>
        <w:t>Adesogan</w:t>
      </w:r>
      <w:r w:rsidRPr="00931284">
        <w:rPr>
          <w:rFonts w:asciiTheme="minorHAnsi" w:hAnsiTheme="minorHAnsi" w:cstheme="minorHAnsi"/>
        </w:rPr>
        <w:t xml:space="preserve">. 2014.  Effect of two exogenous fibrolytic enzyme preparations on rumen fermentation and in situ degradability kinetics in dairy cattle. J. Anim. Sci. 92 (E-Suppl. 2): Abstract 1581, p 776. </w:t>
      </w:r>
    </w:p>
    <w:p w14:paraId="0502CFDC"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Romero, J. J., Z. Ma, C. Silva-Sanchez, and A. T. </w:t>
      </w:r>
      <w:r w:rsidRPr="00931284">
        <w:rPr>
          <w:rFonts w:asciiTheme="minorHAnsi" w:hAnsiTheme="minorHAnsi" w:cstheme="minorHAnsi"/>
          <w:b/>
        </w:rPr>
        <w:t>Adesogan</w:t>
      </w:r>
      <w:r w:rsidRPr="00931284">
        <w:rPr>
          <w:rFonts w:asciiTheme="minorHAnsi" w:hAnsiTheme="minorHAnsi" w:cstheme="minorHAnsi"/>
        </w:rPr>
        <w:t xml:space="preserve">.  2014.  Proteomic analysis of compositional differences between exogenous fibrolytic enzyme preparations that were effective or ineffective at improving forage digestibility. J. Anim. Sci. 92 (E-Suppl. 2): Abstract 1582, p 777. </w:t>
      </w:r>
    </w:p>
    <w:p w14:paraId="57ECEDAF" w14:textId="3A62ED9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Romero J. J.</w:t>
      </w:r>
      <w:proofErr w:type="gramStart"/>
      <w:r w:rsidRPr="00931284">
        <w:rPr>
          <w:rFonts w:asciiTheme="minorHAnsi" w:hAnsiTheme="minorHAnsi" w:cstheme="minorHAnsi"/>
        </w:rPr>
        <w:t>,  Z.</w:t>
      </w:r>
      <w:proofErr w:type="gramEnd"/>
      <w:r w:rsidRPr="00931284">
        <w:rPr>
          <w:rFonts w:asciiTheme="minorHAnsi" w:hAnsiTheme="minorHAnsi" w:cstheme="minorHAnsi"/>
        </w:rPr>
        <w:t xml:space="preserve"> Ma, E. G. Macias, D. H. </w:t>
      </w:r>
      <w:proofErr w:type="spellStart"/>
      <w:r w:rsidRPr="00931284">
        <w:rPr>
          <w:rFonts w:asciiTheme="minorHAnsi" w:hAnsiTheme="minorHAnsi" w:cstheme="minorHAnsi"/>
        </w:rPr>
        <w:t>Garbuio</w:t>
      </w:r>
      <w:proofErr w:type="spellEnd"/>
      <w:r w:rsidRPr="00931284">
        <w:rPr>
          <w:rFonts w:asciiTheme="minorHAnsi" w:hAnsiTheme="minorHAnsi" w:cstheme="minorHAnsi"/>
        </w:rPr>
        <w:t xml:space="preserve">, and A. T. </w:t>
      </w:r>
      <w:r w:rsidRPr="00931284">
        <w:rPr>
          <w:rFonts w:asciiTheme="minorHAnsi" w:hAnsiTheme="minorHAnsi" w:cstheme="minorHAnsi"/>
          <w:b/>
        </w:rPr>
        <w:t>Adesogan</w:t>
      </w:r>
      <w:r w:rsidRPr="00931284">
        <w:rPr>
          <w:rFonts w:asciiTheme="minorHAnsi" w:hAnsiTheme="minorHAnsi" w:cstheme="minorHAnsi"/>
        </w:rPr>
        <w:t xml:space="preserve">.  2014. Forage type and exogenous fibrolytic enzyme application rate effects on the digestibility of dairy cattle forages. J. Anim. Sci. 92 (E-Suppl. 2): Abstract 1584, p778. </w:t>
      </w:r>
    </w:p>
    <w:p w14:paraId="37672658"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Arriola, K. G., A. T. </w:t>
      </w:r>
      <w:r w:rsidR="00260E05" w:rsidRPr="00931284">
        <w:rPr>
          <w:rFonts w:asciiTheme="minorHAnsi" w:hAnsiTheme="minorHAnsi" w:cstheme="minorHAnsi"/>
          <w:b/>
        </w:rPr>
        <w:t>Adesogan</w:t>
      </w:r>
      <w:r w:rsidRPr="00931284">
        <w:rPr>
          <w:rFonts w:asciiTheme="minorHAnsi" w:hAnsiTheme="minorHAnsi" w:cstheme="minorHAnsi"/>
        </w:rPr>
        <w:t xml:space="preserve"> and M. C. </w:t>
      </w:r>
      <w:proofErr w:type="spellStart"/>
      <w:r w:rsidRPr="00931284">
        <w:rPr>
          <w:rFonts w:asciiTheme="minorHAnsi" w:hAnsiTheme="minorHAnsi" w:cstheme="minorHAnsi"/>
        </w:rPr>
        <w:t>Giurcanu</w:t>
      </w:r>
      <w:proofErr w:type="spellEnd"/>
      <w:r w:rsidRPr="00931284">
        <w:rPr>
          <w:rFonts w:asciiTheme="minorHAnsi" w:hAnsiTheme="minorHAnsi" w:cstheme="minorHAnsi"/>
        </w:rPr>
        <w:t xml:space="preserve">. 2014. A meta-analysis on the effect of fibrolytic enzyme treatment of dairy cow diets. J. Anim. Sci. 92 (E-Suppl. 2): Abstract M299, p 778. </w:t>
      </w:r>
    </w:p>
    <w:p w14:paraId="0B36DAA9"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Campos, A. F., B. Y. Coy, K. G. Arriola, and A. T. </w:t>
      </w:r>
      <w:r w:rsidR="00260E05" w:rsidRPr="00931284">
        <w:rPr>
          <w:rFonts w:asciiTheme="minorHAnsi" w:hAnsiTheme="minorHAnsi" w:cstheme="minorHAnsi"/>
          <w:b/>
        </w:rPr>
        <w:t>Adesogan</w:t>
      </w:r>
      <w:r w:rsidRPr="00931284">
        <w:rPr>
          <w:rFonts w:asciiTheme="minorHAnsi" w:hAnsiTheme="minorHAnsi" w:cstheme="minorHAnsi"/>
        </w:rPr>
        <w:t xml:space="preserve">. 2014.  Effects of pH and incubation duration on the stability of the endoglucanase activity of seventeen exogenous fibrolytic enzyme preparations. J. Anim. Sci. 92 (E-Suppl. 2): Abstract M327, p 791. </w:t>
      </w:r>
    </w:p>
    <w:p w14:paraId="526F2CF5"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Romero J. J., E. G. Macias, Z. Ma, R. M. Martins, B. Y. Coy, F. M. Silva, D. H. </w:t>
      </w:r>
      <w:proofErr w:type="spellStart"/>
      <w:r w:rsidRPr="00931284">
        <w:rPr>
          <w:rFonts w:asciiTheme="minorHAnsi" w:hAnsiTheme="minorHAnsi" w:cstheme="minorHAnsi"/>
        </w:rPr>
        <w:t>Garbuio</w:t>
      </w:r>
      <w:proofErr w:type="spellEnd"/>
      <w:r w:rsidRPr="00931284">
        <w:rPr>
          <w:rFonts w:asciiTheme="minorHAnsi" w:hAnsiTheme="minorHAnsi" w:cstheme="minorHAnsi"/>
        </w:rPr>
        <w:t xml:space="preserve">, I. A. Brody, C. L. Curry, K. J. Mills, M. G. Zenobi, C. R. Staples and A. T. </w:t>
      </w:r>
      <w:r w:rsidR="00260E05" w:rsidRPr="00931284">
        <w:rPr>
          <w:rFonts w:asciiTheme="minorHAnsi" w:hAnsiTheme="minorHAnsi" w:cstheme="minorHAnsi"/>
          <w:b/>
        </w:rPr>
        <w:t>Adesogan</w:t>
      </w:r>
      <w:r w:rsidRPr="00931284">
        <w:rPr>
          <w:rFonts w:asciiTheme="minorHAnsi" w:hAnsiTheme="minorHAnsi" w:cstheme="minorHAnsi"/>
        </w:rPr>
        <w:t>. 2014.  Improving the performance of dairy cattle with a xylanase-rich exogenous enzyme preparation. J. Anim. Sci. 92 (</w:t>
      </w:r>
      <w:proofErr w:type="spellStart"/>
      <w:r w:rsidRPr="00931284">
        <w:rPr>
          <w:rFonts w:asciiTheme="minorHAnsi" w:hAnsiTheme="minorHAnsi" w:cstheme="minorHAnsi"/>
        </w:rPr>
        <w:t>ESuppl</w:t>
      </w:r>
      <w:proofErr w:type="spellEnd"/>
      <w:r w:rsidRPr="00931284">
        <w:rPr>
          <w:rFonts w:asciiTheme="minorHAnsi" w:hAnsiTheme="minorHAnsi" w:cstheme="minorHAnsi"/>
        </w:rPr>
        <w:t xml:space="preserve">. 2): Abstract 652, p 326. </w:t>
      </w:r>
    </w:p>
    <w:p w14:paraId="0E1C8940" w14:textId="77777777" w:rsidR="001812C3" w:rsidRPr="00931284" w:rsidRDefault="007068F5" w:rsidP="0044157A">
      <w:pPr>
        <w:numPr>
          <w:ilvl w:val="0"/>
          <w:numId w:val="32"/>
        </w:numPr>
        <w:ind w:left="428"/>
        <w:rPr>
          <w:rFonts w:asciiTheme="minorHAnsi" w:hAnsiTheme="minorHAnsi" w:cstheme="minorHAnsi"/>
        </w:rPr>
      </w:pP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I. M., K. G. Arriola, R. M. Martins, B. Y. Coy, C. L. Curry, D. K. Terkoski, A. Rubright, M. G. Zenobi, Z. Ma, C. R. Staples and A. T. </w:t>
      </w:r>
      <w:r w:rsidR="00260E05" w:rsidRPr="00931284">
        <w:rPr>
          <w:rFonts w:asciiTheme="minorHAnsi" w:hAnsiTheme="minorHAnsi" w:cstheme="minorHAnsi"/>
          <w:b/>
        </w:rPr>
        <w:t>Adesogan</w:t>
      </w:r>
      <w:r w:rsidRPr="00931284">
        <w:rPr>
          <w:rFonts w:asciiTheme="minorHAnsi" w:hAnsiTheme="minorHAnsi" w:cstheme="minorHAnsi"/>
        </w:rPr>
        <w:t xml:space="preserve">. 2014.  Effect of prototype sequestering agents on performance and milk aflatoxin M1 concentrations of dairy cows fed aflatoxin B1-contaminated diets. J. Anim. Sci. 92 (E-Suppl. 2): Abstract W297, p 895. </w:t>
      </w:r>
    </w:p>
    <w:p w14:paraId="77CA1258" w14:textId="77777777" w:rsidR="001812C3" w:rsidRPr="00931284" w:rsidRDefault="007068F5" w:rsidP="0044157A">
      <w:pPr>
        <w:numPr>
          <w:ilvl w:val="0"/>
          <w:numId w:val="32"/>
        </w:numPr>
        <w:ind w:left="428"/>
        <w:rPr>
          <w:rFonts w:asciiTheme="minorHAnsi" w:hAnsiTheme="minorHAnsi" w:cstheme="minorHAnsi"/>
        </w:rPr>
      </w:pPr>
      <w:r w:rsidRPr="00931284">
        <w:rPr>
          <w:rFonts w:asciiTheme="minorHAnsi" w:hAnsiTheme="minorHAnsi" w:cstheme="minorHAnsi"/>
        </w:rPr>
        <w:t xml:space="preserve">Z. Ma, J. J. Romero, S. K. Williams, and A. T. </w:t>
      </w:r>
      <w:r w:rsidR="00260E05" w:rsidRPr="00931284">
        <w:rPr>
          <w:rFonts w:asciiTheme="minorHAnsi" w:hAnsiTheme="minorHAnsi" w:cstheme="minorHAnsi"/>
          <w:b/>
        </w:rPr>
        <w:t>Adesogan</w:t>
      </w:r>
      <w:r w:rsidRPr="00931284">
        <w:rPr>
          <w:rFonts w:asciiTheme="minorHAnsi" w:hAnsiTheme="minorHAnsi" w:cstheme="minorHAnsi"/>
        </w:rPr>
        <w:t xml:space="preserve">. 2014.  Use of silage bacteria as </w:t>
      </w:r>
      <w:proofErr w:type="spellStart"/>
      <w:r w:rsidRPr="00931284">
        <w:rPr>
          <w:rFonts w:asciiTheme="minorHAnsi" w:hAnsiTheme="minorHAnsi" w:cstheme="minorHAnsi"/>
        </w:rPr>
        <w:t>enterosorbents</w:t>
      </w:r>
      <w:proofErr w:type="spellEnd"/>
      <w:r w:rsidRPr="00931284">
        <w:rPr>
          <w:rFonts w:asciiTheme="minorHAnsi" w:hAnsiTheme="minorHAnsi" w:cstheme="minorHAnsi"/>
        </w:rPr>
        <w:t xml:space="preserve"> to reduce aflatoxin contamination. J. Anim. Sci. 92 (E-Suppl. 2): Abstract 300, p 148. 46. Romero*, J. J., Z. X. Ma*, A. A. Pech*, C. R. Staples, C. F. Gonzalez, and A. T. </w:t>
      </w:r>
      <w:r w:rsidRPr="00931284">
        <w:rPr>
          <w:rFonts w:asciiTheme="minorHAnsi" w:hAnsiTheme="minorHAnsi" w:cstheme="minorHAnsi"/>
          <w:b/>
        </w:rPr>
        <w:t>Adesogan</w:t>
      </w:r>
      <w:r w:rsidRPr="00931284">
        <w:rPr>
          <w:rFonts w:asciiTheme="minorHAnsi" w:hAnsiTheme="minorHAnsi" w:cstheme="minorHAnsi"/>
        </w:rPr>
        <w:t xml:space="preserve">. 2013. Effect of supplementing exogenous fibrolytic enzymes with cofactors on </w:t>
      </w:r>
      <w:proofErr w:type="spellStart"/>
      <w:r w:rsidRPr="00931284">
        <w:rPr>
          <w:rFonts w:asciiTheme="minorHAnsi" w:hAnsiTheme="minorHAnsi" w:cstheme="minorHAnsi"/>
        </w:rPr>
        <w:t>preingestive</w:t>
      </w:r>
      <w:proofErr w:type="spellEnd"/>
      <w:r w:rsidRPr="00931284">
        <w:rPr>
          <w:rFonts w:asciiTheme="minorHAnsi" w:hAnsiTheme="minorHAnsi" w:cstheme="minorHAnsi"/>
        </w:rPr>
        <w:t xml:space="preserve"> fiber hydrolysis and release of sugars and phenolics from bermudagrass haylage. ADSA – ASAS Joint Annual Meeting – Indianapolis, Indiana, USA. J. Anim. Sci. 91 (E-Suppl. 2):559. </w:t>
      </w:r>
    </w:p>
    <w:p w14:paraId="1E2EBFB8"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Romero*, J. J., Z. X. Ma*, F. H. Kamada*, U. Carneiro*, C. F. Gonzalez, C. R. Staples, and A. T. </w:t>
      </w:r>
      <w:r w:rsidRPr="00931284">
        <w:rPr>
          <w:rFonts w:asciiTheme="minorHAnsi" w:hAnsiTheme="minorHAnsi" w:cstheme="minorHAnsi"/>
          <w:b/>
        </w:rPr>
        <w:t>Adesogan</w:t>
      </w:r>
      <w:r w:rsidRPr="00931284">
        <w:rPr>
          <w:rFonts w:asciiTheme="minorHAnsi" w:hAnsiTheme="minorHAnsi" w:cstheme="minorHAnsi"/>
        </w:rPr>
        <w:t xml:space="preserve">. 2013b. Does addition of cofactors to exogenous fibrolytic enzymes increase digestion of bermudagrass by the enzymes? ADSA – ASAS Joint Annual Meeting – Indianapolis, Indiana, USA. J. Anim. Sci. 91 (E-Suppl. 2):703. </w:t>
      </w:r>
    </w:p>
    <w:p w14:paraId="027DB22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Romero*, J. J., </w:t>
      </w:r>
      <w:hyperlink r:id="rId152">
        <w:r w:rsidRPr="00931284">
          <w:rPr>
            <w:rFonts w:asciiTheme="minorHAnsi" w:hAnsiTheme="minorHAnsi" w:cstheme="minorHAnsi"/>
          </w:rPr>
          <w:t xml:space="preserve"> M. A. Zarate*</w:t>
        </w:r>
      </w:hyperlink>
      <w:r w:rsidRPr="00931284">
        <w:rPr>
          <w:rFonts w:asciiTheme="minorHAnsi" w:hAnsiTheme="minorHAnsi" w:cstheme="minorHAnsi"/>
        </w:rPr>
        <w:t>,</w:t>
      </w:r>
      <w:hyperlink r:id="rId153">
        <w:r w:rsidRPr="00931284">
          <w:rPr>
            <w:rFonts w:asciiTheme="minorHAnsi" w:hAnsiTheme="minorHAnsi" w:cstheme="minorHAnsi"/>
          </w:rPr>
          <w:t xml:space="preserve"> O. C. M. Queiroz*</w:t>
        </w:r>
      </w:hyperlink>
      <w:r w:rsidRPr="00931284">
        <w:rPr>
          <w:rFonts w:asciiTheme="minorHAnsi" w:hAnsiTheme="minorHAnsi" w:cstheme="minorHAnsi"/>
        </w:rPr>
        <w:t>,</w:t>
      </w:r>
      <w:hyperlink r:id="rId154">
        <w:r w:rsidRPr="00931284">
          <w:rPr>
            <w:rFonts w:asciiTheme="minorHAnsi" w:hAnsiTheme="minorHAnsi" w:cstheme="minorHAnsi"/>
          </w:rPr>
          <w:t xml:space="preserve"> J. H. Han,</w:t>
        </w:r>
      </w:hyperlink>
      <w:hyperlink r:id="rId155">
        <w:r w:rsidRPr="00931284">
          <w:rPr>
            <w:rFonts w:asciiTheme="minorHAnsi" w:hAnsiTheme="minorHAnsi" w:cstheme="minorHAnsi"/>
          </w:rPr>
          <w:t xml:space="preserve"> J. H. Shin,</w:t>
        </w:r>
      </w:hyperlink>
      <w:hyperlink r:id="rId156">
        <w:r w:rsidRPr="00931284">
          <w:rPr>
            <w:rFonts w:asciiTheme="minorHAnsi" w:hAnsiTheme="minorHAnsi" w:cstheme="minorHAnsi"/>
          </w:rPr>
          <w:t xml:space="preserve"> C. R. Staples,</w:t>
        </w:r>
      </w:hyperlink>
      <w:hyperlink r:id="rId157">
        <w:r w:rsidRPr="00931284">
          <w:rPr>
            <w:rFonts w:asciiTheme="minorHAnsi" w:hAnsiTheme="minorHAnsi" w:cstheme="minorHAnsi"/>
          </w:rPr>
          <w:t xml:space="preserve"> W. F. </w:t>
        </w:r>
      </w:hyperlink>
      <w:hyperlink r:id="rId158">
        <w:r w:rsidRPr="00931284">
          <w:rPr>
            <w:rFonts w:asciiTheme="minorHAnsi" w:hAnsiTheme="minorHAnsi" w:cstheme="minorHAnsi"/>
          </w:rPr>
          <w:t>Brown,</w:t>
        </w:r>
      </w:hyperlink>
      <w:r w:rsidRPr="00931284">
        <w:rPr>
          <w:rFonts w:asciiTheme="minorHAnsi" w:hAnsiTheme="minorHAnsi" w:cstheme="minorHAnsi"/>
        </w:rPr>
        <w:t xml:space="preserve"> and</w:t>
      </w:r>
      <w:hyperlink r:id="rId159">
        <w:r w:rsidRPr="00931284">
          <w:rPr>
            <w:rFonts w:asciiTheme="minorHAnsi" w:hAnsiTheme="minorHAnsi" w:cstheme="minorHAnsi"/>
          </w:rPr>
          <w:t xml:space="preserve"> A. T. </w:t>
        </w:r>
      </w:hyperlink>
      <w:hyperlink r:id="rId160">
        <w:r w:rsidRPr="00931284">
          <w:rPr>
            <w:rFonts w:asciiTheme="minorHAnsi" w:hAnsiTheme="minorHAnsi" w:cstheme="minorHAnsi"/>
            <w:b/>
          </w:rPr>
          <w:t>Adesogan</w:t>
        </w:r>
      </w:hyperlink>
      <w:hyperlink r:id="rId161">
        <w:r w:rsidRPr="00931284">
          <w:rPr>
            <w:rFonts w:asciiTheme="minorHAnsi" w:hAnsiTheme="minorHAnsi" w:cstheme="minorHAnsi"/>
          </w:rPr>
          <w:t>.</w:t>
        </w:r>
      </w:hyperlink>
      <w:r w:rsidRPr="00931284">
        <w:rPr>
          <w:rFonts w:asciiTheme="minorHAnsi" w:hAnsiTheme="minorHAnsi" w:cstheme="minorHAnsi"/>
        </w:rPr>
        <w:t xml:space="preserve"> 2013c. Fibrolytic enzyme and ammonia application effects on the nutritive value, intake, and digestion kinetics of bermudagrass hay in beef cattle. J. Anim. Sci. 91 (9):4345-4356. </w:t>
      </w:r>
    </w:p>
    <w:p w14:paraId="2B28B134" w14:textId="6F1C61B6"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Romero*, J.J., K.G. </w:t>
      </w:r>
      <w:r w:rsidR="0033399F" w:rsidRPr="00931284">
        <w:rPr>
          <w:rFonts w:asciiTheme="minorHAnsi" w:hAnsiTheme="minorHAnsi" w:cstheme="minorHAnsi"/>
        </w:rPr>
        <w:t>Arriola,</w:t>
      </w:r>
      <w:r w:rsidRPr="00931284">
        <w:rPr>
          <w:rFonts w:asciiTheme="minorHAnsi" w:hAnsiTheme="minorHAnsi" w:cstheme="minorHAnsi"/>
        </w:rPr>
        <w:t xml:space="preserve"> M.A. Zarate</w:t>
      </w:r>
      <w:proofErr w:type="gramStart"/>
      <w:r w:rsidRPr="00931284">
        <w:rPr>
          <w:rFonts w:asciiTheme="minorHAnsi" w:hAnsiTheme="minorHAnsi" w:cstheme="minorHAnsi"/>
        </w:rPr>
        <w:t>* ,</w:t>
      </w:r>
      <w:proofErr w:type="gramEnd"/>
      <w:r w:rsidRPr="00931284">
        <w:rPr>
          <w:rFonts w:asciiTheme="minorHAnsi" w:hAnsiTheme="minorHAnsi" w:cstheme="minorHAnsi"/>
        </w:rPr>
        <w:t xml:space="preserve"> C.F. Gonzalez , W. </w:t>
      </w:r>
      <w:proofErr w:type="spellStart"/>
      <w:r w:rsidRPr="00931284">
        <w:rPr>
          <w:rFonts w:asciiTheme="minorHAnsi" w:hAnsiTheme="minorHAnsi" w:cstheme="minorHAnsi"/>
        </w:rPr>
        <w:t>Vermerris</w:t>
      </w:r>
      <w:proofErr w:type="spellEnd"/>
      <w:r w:rsidRPr="00931284">
        <w:rPr>
          <w:rFonts w:asciiTheme="minorHAnsi" w:hAnsiTheme="minorHAnsi" w:cstheme="minorHAnsi"/>
        </w:rPr>
        <w:t xml:space="preserve">  and A.T. </w:t>
      </w:r>
      <w:r w:rsidRPr="00931284">
        <w:rPr>
          <w:rFonts w:asciiTheme="minorHAnsi" w:hAnsiTheme="minorHAnsi" w:cstheme="minorHAnsi"/>
          <w:b/>
        </w:rPr>
        <w:t>Adesogan</w:t>
      </w:r>
      <w:r w:rsidRPr="00931284">
        <w:rPr>
          <w:rFonts w:asciiTheme="minorHAnsi" w:hAnsiTheme="minorHAnsi" w:cstheme="minorHAnsi"/>
        </w:rPr>
        <w:t xml:space="preserve">. 2012. Effect of rate of application of various commercial exogenous fibrolytic enzymes on </w:t>
      </w:r>
      <w:proofErr w:type="spellStart"/>
      <w:r w:rsidRPr="00931284">
        <w:rPr>
          <w:rFonts w:asciiTheme="minorHAnsi" w:hAnsiTheme="minorHAnsi" w:cstheme="minorHAnsi"/>
        </w:rPr>
        <w:t>preingestive</w:t>
      </w:r>
      <w:proofErr w:type="spellEnd"/>
      <w:r w:rsidRPr="00931284">
        <w:rPr>
          <w:rFonts w:asciiTheme="minorHAnsi" w:hAnsiTheme="minorHAnsi" w:cstheme="minorHAnsi"/>
        </w:rPr>
        <w:t xml:space="preserve"> fiber hydrolysis and release of sugars and phenolics from bermudagrass haylage. Proc.</w:t>
      </w:r>
      <w:hyperlink r:id="rId162">
        <w:r w:rsidRPr="00931284">
          <w:rPr>
            <w:rFonts w:asciiTheme="minorHAnsi" w:hAnsiTheme="minorHAnsi" w:cstheme="minorHAnsi"/>
          </w:rPr>
          <w:t xml:space="preserve"> Joint ADSA-CSAS</w:t>
        </w:r>
      </w:hyperlink>
      <w:hyperlink r:id="rId163">
        <w:r w:rsidRPr="00931284">
          <w:rPr>
            <w:rFonts w:asciiTheme="minorHAnsi" w:hAnsiTheme="minorHAnsi" w:cstheme="minorHAnsi"/>
          </w:rPr>
          <w:t>AMPA-WSAS-ASAS Meeting.</w:t>
        </w:r>
      </w:hyperlink>
      <w:r w:rsidRPr="00931284">
        <w:rPr>
          <w:rFonts w:asciiTheme="minorHAnsi" w:hAnsiTheme="minorHAnsi" w:cstheme="minorHAnsi"/>
        </w:rPr>
        <w:t xml:space="preserve"> Phoenix, AZ. July 15-19, 2012. Abstract. </w:t>
      </w:r>
    </w:p>
    <w:p w14:paraId="5322D75B" w14:textId="0D21EEF6"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Romero*, J.J., K.G. </w:t>
      </w:r>
      <w:r w:rsidR="00F51602" w:rsidRPr="00931284">
        <w:rPr>
          <w:rFonts w:asciiTheme="minorHAnsi" w:hAnsiTheme="minorHAnsi" w:cstheme="minorHAnsi"/>
        </w:rPr>
        <w:t>Arriola,</w:t>
      </w:r>
      <w:r w:rsidRPr="00931284">
        <w:rPr>
          <w:rFonts w:asciiTheme="minorHAnsi" w:hAnsiTheme="minorHAnsi" w:cstheme="minorHAnsi"/>
        </w:rPr>
        <w:t xml:space="preserve"> M.A. Zarate</w:t>
      </w:r>
      <w:proofErr w:type="gramStart"/>
      <w:r w:rsidRPr="00931284">
        <w:rPr>
          <w:rFonts w:asciiTheme="minorHAnsi" w:hAnsiTheme="minorHAnsi" w:cstheme="minorHAnsi"/>
        </w:rPr>
        <w:t>* ,</w:t>
      </w:r>
      <w:proofErr w:type="gramEnd"/>
      <w:r w:rsidRPr="00931284">
        <w:rPr>
          <w:rFonts w:asciiTheme="minorHAnsi" w:hAnsiTheme="minorHAnsi" w:cstheme="minorHAnsi"/>
        </w:rPr>
        <w:t xml:space="preserve"> C.F. Gonzalez , W. </w:t>
      </w:r>
      <w:proofErr w:type="spellStart"/>
      <w:r w:rsidRPr="00931284">
        <w:rPr>
          <w:rFonts w:asciiTheme="minorHAnsi" w:hAnsiTheme="minorHAnsi" w:cstheme="minorHAnsi"/>
        </w:rPr>
        <w:t>Vermerris</w:t>
      </w:r>
      <w:proofErr w:type="spellEnd"/>
      <w:r w:rsidRPr="00931284">
        <w:rPr>
          <w:rFonts w:asciiTheme="minorHAnsi" w:hAnsiTheme="minorHAnsi" w:cstheme="minorHAnsi"/>
        </w:rPr>
        <w:t xml:space="preserve">  and A.T. </w:t>
      </w:r>
      <w:r w:rsidRPr="00931284">
        <w:rPr>
          <w:rFonts w:asciiTheme="minorHAnsi" w:hAnsiTheme="minorHAnsi" w:cstheme="minorHAnsi"/>
          <w:b/>
        </w:rPr>
        <w:t>Adesogan</w:t>
      </w:r>
      <w:r w:rsidRPr="00931284">
        <w:rPr>
          <w:rFonts w:asciiTheme="minorHAnsi" w:hAnsiTheme="minorHAnsi" w:cstheme="minorHAnsi"/>
        </w:rPr>
        <w:t xml:space="preserve">. 2012. Exogenous fibrolytic enzyme effects on </w:t>
      </w:r>
      <w:proofErr w:type="spellStart"/>
      <w:r w:rsidRPr="00931284">
        <w:rPr>
          <w:rFonts w:asciiTheme="minorHAnsi" w:hAnsiTheme="minorHAnsi" w:cstheme="minorHAnsi"/>
        </w:rPr>
        <w:t>preingestive</w:t>
      </w:r>
      <w:proofErr w:type="spellEnd"/>
      <w:r w:rsidRPr="00931284">
        <w:rPr>
          <w:rFonts w:asciiTheme="minorHAnsi" w:hAnsiTheme="minorHAnsi" w:cstheme="minorHAnsi"/>
        </w:rPr>
        <w:t xml:space="preserve"> fiber hydrolysis and release of sugars and phenolics from bermudagrass haylage. Proc.</w:t>
      </w:r>
      <w:hyperlink r:id="rId164">
        <w:r w:rsidRPr="00931284">
          <w:rPr>
            <w:rFonts w:asciiTheme="minorHAnsi" w:hAnsiTheme="minorHAnsi" w:cstheme="minorHAnsi"/>
          </w:rPr>
          <w:t xml:space="preserve"> Joint ADSA-CSAS-AMPA-WSAS-ASAS Meeting.</w:t>
        </w:r>
      </w:hyperlink>
      <w:r w:rsidRPr="00931284">
        <w:rPr>
          <w:rFonts w:asciiTheme="minorHAnsi" w:hAnsiTheme="minorHAnsi" w:cstheme="minorHAnsi"/>
        </w:rPr>
        <w:t xml:space="preserve"> Phoenix, AZ. July 15-19, 2012. Abstract.  </w:t>
      </w:r>
    </w:p>
    <w:p w14:paraId="7AACA921" w14:textId="2E8FA43E"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Zarate*, M.A., J.C. </w:t>
      </w:r>
      <w:r w:rsidR="00F51602" w:rsidRPr="00931284">
        <w:rPr>
          <w:rFonts w:asciiTheme="minorHAnsi" w:hAnsiTheme="minorHAnsi" w:cstheme="minorHAnsi"/>
        </w:rPr>
        <w:t>Hamie,</w:t>
      </w:r>
      <w:r w:rsidRPr="00931284">
        <w:rPr>
          <w:rFonts w:asciiTheme="minorHAnsi" w:hAnsiTheme="minorHAnsi" w:cstheme="minorHAnsi"/>
        </w:rPr>
        <w:t xml:space="preserve"> J.J. </w:t>
      </w:r>
      <w:r w:rsidR="00F51602" w:rsidRPr="00931284">
        <w:rPr>
          <w:rFonts w:asciiTheme="minorHAnsi" w:hAnsiTheme="minorHAnsi" w:cstheme="minorHAnsi"/>
        </w:rPr>
        <w:t>Romero,</w:t>
      </w:r>
      <w:r w:rsidRPr="00931284">
        <w:rPr>
          <w:rFonts w:asciiTheme="minorHAnsi" w:hAnsiTheme="minorHAnsi" w:cstheme="minorHAnsi"/>
        </w:rPr>
        <w:t xml:space="preserve"> E.N. </w:t>
      </w:r>
      <w:proofErr w:type="gramStart"/>
      <w:r w:rsidRPr="00931284">
        <w:rPr>
          <w:rFonts w:asciiTheme="minorHAnsi" w:hAnsiTheme="minorHAnsi" w:cstheme="minorHAnsi"/>
        </w:rPr>
        <w:t>Muniz ,</w:t>
      </w:r>
      <w:proofErr w:type="gramEnd"/>
      <w:r w:rsidRPr="00931284">
        <w:rPr>
          <w:rFonts w:asciiTheme="minorHAnsi" w:hAnsiTheme="minorHAnsi" w:cstheme="minorHAnsi"/>
        </w:rPr>
        <w:t xml:space="preserve"> Y.J. Jang , K.G. Arriola , O.C. Queiroz , A.T. </w:t>
      </w:r>
      <w:r w:rsidRPr="00931284">
        <w:rPr>
          <w:rFonts w:asciiTheme="minorHAnsi" w:hAnsiTheme="minorHAnsi" w:cstheme="minorHAnsi"/>
          <w:b/>
        </w:rPr>
        <w:t>Adesogan</w:t>
      </w:r>
      <w:r w:rsidRPr="00931284">
        <w:rPr>
          <w:rFonts w:asciiTheme="minorHAnsi" w:hAnsiTheme="minorHAnsi" w:cstheme="minorHAnsi"/>
        </w:rPr>
        <w:t>. 2012. Effects of tropical legume supplementation on parasite burden and health parameters in goats. Proc.</w:t>
      </w:r>
      <w:hyperlink r:id="rId165">
        <w:r w:rsidRPr="00931284">
          <w:rPr>
            <w:rFonts w:asciiTheme="minorHAnsi" w:hAnsiTheme="minorHAnsi" w:cstheme="minorHAnsi"/>
          </w:rPr>
          <w:t xml:space="preserve"> Joint ADSA-CSAS-AMPA-WSAS-ASAS Meeting.</w:t>
        </w:r>
      </w:hyperlink>
      <w:r w:rsidRPr="00931284">
        <w:rPr>
          <w:rFonts w:asciiTheme="minorHAnsi" w:hAnsiTheme="minorHAnsi" w:cstheme="minorHAnsi"/>
        </w:rPr>
        <w:t xml:space="preserve"> Phoenix, AZ. July 15-19, 2012. Abstract. </w:t>
      </w:r>
    </w:p>
    <w:p w14:paraId="4CE1467B" w14:textId="26B6ABAA"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Bischoff, K. M., T. E. </w:t>
      </w:r>
      <w:r w:rsidR="00F51602" w:rsidRPr="00931284">
        <w:rPr>
          <w:rFonts w:asciiTheme="minorHAnsi" w:hAnsiTheme="minorHAnsi" w:cstheme="minorHAnsi"/>
        </w:rPr>
        <w:t>Black,</w:t>
      </w:r>
      <w:r w:rsidRPr="00931284">
        <w:rPr>
          <w:rFonts w:asciiTheme="minorHAnsi" w:hAnsiTheme="minorHAnsi" w:cstheme="minorHAnsi"/>
        </w:rPr>
        <w:t xml:space="preserve"> V. R. G. </w:t>
      </w:r>
      <w:proofErr w:type="gramStart"/>
      <w:r w:rsidRPr="00931284">
        <w:rPr>
          <w:rFonts w:asciiTheme="minorHAnsi" w:hAnsiTheme="minorHAnsi" w:cstheme="minorHAnsi"/>
        </w:rPr>
        <w:t>Mercadante ,</w:t>
      </w:r>
      <w:proofErr w:type="gramEnd"/>
      <w:r w:rsidRPr="00931284">
        <w:rPr>
          <w:rFonts w:asciiTheme="minorHAnsi" w:hAnsiTheme="minorHAnsi" w:cstheme="minorHAnsi"/>
        </w:rPr>
        <w:t xml:space="preserve"> G. H. L. </w:t>
      </w:r>
      <w:proofErr w:type="spellStart"/>
      <w:r w:rsidRPr="00931284">
        <w:rPr>
          <w:rFonts w:asciiTheme="minorHAnsi" w:hAnsiTheme="minorHAnsi" w:cstheme="minorHAnsi"/>
        </w:rPr>
        <w:t>Marquezini</w:t>
      </w:r>
      <w:proofErr w:type="spellEnd"/>
      <w:r w:rsidRPr="00931284">
        <w:rPr>
          <w:rFonts w:asciiTheme="minorHAnsi" w:hAnsiTheme="minorHAnsi" w:cstheme="minorHAnsi"/>
        </w:rPr>
        <w:t xml:space="preserve"> , R. O. Myer , A. T. </w:t>
      </w:r>
      <w:r w:rsidRPr="00931284">
        <w:rPr>
          <w:rFonts w:asciiTheme="minorHAnsi" w:hAnsiTheme="minorHAnsi" w:cstheme="minorHAnsi"/>
          <w:b/>
        </w:rPr>
        <w:t>Adesogan</w:t>
      </w:r>
      <w:r w:rsidRPr="00931284">
        <w:rPr>
          <w:rFonts w:asciiTheme="minorHAnsi" w:hAnsiTheme="minorHAnsi" w:cstheme="minorHAnsi"/>
        </w:rPr>
        <w:t xml:space="preserve"> , N. DiLorenzo , and G. C. Lamb. 2012. Effects of feeding perennial peanut hay on growth, development, attainment of puberty, and fertility in beef replacement heifers.  Proc.</w:t>
      </w:r>
      <w:hyperlink r:id="rId166">
        <w:r w:rsidRPr="00931284">
          <w:rPr>
            <w:rFonts w:asciiTheme="minorHAnsi" w:hAnsiTheme="minorHAnsi" w:cstheme="minorHAnsi"/>
          </w:rPr>
          <w:t xml:space="preserve"> Joint ADSA</w:t>
        </w:r>
      </w:hyperlink>
      <w:hyperlink r:id="rId167">
        <w:r w:rsidRPr="00931284">
          <w:rPr>
            <w:rFonts w:asciiTheme="minorHAnsi" w:hAnsiTheme="minorHAnsi" w:cstheme="minorHAnsi"/>
          </w:rPr>
          <w:t>CSAS-AMPA-WSAS-ASAS Meeting.</w:t>
        </w:r>
      </w:hyperlink>
      <w:r w:rsidRPr="00931284">
        <w:rPr>
          <w:rFonts w:asciiTheme="minorHAnsi" w:hAnsiTheme="minorHAnsi" w:cstheme="minorHAnsi"/>
        </w:rPr>
        <w:t xml:space="preserve"> Phoenix, AZ. July 15-19, 2012. Abstract. </w:t>
      </w:r>
    </w:p>
    <w:p w14:paraId="0359F1BC" w14:textId="32230F5D"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Vendramini</w:t>
      </w:r>
      <w:proofErr w:type="spellEnd"/>
      <w:r w:rsidRPr="00931284">
        <w:rPr>
          <w:rFonts w:asciiTheme="minorHAnsi" w:hAnsiTheme="minorHAnsi" w:cstheme="minorHAnsi"/>
        </w:rPr>
        <w:t xml:space="preserve">*, J. M. B., A. T. </w:t>
      </w:r>
      <w:r w:rsidR="00F51602" w:rsidRPr="00931284">
        <w:rPr>
          <w:rFonts w:asciiTheme="minorHAnsi" w:hAnsiTheme="minorHAnsi" w:cstheme="minorHAnsi"/>
          <w:b/>
        </w:rPr>
        <w:t>Adesogan</w:t>
      </w:r>
      <w:r w:rsidR="00F51602" w:rsidRPr="00931284">
        <w:rPr>
          <w:rFonts w:asciiTheme="minorHAnsi" w:hAnsiTheme="minorHAnsi" w:cstheme="minorHAnsi"/>
        </w:rPr>
        <w:t>,</w:t>
      </w:r>
      <w:r w:rsidRPr="00931284">
        <w:rPr>
          <w:rFonts w:asciiTheme="minorHAnsi" w:hAnsiTheme="minorHAnsi" w:cstheme="minorHAnsi"/>
        </w:rPr>
        <w:t xml:space="preserve"> L. E. </w:t>
      </w:r>
      <w:proofErr w:type="gramStart"/>
      <w:r w:rsidRPr="00931284">
        <w:rPr>
          <w:rFonts w:asciiTheme="minorHAnsi" w:hAnsiTheme="minorHAnsi" w:cstheme="minorHAnsi"/>
        </w:rPr>
        <w:t>Sollenberger ,</w:t>
      </w:r>
      <w:proofErr w:type="gramEnd"/>
      <w:r w:rsidRPr="00931284">
        <w:rPr>
          <w:rFonts w:asciiTheme="minorHAnsi" w:hAnsiTheme="minorHAnsi" w:cstheme="minorHAnsi"/>
        </w:rPr>
        <w:t xml:space="preserve"> A. D. Aguiar , A. Valente , and P. Salvo. 2012. Effects of DM concentrations and inoculants on Jiggs and Tifton 85 bermudagrass silage.  Proc. </w:t>
      </w:r>
      <w:hyperlink r:id="rId168">
        <w:r w:rsidRPr="00931284">
          <w:rPr>
            <w:rFonts w:asciiTheme="minorHAnsi" w:hAnsiTheme="minorHAnsi" w:cstheme="minorHAnsi"/>
          </w:rPr>
          <w:t>Joint ADSA-CSAS-AMPA-WSAS-ASAS Meeting.</w:t>
        </w:r>
      </w:hyperlink>
      <w:r w:rsidRPr="00931284">
        <w:rPr>
          <w:rFonts w:asciiTheme="minorHAnsi" w:hAnsiTheme="minorHAnsi" w:cstheme="minorHAnsi"/>
        </w:rPr>
        <w:t xml:space="preserve"> Phoenix, AZ. July 15-19, 2012. Abstract. </w:t>
      </w:r>
    </w:p>
    <w:p w14:paraId="2C9B5A7E" w14:textId="302238BF"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Romero, J.J., K.G. </w:t>
      </w:r>
      <w:r w:rsidR="00F51602" w:rsidRPr="00931284">
        <w:rPr>
          <w:rFonts w:asciiTheme="minorHAnsi" w:hAnsiTheme="minorHAnsi" w:cstheme="minorHAnsi"/>
        </w:rPr>
        <w:t>Arriola,</w:t>
      </w:r>
      <w:r w:rsidRPr="00931284">
        <w:rPr>
          <w:rFonts w:asciiTheme="minorHAnsi" w:hAnsiTheme="minorHAnsi" w:cstheme="minorHAnsi"/>
        </w:rPr>
        <w:t xml:space="preserve"> M.A. </w:t>
      </w:r>
      <w:r w:rsidR="00F51602" w:rsidRPr="00931284">
        <w:rPr>
          <w:rFonts w:asciiTheme="minorHAnsi" w:hAnsiTheme="minorHAnsi" w:cstheme="minorHAnsi"/>
        </w:rPr>
        <w:t>Zarate,</w:t>
      </w:r>
      <w:r w:rsidRPr="00931284">
        <w:rPr>
          <w:rFonts w:asciiTheme="minorHAnsi" w:hAnsiTheme="minorHAnsi" w:cstheme="minorHAnsi"/>
        </w:rPr>
        <w:t xml:space="preserve"> C.F. </w:t>
      </w:r>
      <w:proofErr w:type="gramStart"/>
      <w:r w:rsidRPr="00931284">
        <w:rPr>
          <w:rFonts w:asciiTheme="minorHAnsi" w:hAnsiTheme="minorHAnsi" w:cstheme="minorHAnsi"/>
        </w:rPr>
        <w:t>Gonzalez ,</w:t>
      </w:r>
      <w:proofErr w:type="gramEnd"/>
      <w:r w:rsidRPr="00931284">
        <w:rPr>
          <w:rFonts w:asciiTheme="minorHAnsi" w:hAnsiTheme="minorHAnsi" w:cstheme="minorHAnsi"/>
        </w:rPr>
        <w:t xml:space="preserve"> W. </w:t>
      </w:r>
      <w:proofErr w:type="spellStart"/>
      <w:r w:rsidRPr="00931284">
        <w:rPr>
          <w:rFonts w:asciiTheme="minorHAnsi" w:hAnsiTheme="minorHAnsi" w:cstheme="minorHAnsi"/>
        </w:rPr>
        <w:t>Vermerris</w:t>
      </w:r>
      <w:proofErr w:type="spellEnd"/>
      <w:r w:rsidRPr="00931284">
        <w:rPr>
          <w:rFonts w:asciiTheme="minorHAnsi" w:hAnsiTheme="minorHAnsi" w:cstheme="minorHAnsi"/>
        </w:rPr>
        <w:t xml:space="preserve">  and A.T. </w:t>
      </w:r>
      <w:r w:rsidRPr="00931284">
        <w:rPr>
          <w:rFonts w:asciiTheme="minorHAnsi" w:hAnsiTheme="minorHAnsi" w:cstheme="minorHAnsi"/>
          <w:b/>
        </w:rPr>
        <w:t>Adesogan</w:t>
      </w:r>
      <w:r w:rsidRPr="00931284">
        <w:rPr>
          <w:rFonts w:asciiTheme="minorHAnsi" w:hAnsiTheme="minorHAnsi" w:cstheme="minorHAnsi"/>
        </w:rPr>
        <w:t xml:space="preserve">.  2012.  Screening exogenous fibrolytic enzyme products for improved in vitro ruminal fiber digestibility of bermudagrass haylage.  Proceedings of the XVI International Silage Conference, </w:t>
      </w:r>
      <w:proofErr w:type="spellStart"/>
      <w:r w:rsidRPr="00931284">
        <w:rPr>
          <w:rFonts w:asciiTheme="minorHAnsi" w:hAnsiTheme="minorHAnsi" w:cstheme="minorHAnsi"/>
        </w:rPr>
        <w:t>Hameenlinna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Finalnd</w:t>
      </w:r>
      <w:proofErr w:type="spellEnd"/>
      <w:r w:rsidRPr="00931284">
        <w:rPr>
          <w:rFonts w:asciiTheme="minorHAnsi" w:hAnsiTheme="minorHAnsi" w:cstheme="minorHAnsi"/>
        </w:rPr>
        <w:t xml:space="preserve">, July 2-4, 2012. </w:t>
      </w:r>
    </w:p>
    <w:p w14:paraId="5EEB5928" w14:textId="7B318C72"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Romero, J.J., K.G. </w:t>
      </w:r>
      <w:r w:rsidR="00F51602" w:rsidRPr="00931284">
        <w:rPr>
          <w:rFonts w:asciiTheme="minorHAnsi" w:hAnsiTheme="minorHAnsi" w:cstheme="minorHAnsi"/>
        </w:rPr>
        <w:t>Arriola,</w:t>
      </w:r>
      <w:r w:rsidRPr="00931284">
        <w:rPr>
          <w:rFonts w:asciiTheme="minorHAnsi" w:hAnsiTheme="minorHAnsi" w:cstheme="minorHAnsi"/>
        </w:rPr>
        <w:t xml:space="preserve"> M.A. </w:t>
      </w:r>
      <w:proofErr w:type="gramStart"/>
      <w:r w:rsidRPr="00931284">
        <w:rPr>
          <w:rFonts w:asciiTheme="minorHAnsi" w:hAnsiTheme="minorHAnsi" w:cstheme="minorHAnsi"/>
        </w:rPr>
        <w:t>Zarate ,</w:t>
      </w:r>
      <w:proofErr w:type="gramEnd"/>
      <w:r w:rsidRPr="00931284">
        <w:rPr>
          <w:rFonts w:asciiTheme="minorHAnsi" w:hAnsiTheme="minorHAnsi" w:cstheme="minorHAnsi"/>
        </w:rPr>
        <w:t xml:space="preserve"> C.F. Gonzalez , W. </w:t>
      </w:r>
      <w:proofErr w:type="spellStart"/>
      <w:r w:rsidRPr="00931284">
        <w:rPr>
          <w:rFonts w:asciiTheme="minorHAnsi" w:hAnsiTheme="minorHAnsi" w:cstheme="minorHAnsi"/>
        </w:rPr>
        <w:t>Vermerris</w:t>
      </w:r>
      <w:proofErr w:type="spellEnd"/>
      <w:r w:rsidRPr="00931284">
        <w:rPr>
          <w:rFonts w:asciiTheme="minorHAnsi" w:hAnsiTheme="minorHAnsi" w:cstheme="minorHAnsi"/>
        </w:rPr>
        <w:t xml:space="preserve">  and A.T. </w:t>
      </w:r>
      <w:r w:rsidRPr="00931284">
        <w:rPr>
          <w:rFonts w:asciiTheme="minorHAnsi" w:hAnsiTheme="minorHAnsi" w:cstheme="minorHAnsi"/>
          <w:b/>
        </w:rPr>
        <w:t>Adesogan</w:t>
      </w:r>
      <w:r w:rsidRPr="00931284">
        <w:rPr>
          <w:rFonts w:asciiTheme="minorHAnsi" w:hAnsiTheme="minorHAnsi" w:cstheme="minorHAnsi"/>
        </w:rPr>
        <w:t xml:space="preserve">.  2012. Effect of rate of application of various commercial exogenous fibrolytic enzymes on fiber hydrolysis and in vitro digestibility of bermudagrass haylage. Proceedings of the XVI International Silage Conference, </w:t>
      </w:r>
      <w:proofErr w:type="spellStart"/>
      <w:r w:rsidRPr="00931284">
        <w:rPr>
          <w:rFonts w:asciiTheme="minorHAnsi" w:hAnsiTheme="minorHAnsi" w:cstheme="minorHAnsi"/>
        </w:rPr>
        <w:t>Hameenlinna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Finalnd</w:t>
      </w:r>
      <w:proofErr w:type="spellEnd"/>
      <w:r w:rsidRPr="00931284">
        <w:rPr>
          <w:rFonts w:asciiTheme="minorHAnsi" w:hAnsiTheme="minorHAnsi" w:cstheme="minorHAnsi"/>
        </w:rPr>
        <w:t xml:space="preserve">, July 2-4, 2012. </w:t>
      </w:r>
    </w:p>
    <w:p w14:paraId="05C83504"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Cavalcanti, N. Queiroz, O. Leite, J. Paranhos, L. Arriola, K. and </w:t>
      </w:r>
      <w:r w:rsidRPr="00931284">
        <w:rPr>
          <w:rFonts w:asciiTheme="minorHAnsi" w:hAnsiTheme="minorHAnsi" w:cstheme="minorHAnsi"/>
          <w:b/>
        </w:rPr>
        <w:t>Adesogan</w:t>
      </w:r>
      <w:r w:rsidRPr="00931284">
        <w:rPr>
          <w:rFonts w:asciiTheme="minorHAnsi" w:hAnsiTheme="minorHAnsi" w:cstheme="minorHAnsi"/>
        </w:rPr>
        <w:t xml:space="preserve">, A.T. 2012. Factors affecting estimation of spoilage indices in silage: Effects of amount of silage evaluated and type of container.  Proceedings of the XVI International Silage Conference, </w:t>
      </w:r>
      <w:proofErr w:type="spellStart"/>
      <w:r w:rsidRPr="00931284">
        <w:rPr>
          <w:rFonts w:asciiTheme="minorHAnsi" w:hAnsiTheme="minorHAnsi" w:cstheme="minorHAnsi"/>
        </w:rPr>
        <w:t>Hameenlinna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Finalnd</w:t>
      </w:r>
      <w:proofErr w:type="spellEnd"/>
      <w:r w:rsidRPr="00931284">
        <w:rPr>
          <w:rFonts w:asciiTheme="minorHAnsi" w:hAnsiTheme="minorHAnsi" w:cstheme="minorHAnsi"/>
        </w:rPr>
        <w:t xml:space="preserve">, July 2-4, 2012. </w:t>
      </w:r>
    </w:p>
    <w:p w14:paraId="6CA699FD"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Arriola*, K. G., J. J. Romero Gomez</w:t>
      </w:r>
      <w:r w:rsidRPr="00931284">
        <w:rPr>
          <w:rFonts w:asciiTheme="minorHAnsi" w:hAnsiTheme="minorHAnsi" w:cstheme="minorHAnsi"/>
          <w:vertAlign w:val="superscript"/>
        </w:rPr>
        <w:t>†</w:t>
      </w:r>
      <w:r w:rsidRPr="00931284">
        <w:rPr>
          <w:rFonts w:asciiTheme="minorHAnsi" w:hAnsiTheme="minorHAnsi" w:cstheme="minorHAnsi"/>
        </w:rPr>
        <w:t xml:space="preserve">, and A. T. </w:t>
      </w:r>
      <w:r w:rsidRPr="00931284">
        <w:rPr>
          <w:rFonts w:asciiTheme="minorHAnsi" w:hAnsiTheme="minorHAnsi" w:cstheme="minorHAnsi"/>
          <w:b/>
        </w:rPr>
        <w:t>Adesogan</w:t>
      </w:r>
      <w:r w:rsidRPr="00931284">
        <w:rPr>
          <w:rFonts w:asciiTheme="minorHAnsi" w:hAnsiTheme="minorHAnsi" w:cstheme="minorHAnsi"/>
        </w:rPr>
        <w:t xml:space="preserve">. 2011. Effects of pH and temperature on fibrolytic enzyme activities of various commercial exogenous enzyme preparations. Proc. ASASADSA-PSA Annual meeting, 2011. New Orleans, LA, Abstract W119. </w:t>
      </w:r>
    </w:p>
    <w:p w14:paraId="4E6E8050"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Romero</w:t>
      </w:r>
      <w:r w:rsidRPr="00931284">
        <w:rPr>
          <w:rFonts w:asciiTheme="minorHAnsi" w:hAnsiTheme="minorHAnsi" w:cstheme="minorHAnsi"/>
          <w:vertAlign w:val="superscript"/>
        </w:rPr>
        <w:t>†</w:t>
      </w:r>
      <w:r w:rsidRPr="00931284">
        <w:rPr>
          <w:rFonts w:asciiTheme="minorHAnsi" w:hAnsiTheme="minorHAnsi" w:cstheme="minorHAnsi"/>
        </w:rPr>
        <w:t>, J.J., K.G. Arriola*, M.A. Zarate</w:t>
      </w:r>
      <w:r w:rsidRPr="00931284">
        <w:rPr>
          <w:rFonts w:asciiTheme="minorHAnsi" w:hAnsiTheme="minorHAnsi" w:cstheme="minorHAnsi"/>
          <w:vertAlign w:val="superscript"/>
        </w:rPr>
        <w:t>†</w:t>
      </w:r>
      <w:r w:rsidRPr="00931284">
        <w:rPr>
          <w:rFonts w:asciiTheme="minorHAnsi" w:hAnsiTheme="minorHAnsi" w:cstheme="minorHAnsi"/>
        </w:rPr>
        <w:t xml:space="preserve">, A.T. </w:t>
      </w:r>
      <w:r w:rsidRPr="00931284">
        <w:rPr>
          <w:rFonts w:asciiTheme="minorHAnsi" w:hAnsiTheme="minorHAnsi" w:cstheme="minorHAnsi"/>
          <w:b/>
        </w:rPr>
        <w:t>Adesogan</w:t>
      </w:r>
      <w:r w:rsidRPr="00931284">
        <w:rPr>
          <w:rFonts w:asciiTheme="minorHAnsi" w:hAnsiTheme="minorHAnsi" w:cstheme="minorHAnsi"/>
        </w:rPr>
        <w:t xml:space="preserve">. 2011. Screening exogenous fibrolytic enzyme products for improved in vitro ruminal fiber digestibility of bermudagrass. Proc. ASAS-ADSAPSA Annual meeting, 2011. New Orleans, LA, Abstract 219. </w:t>
      </w:r>
    </w:p>
    <w:p w14:paraId="003D4B38"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Romero</w:t>
      </w:r>
      <w:r w:rsidRPr="00931284">
        <w:rPr>
          <w:rFonts w:asciiTheme="minorHAnsi" w:hAnsiTheme="minorHAnsi" w:cstheme="minorHAnsi"/>
          <w:vertAlign w:val="superscript"/>
        </w:rPr>
        <w:t>†</w:t>
      </w:r>
      <w:r w:rsidRPr="00931284">
        <w:rPr>
          <w:rFonts w:asciiTheme="minorHAnsi" w:hAnsiTheme="minorHAnsi" w:cstheme="minorHAnsi"/>
        </w:rPr>
        <w:t>, J.J., K.G. Arriola*, M.A. Zarate</w:t>
      </w:r>
      <w:r w:rsidRPr="00931284">
        <w:rPr>
          <w:rFonts w:asciiTheme="minorHAnsi" w:hAnsiTheme="minorHAnsi" w:cstheme="minorHAnsi"/>
          <w:vertAlign w:val="superscript"/>
        </w:rPr>
        <w:t>†</w:t>
      </w:r>
      <w:r w:rsidRPr="00931284">
        <w:rPr>
          <w:rFonts w:asciiTheme="minorHAnsi" w:hAnsiTheme="minorHAnsi" w:cstheme="minorHAnsi"/>
        </w:rPr>
        <w:t xml:space="preserve">, A.T. </w:t>
      </w:r>
      <w:r w:rsidRPr="00931284">
        <w:rPr>
          <w:rFonts w:asciiTheme="minorHAnsi" w:hAnsiTheme="minorHAnsi" w:cstheme="minorHAnsi"/>
          <w:b/>
        </w:rPr>
        <w:t>Adesogan</w:t>
      </w:r>
      <w:r w:rsidRPr="00931284">
        <w:rPr>
          <w:rFonts w:asciiTheme="minorHAnsi" w:hAnsiTheme="minorHAnsi" w:cstheme="minorHAnsi"/>
        </w:rPr>
        <w:t xml:space="preserve">. 2011. Effect of rate of application of various exogenous fibrolytic enzyme products on in vitro ruminal fiber digestibility of bermudagrass. Proc. ASAS-ADSA-PSA Annual meeting, 2011. New Orleans, LA, Abstract 220. </w:t>
      </w:r>
    </w:p>
    <w:p w14:paraId="4A7B41C4"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Romero</w:t>
      </w:r>
      <w:r w:rsidRPr="00931284">
        <w:rPr>
          <w:rFonts w:asciiTheme="minorHAnsi" w:hAnsiTheme="minorHAnsi" w:cstheme="minorHAnsi"/>
          <w:vertAlign w:val="superscript"/>
        </w:rPr>
        <w:t>†</w:t>
      </w:r>
      <w:r w:rsidRPr="00931284">
        <w:rPr>
          <w:rFonts w:asciiTheme="minorHAnsi" w:hAnsiTheme="minorHAnsi" w:cstheme="minorHAnsi"/>
        </w:rPr>
        <w:t>, J.J., K.G. Arriola*, M.A. Zarate</w:t>
      </w:r>
      <w:r w:rsidRPr="00931284">
        <w:rPr>
          <w:rFonts w:asciiTheme="minorHAnsi" w:hAnsiTheme="minorHAnsi" w:cstheme="minorHAnsi"/>
          <w:vertAlign w:val="superscript"/>
        </w:rPr>
        <w:t>†</w:t>
      </w:r>
      <w:r w:rsidRPr="00931284">
        <w:rPr>
          <w:rFonts w:asciiTheme="minorHAnsi" w:hAnsiTheme="minorHAnsi" w:cstheme="minorHAnsi"/>
        </w:rPr>
        <w:t xml:space="preserve">, A.T. </w:t>
      </w:r>
      <w:r w:rsidRPr="00931284">
        <w:rPr>
          <w:rFonts w:asciiTheme="minorHAnsi" w:hAnsiTheme="minorHAnsi" w:cstheme="minorHAnsi"/>
          <w:b/>
        </w:rPr>
        <w:t>Adesogan</w:t>
      </w:r>
      <w:r w:rsidRPr="00931284">
        <w:rPr>
          <w:rFonts w:asciiTheme="minorHAnsi" w:hAnsiTheme="minorHAnsi" w:cstheme="minorHAnsi"/>
        </w:rPr>
        <w:t xml:space="preserve">. 2011. Relationships between exogenous fibrolytic enzyme product activities and in vitro ruminal digestibility of bermudagrass. Proc. ASASADSA-PSA Annual meeting, 2011. New Orleans, LA, Abstract 221. </w:t>
      </w:r>
    </w:p>
    <w:p w14:paraId="70E3DBE4" w14:textId="7A5EA9C0"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Arriola*, K. G., O. C. M. Queiroz</w:t>
      </w:r>
      <w:r w:rsidRPr="00931284">
        <w:rPr>
          <w:rFonts w:asciiTheme="minorHAnsi" w:hAnsiTheme="minorHAnsi" w:cstheme="minorHAnsi"/>
          <w:vertAlign w:val="superscript"/>
        </w:rPr>
        <w:t>†</w:t>
      </w:r>
      <w:r w:rsidRPr="00931284">
        <w:rPr>
          <w:rFonts w:asciiTheme="minorHAnsi" w:hAnsiTheme="minorHAnsi" w:cstheme="minorHAnsi"/>
        </w:rPr>
        <w:t>, J. J. Romero</w:t>
      </w:r>
      <w:r w:rsidRPr="00931284">
        <w:rPr>
          <w:rFonts w:asciiTheme="minorHAnsi" w:hAnsiTheme="minorHAnsi" w:cstheme="minorHAnsi"/>
          <w:vertAlign w:val="superscript"/>
        </w:rPr>
        <w:t>†</w:t>
      </w:r>
      <w:r w:rsidRPr="00931284">
        <w:rPr>
          <w:rFonts w:asciiTheme="minorHAnsi" w:hAnsiTheme="minorHAnsi" w:cstheme="minorHAnsi"/>
        </w:rPr>
        <w:t xml:space="preserve">, J. </w:t>
      </w:r>
      <w:proofErr w:type="spellStart"/>
      <w:r w:rsidRPr="00931284">
        <w:rPr>
          <w:rFonts w:asciiTheme="minorHAnsi" w:hAnsiTheme="minorHAnsi" w:cstheme="minorHAnsi"/>
        </w:rPr>
        <w:t>Kivipelto</w:t>
      </w:r>
      <w:proofErr w:type="spellEnd"/>
      <w:r w:rsidRPr="00931284">
        <w:rPr>
          <w:rFonts w:asciiTheme="minorHAnsi" w:hAnsiTheme="minorHAnsi" w:cstheme="minorHAnsi"/>
        </w:rPr>
        <w:t xml:space="preserve">, E. N. Muniz, J. C. Hamie, M. A. Zarate, L. G. Paranhos, and A. T. </w:t>
      </w:r>
      <w:r w:rsidRPr="00931284">
        <w:rPr>
          <w:rFonts w:asciiTheme="minorHAnsi" w:hAnsiTheme="minorHAnsi" w:cstheme="minorHAnsi"/>
          <w:b/>
        </w:rPr>
        <w:t>Adesogan</w:t>
      </w:r>
      <w:r w:rsidRPr="00931284">
        <w:rPr>
          <w:rFonts w:asciiTheme="minorHAnsi" w:hAnsiTheme="minorHAnsi" w:cstheme="minorHAnsi"/>
        </w:rPr>
        <w:t xml:space="preserve">. 2011.  Effect of microbial inoculants on the quality and stability of bermudagrass silage. Proc. ASAS-ADSA-PSA Annual meeting, 2011. New Orleans, LA, Abstract 48. </w:t>
      </w:r>
    </w:p>
    <w:p w14:paraId="7077B276" w14:textId="32429A7E"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Han</w:t>
      </w:r>
      <w:r w:rsidRPr="00931284">
        <w:rPr>
          <w:rFonts w:asciiTheme="minorHAnsi" w:hAnsiTheme="minorHAnsi" w:cstheme="minorHAnsi"/>
          <w:vertAlign w:val="superscript"/>
        </w:rPr>
        <w:t>†</w:t>
      </w:r>
      <w:r w:rsidRPr="00931284">
        <w:rPr>
          <w:rFonts w:asciiTheme="minorHAnsi" w:hAnsiTheme="minorHAnsi" w:cstheme="minorHAnsi"/>
        </w:rPr>
        <w:t>, J. H., S. C. Kim, D. H. Kim</w:t>
      </w:r>
      <w:r w:rsidR="00F51602" w:rsidRPr="00931284">
        <w:rPr>
          <w:rFonts w:asciiTheme="minorHAnsi" w:hAnsiTheme="minorHAnsi" w:cstheme="minorHAnsi"/>
        </w:rPr>
        <w:t>*,</w:t>
      </w:r>
      <w:r w:rsidRPr="00931284">
        <w:rPr>
          <w:rFonts w:asciiTheme="minorHAnsi" w:hAnsiTheme="minorHAnsi" w:cstheme="minorHAnsi"/>
        </w:rPr>
        <w:t xml:space="preserve"> J. J. Romero, H. J. </w:t>
      </w:r>
      <w:proofErr w:type="gramStart"/>
      <w:r w:rsidRPr="00931284">
        <w:rPr>
          <w:rFonts w:asciiTheme="minorHAnsi" w:hAnsiTheme="minorHAnsi" w:cstheme="minorHAnsi"/>
        </w:rPr>
        <w:t>Lee,,</w:t>
      </w:r>
      <w:proofErr w:type="gramEnd"/>
      <w:r w:rsidRPr="00931284">
        <w:rPr>
          <w:rFonts w:asciiTheme="minorHAnsi" w:hAnsiTheme="minorHAnsi" w:cstheme="minorHAnsi"/>
        </w:rPr>
        <w:t xml:space="preserve"> J. H. Shin, O. C. M. Queiroz, K. G. Arriola, C. R. Staples, and A.T. </w:t>
      </w:r>
      <w:r w:rsidRPr="00931284">
        <w:rPr>
          <w:rFonts w:asciiTheme="minorHAnsi" w:hAnsiTheme="minorHAnsi" w:cstheme="minorHAnsi"/>
          <w:b/>
        </w:rPr>
        <w:t>Adesogan</w:t>
      </w:r>
      <w:r w:rsidRPr="00931284">
        <w:rPr>
          <w:rFonts w:asciiTheme="minorHAnsi" w:hAnsiTheme="minorHAnsi" w:cstheme="minorHAnsi"/>
        </w:rPr>
        <w:t xml:space="preserve">. 2011. Effects of additive treatment and glycerol supplementation on in vitro digestibility and fermentation of a total mixed ration. Proc. ASAS-ADSAPSA Annual meeting, 2011. New Orleans, LA, Abstract M363. </w:t>
      </w:r>
    </w:p>
    <w:p w14:paraId="3B0643C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Pedroso*, A. F., O. C. M. Queiroz, and A. T. </w:t>
      </w:r>
      <w:r w:rsidRPr="00931284">
        <w:rPr>
          <w:rFonts w:asciiTheme="minorHAnsi" w:hAnsiTheme="minorHAnsi" w:cstheme="minorHAnsi"/>
          <w:b/>
        </w:rPr>
        <w:t>Adesogan</w:t>
      </w:r>
      <w:r w:rsidRPr="00931284">
        <w:rPr>
          <w:rFonts w:asciiTheme="minorHAnsi" w:hAnsiTheme="minorHAnsi" w:cstheme="minorHAnsi"/>
        </w:rPr>
        <w:t xml:space="preserve">. 2011. Improving voluntary oral interaction of dairy cattle with manila ropes to facilitate E. coli O157:H7 monitoring on </w:t>
      </w:r>
      <w:proofErr w:type="spellStart"/>
      <w:r w:rsidRPr="00931284">
        <w:rPr>
          <w:rFonts w:asciiTheme="minorHAnsi" w:hAnsiTheme="minorHAnsi" w:cstheme="minorHAnsi"/>
        </w:rPr>
        <w:t>dairies.Proc</w:t>
      </w:r>
      <w:proofErr w:type="spellEnd"/>
      <w:r w:rsidRPr="00931284">
        <w:rPr>
          <w:rFonts w:asciiTheme="minorHAnsi" w:hAnsiTheme="minorHAnsi" w:cstheme="minorHAnsi"/>
        </w:rPr>
        <w:t xml:space="preserve">. ASAS-ADSAPSA Annual meeting, 2011. New Orleans, LA, Abstract T123. </w:t>
      </w:r>
    </w:p>
    <w:p w14:paraId="7A637E03"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Queiroz*, O. C. M., A.T. </w:t>
      </w:r>
      <w:r w:rsidRPr="00931284">
        <w:rPr>
          <w:rFonts w:asciiTheme="minorHAnsi" w:hAnsiTheme="minorHAnsi" w:cstheme="minorHAnsi"/>
          <w:b/>
        </w:rPr>
        <w:t>Adesogan</w:t>
      </w:r>
      <w:r w:rsidRPr="00931284">
        <w:rPr>
          <w:rFonts w:asciiTheme="minorHAnsi" w:hAnsiTheme="minorHAnsi" w:cstheme="minorHAnsi"/>
        </w:rPr>
        <w:t xml:space="preserve">, J. L. P. Daniel, J. J. Romero, J. H. Shin, C.R. Staples, and J. E.P. Santos. 2011.  Effects of adding fibrolytic enzymes to diets containing bermudagrass silage harvested at two maturity stages on the performance of lactating Holstein cattle.  Proc. ASAS-ADSA-PSA Annual meeting, 2011. New Orleans, LA, Abstract T331. </w:t>
      </w:r>
    </w:p>
    <w:p w14:paraId="55E62CEE"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Cavalcanti</w:t>
      </w:r>
      <w:r w:rsidRPr="00931284">
        <w:rPr>
          <w:rFonts w:asciiTheme="minorHAnsi" w:hAnsiTheme="minorHAnsi" w:cstheme="minorHAnsi"/>
          <w:vertAlign w:val="superscript"/>
        </w:rPr>
        <w:t>†</w:t>
      </w:r>
      <w:r w:rsidRPr="00931284">
        <w:rPr>
          <w:rFonts w:asciiTheme="minorHAnsi" w:hAnsiTheme="minorHAnsi" w:cstheme="minorHAnsi"/>
        </w:rPr>
        <w:t xml:space="preserve">, N., J. Leite, L. G. Paranhos, O. C. M. Queiroz, K. G. Arriola*, and A. T. </w:t>
      </w:r>
      <w:r w:rsidRPr="00931284">
        <w:rPr>
          <w:rFonts w:asciiTheme="minorHAnsi" w:hAnsiTheme="minorHAnsi" w:cstheme="minorHAnsi"/>
          <w:b/>
        </w:rPr>
        <w:t>Adesogan</w:t>
      </w:r>
      <w:r w:rsidRPr="00931284">
        <w:rPr>
          <w:rFonts w:asciiTheme="minorHAnsi" w:hAnsiTheme="minorHAnsi" w:cstheme="minorHAnsi"/>
        </w:rPr>
        <w:t xml:space="preserve">. 2011.   Factors affecting estimation of spoilage indices in silage 2: Effects of amount of silage evaluated and type of container. Proc. ASAS-ADSA-PSA Annual meeting, 2011. New Orleans, LA, Abstract T360. </w:t>
      </w:r>
    </w:p>
    <w:p w14:paraId="7A567967" w14:textId="42F0AC95"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Leite</w:t>
      </w:r>
      <w:r w:rsidRPr="00931284">
        <w:rPr>
          <w:rFonts w:asciiTheme="minorHAnsi" w:hAnsiTheme="minorHAnsi" w:cstheme="minorHAnsi"/>
          <w:vertAlign w:val="superscript"/>
        </w:rPr>
        <w:t>†</w:t>
      </w:r>
      <w:r w:rsidRPr="00931284">
        <w:rPr>
          <w:rFonts w:asciiTheme="minorHAnsi" w:hAnsiTheme="minorHAnsi" w:cstheme="minorHAnsi"/>
        </w:rPr>
        <w:t xml:space="preserve">, J., K. G. Arriola, N. </w:t>
      </w:r>
      <w:r w:rsidR="00386583" w:rsidRPr="00931284">
        <w:rPr>
          <w:rFonts w:asciiTheme="minorHAnsi" w:hAnsiTheme="minorHAnsi" w:cstheme="minorHAnsi"/>
        </w:rPr>
        <w:t>Cavalcanti,</w:t>
      </w:r>
      <w:r w:rsidRPr="00931284">
        <w:rPr>
          <w:rFonts w:asciiTheme="minorHAnsi" w:hAnsiTheme="minorHAnsi" w:cstheme="minorHAnsi"/>
        </w:rPr>
        <w:t xml:space="preserve"> O. C. M. Queiroz, E. N. Muniz* and A. T. </w:t>
      </w:r>
      <w:r w:rsidRPr="00931284">
        <w:rPr>
          <w:rFonts w:asciiTheme="minorHAnsi" w:hAnsiTheme="minorHAnsi" w:cstheme="minorHAnsi"/>
          <w:b/>
        </w:rPr>
        <w:t>Adesogan</w:t>
      </w:r>
      <w:r w:rsidRPr="00931284">
        <w:rPr>
          <w:rFonts w:asciiTheme="minorHAnsi" w:hAnsiTheme="minorHAnsi" w:cstheme="minorHAnsi"/>
        </w:rPr>
        <w:t xml:space="preserve">. 2011.  Factors affecting estimation of spoilage indices in silage. 1: Effects of culture media, temperature, and duration. Proc. ASAS-ADSA-PSA Annual meeting, 2011. New Orleans, LA, Abstract T105. </w:t>
      </w:r>
    </w:p>
    <w:p w14:paraId="627C678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Aguiar*, A. D., J. M. B. </w:t>
      </w:r>
      <w:proofErr w:type="spellStart"/>
      <w:r w:rsidRPr="00931284">
        <w:rPr>
          <w:rFonts w:asciiTheme="minorHAnsi" w:hAnsiTheme="minorHAnsi" w:cstheme="minorHAnsi"/>
          <w:u w:val="single" w:color="000000"/>
        </w:rPr>
        <w:t>Vendramini</w:t>
      </w:r>
      <w:proofErr w:type="spellEnd"/>
      <w:r w:rsidRPr="00931284">
        <w:rPr>
          <w:rFonts w:asciiTheme="minorHAnsi" w:hAnsiTheme="minorHAnsi" w:cstheme="minorHAnsi"/>
        </w:rPr>
        <w:t xml:space="preserve">, A. T. </w:t>
      </w:r>
      <w:r w:rsidR="00260E05" w:rsidRPr="00931284">
        <w:rPr>
          <w:rFonts w:asciiTheme="minorHAnsi" w:hAnsiTheme="minorHAnsi" w:cstheme="minorHAnsi"/>
          <w:b/>
        </w:rPr>
        <w:t>Adesogan</w:t>
      </w:r>
      <w:r w:rsidRPr="00931284">
        <w:rPr>
          <w:rFonts w:asciiTheme="minorHAnsi" w:hAnsiTheme="minorHAnsi" w:cstheme="minorHAnsi"/>
        </w:rPr>
        <w:t xml:space="preserve">, L. E. Sollenberger, L. Galzerano, L. Custodio, E. Alves, and G. R. Manarim.  2011.  Nutritive value and fermentation parameters of ‘Tifton 85’ bermudagrass and ‘Mulato II’ </w:t>
      </w:r>
      <w:proofErr w:type="spellStart"/>
      <w:r w:rsidRPr="00931284">
        <w:rPr>
          <w:rFonts w:asciiTheme="minorHAnsi" w:hAnsiTheme="minorHAnsi" w:cstheme="minorHAnsi"/>
        </w:rPr>
        <w:t>brachiariagrass</w:t>
      </w:r>
      <w:proofErr w:type="spellEnd"/>
      <w:r w:rsidRPr="00931284">
        <w:rPr>
          <w:rFonts w:asciiTheme="minorHAnsi" w:hAnsiTheme="minorHAnsi" w:cstheme="minorHAnsi"/>
        </w:rPr>
        <w:t xml:space="preserve"> silage in Florida. Proc. ASAS-ADSA-PSA Annual meeting, 2010. Denver, CO. Abstract W104. </w:t>
      </w:r>
    </w:p>
    <w:p w14:paraId="599D148A" w14:textId="77777777"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Vendramini</w:t>
      </w:r>
      <w:proofErr w:type="spellEnd"/>
      <w:r w:rsidRPr="00931284">
        <w:rPr>
          <w:rFonts w:asciiTheme="minorHAnsi" w:hAnsiTheme="minorHAnsi" w:cstheme="minorHAnsi"/>
        </w:rPr>
        <w:t xml:space="preserve">, J.M.B., A.T. Adesogan, M.L.A. Silveira, L.E. Sollenberger, O.C. Queiroz†, and W.E. </w:t>
      </w:r>
    </w:p>
    <w:p w14:paraId="7A29D230" w14:textId="77777777" w:rsidR="001812C3" w:rsidRPr="00931284" w:rsidRDefault="007068F5" w:rsidP="00386583">
      <w:pPr>
        <w:ind w:left="540"/>
        <w:rPr>
          <w:rFonts w:asciiTheme="minorHAnsi" w:hAnsiTheme="minorHAnsi" w:cstheme="minorHAnsi"/>
        </w:rPr>
      </w:pPr>
      <w:r w:rsidRPr="00931284">
        <w:rPr>
          <w:rFonts w:asciiTheme="minorHAnsi" w:hAnsiTheme="minorHAnsi" w:cstheme="minorHAnsi"/>
        </w:rPr>
        <w:t xml:space="preserve">Anderson. 2010. Nutritive value and fermentation parameters of warm-season grass silage. Proc. ASAS-ADSA-PSA Annual meeting, 2010. Denver, CO. Abstract W117. </w:t>
      </w:r>
    </w:p>
    <w:p w14:paraId="68D7DD60" w14:textId="1CDE5218"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Marsola</w:t>
      </w:r>
      <w:proofErr w:type="spellEnd"/>
      <w:r w:rsidRPr="00931284">
        <w:rPr>
          <w:rFonts w:asciiTheme="minorHAnsi" w:hAnsiTheme="minorHAnsi" w:cstheme="minorHAnsi"/>
        </w:rPr>
        <w:t xml:space="preserve">, R.S., M. Favoreto, F.T. Silvestre, J.H. Shin, A.T. </w:t>
      </w:r>
      <w:r w:rsidRPr="00931284">
        <w:rPr>
          <w:rFonts w:asciiTheme="minorHAnsi" w:hAnsiTheme="minorHAnsi" w:cstheme="minorHAnsi"/>
          <w:b/>
        </w:rPr>
        <w:t>Adesogan</w:t>
      </w:r>
      <w:r w:rsidRPr="00931284">
        <w:rPr>
          <w:rFonts w:asciiTheme="minorHAnsi" w:hAnsiTheme="minorHAnsi" w:cstheme="minorHAnsi"/>
        </w:rPr>
        <w:t xml:space="preserve">, C.R. Staples, and J.E.P. </w:t>
      </w:r>
      <w:r w:rsidRPr="00931284">
        <w:rPr>
          <w:rFonts w:asciiTheme="minorHAnsi" w:hAnsiTheme="minorHAnsi" w:cstheme="minorHAnsi"/>
          <w:u w:val="single" w:color="000000"/>
        </w:rPr>
        <w:t>Santos</w:t>
      </w:r>
      <w:r w:rsidRPr="00931284">
        <w:rPr>
          <w:rFonts w:asciiTheme="minorHAnsi" w:hAnsiTheme="minorHAnsi" w:cstheme="minorHAnsi"/>
        </w:rPr>
        <w:t>.  2010.  Effect of feeding live yeast on performance of Holstein cows during summer.</w:t>
      </w:r>
      <w:r w:rsidRPr="00931284">
        <w:rPr>
          <w:rFonts w:asciiTheme="minorHAnsi" w:hAnsiTheme="minorHAnsi" w:cstheme="minorHAnsi"/>
          <w:b/>
        </w:rPr>
        <w:t xml:space="preserve"> </w:t>
      </w:r>
      <w:r w:rsidRPr="00931284">
        <w:rPr>
          <w:rFonts w:asciiTheme="minorHAnsi" w:hAnsiTheme="minorHAnsi" w:cstheme="minorHAnsi"/>
        </w:rPr>
        <w:t>Proc. ASAS-ADSA-PSA Annual meeting, 2010. Denver, CO. Abstract T384</w:t>
      </w:r>
      <w:r w:rsidRPr="00931284">
        <w:rPr>
          <w:rFonts w:asciiTheme="minorHAnsi" w:hAnsiTheme="minorHAnsi" w:cstheme="minorHAnsi"/>
          <w:b/>
        </w:rPr>
        <w:t>.</w:t>
      </w:r>
      <w:r w:rsidRPr="00931284">
        <w:rPr>
          <w:rFonts w:asciiTheme="minorHAnsi" w:hAnsiTheme="minorHAnsi" w:cstheme="minorHAnsi"/>
        </w:rPr>
        <w:t xml:space="preserve"> </w:t>
      </w:r>
    </w:p>
    <w:p w14:paraId="3C54A02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Queiroz</w:t>
      </w:r>
      <w:r w:rsidRPr="00931284">
        <w:rPr>
          <w:rFonts w:asciiTheme="minorHAnsi" w:hAnsiTheme="minorHAnsi" w:cstheme="minorHAnsi"/>
          <w:vertAlign w:val="superscript"/>
        </w:rPr>
        <w:t>†</w:t>
      </w:r>
      <w:r w:rsidRPr="00931284">
        <w:rPr>
          <w:rFonts w:asciiTheme="minorHAnsi" w:hAnsiTheme="minorHAnsi" w:cstheme="minorHAnsi"/>
        </w:rPr>
        <w:t xml:space="preserve">, O.C.M., A.T. </w:t>
      </w:r>
      <w:r w:rsidRPr="00931284">
        <w:rPr>
          <w:rFonts w:asciiTheme="minorHAnsi" w:hAnsiTheme="minorHAnsi" w:cstheme="minorHAnsi"/>
          <w:b/>
        </w:rPr>
        <w:t>Adesogan</w:t>
      </w:r>
      <w:r w:rsidRPr="00931284">
        <w:rPr>
          <w:rFonts w:asciiTheme="minorHAnsi" w:hAnsiTheme="minorHAnsi" w:cstheme="minorHAnsi"/>
        </w:rPr>
        <w:t>, K.G. Arriola</w:t>
      </w:r>
      <w:r w:rsidRPr="00931284">
        <w:rPr>
          <w:rFonts w:asciiTheme="minorHAnsi" w:hAnsiTheme="minorHAnsi" w:cstheme="minorHAnsi"/>
          <w:vertAlign w:val="superscript"/>
        </w:rPr>
        <w:t>†</w:t>
      </w:r>
      <w:r w:rsidRPr="00931284">
        <w:rPr>
          <w:rFonts w:asciiTheme="minorHAnsi" w:hAnsiTheme="minorHAnsi" w:cstheme="minorHAnsi"/>
        </w:rPr>
        <w:t>, and M.F. Queiroz</w:t>
      </w:r>
      <w:r w:rsidRPr="00931284">
        <w:rPr>
          <w:rFonts w:asciiTheme="minorHAnsi" w:hAnsiTheme="minorHAnsi" w:cstheme="minorHAnsi"/>
          <w:vertAlign w:val="superscript"/>
        </w:rPr>
        <w:t>†</w:t>
      </w:r>
      <w:r w:rsidRPr="00931284">
        <w:rPr>
          <w:rFonts w:asciiTheme="minorHAnsi" w:hAnsiTheme="minorHAnsi" w:cstheme="minorHAnsi"/>
        </w:rPr>
        <w:t xml:space="preserve">. 2010.  Effect of a bacterial inoculant on the quality of and nutrient losses from corn silage produced in farm-scale silos. Proc. ASAS-ADSA-PSA Annual meeting, 2010. Denver, CO. Abstract W133. </w:t>
      </w:r>
    </w:p>
    <w:p w14:paraId="15914181"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Madison</w:t>
      </w:r>
      <w:r w:rsidRPr="00931284">
        <w:rPr>
          <w:rFonts w:asciiTheme="minorHAnsi" w:hAnsiTheme="minorHAnsi" w:cstheme="minorHAnsi"/>
          <w:vertAlign w:val="superscript"/>
        </w:rPr>
        <w:t>§</w:t>
      </w:r>
      <w:r w:rsidRPr="00931284">
        <w:rPr>
          <w:rFonts w:asciiTheme="minorHAnsi" w:hAnsiTheme="minorHAnsi" w:cstheme="minorHAnsi"/>
        </w:rPr>
        <w:t xml:space="preserve">, R. K., L. R. </w:t>
      </w:r>
      <w:r w:rsidRPr="00931284">
        <w:rPr>
          <w:rFonts w:asciiTheme="minorHAnsi" w:hAnsiTheme="minorHAnsi" w:cstheme="minorHAnsi"/>
          <w:u w:val="single" w:color="000000"/>
        </w:rPr>
        <w:t>McDowell</w:t>
      </w:r>
      <w:r w:rsidRPr="00931284">
        <w:rPr>
          <w:rFonts w:asciiTheme="minorHAnsi" w:hAnsiTheme="minorHAnsi" w:cstheme="minorHAnsi"/>
        </w:rPr>
        <w:t xml:space="preserve">, G. A. O′Connor, N. S. Wilkinson, P. A. Davis, A. T. </w:t>
      </w:r>
      <w:r w:rsidRPr="00931284">
        <w:rPr>
          <w:rFonts w:asciiTheme="minorHAnsi" w:hAnsiTheme="minorHAnsi" w:cstheme="minorHAnsi"/>
          <w:b/>
        </w:rPr>
        <w:t>Adesogan</w:t>
      </w:r>
      <w:r w:rsidRPr="00931284">
        <w:rPr>
          <w:rFonts w:asciiTheme="minorHAnsi" w:hAnsiTheme="minorHAnsi" w:cstheme="minorHAnsi"/>
        </w:rPr>
        <w:t xml:space="preserve">, T. L. Felix, and M. Brennan.  2010.  Effects of aluminum from water-treatment-residual applications to pastures on mineral status of cattle and forage mineral concentrations.  Proc. ASAS-ADSA-PSA Annual meeting, 2010. Denver, CO.  Abstract 96.   </w:t>
      </w:r>
    </w:p>
    <w:p w14:paraId="008AA7F7"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Romero</w:t>
      </w:r>
      <w:r w:rsidRPr="00931284">
        <w:rPr>
          <w:rFonts w:asciiTheme="minorHAnsi" w:hAnsiTheme="minorHAnsi" w:cstheme="minorHAnsi"/>
          <w:vertAlign w:val="superscript"/>
        </w:rPr>
        <w:t>†</w:t>
      </w:r>
      <w:r w:rsidRPr="00931284">
        <w:rPr>
          <w:rFonts w:asciiTheme="minorHAnsi" w:hAnsiTheme="minorHAnsi" w:cstheme="minorHAnsi"/>
        </w:rPr>
        <w:t xml:space="preserve">, J.J. A.T. </w:t>
      </w:r>
      <w:r w:rsidRPr="00931284">
        <w:rPr>
          <w:rFonts w:asciiTheme="minorHAnsi" w:hAnsiTheme="minorHAnsi" w:cstheme="minorHAnsi"/>
          <w:b/>
        </w:rPr>
        <w:t>Adesogan</w:t>
      </w:r>
      <w:r w:rsidRPr="00931284">
        <w:rPr>
          <w:rFonts w:asciiTheme="minorHAnsi" w:hAnsiTheme="minorHAnsi" w:cstheme="minorHAnsi"/>
        </w:rPr>
        <w:t>, M.A. Zarate</w:t>
      </w:r>
      <w:r w:rsidRPr="00931284">
        <w:rPr>
          <w:rFonts w:asciiTheme="minorHAnsi" w:hAnsiTheme="minorHAnsi" w:cstheme="minorHAnsi"/>
          <w:vertAlign w:val="superscript"/>
        </w:rPr>
        <w:t>†</w:t>
      </w:r>
      <w:r w:rsidRPr="00931284">
        <w:rPr>
          <w:rFonts w:asciiTheme="minorHAnsi" w:hAnsiTheme="minorHAnsi" w:cstheme="minorHAnsi"/>
        </w:rPr>
        <w:t>, O.C.M. Queiroz</w:t>
      </w:r>
      <w:r w:rsidRPr="00931284">
        <w:rPr>
          <w:rFonts w:asciiTheme="minorHAnsi" w:hAnsiTheme="minorHAnsi" w:cstheme="minorHAnsi"/>
          <w:vertAlign w:val="superscript"/>
        </w:rPr>
        <w:t>†</w:t>
      </w:r>
      <w:r w:rsidRPr="00931284">
        <w:rPr>
          <w:rFonts w:asciiTheme="minorHAnsi" w:hAnsiTheme="minorHAnsi" w:cstheme="minorHAnsi"/>
        </w:rPr>
        <w:t xml:space="preserve">, J.H. Han, J.H. Shin, C.R. Staples, and W.F. Brown.  2010. Exogenous fibrolytic enzyme or anhydrous ammonia effects on digestion kinetics of steers fed bermudagrass harvested at two regrowth intervals.  Proc. ASAS-ADSA-PSA Annual meeting, 2010. Denver, CO. Abstract 454.   </w:t>
      </w:r>
    </w:p>
    <w:p w14:paraId="625A67C0"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Queiroz</w:t>
      </w:r>
      <w:r w:rsidRPr="00931284">
        <w:rPr>
          <w:rFonts w:asciiTheme="minorHAnsi" w:hAnsiTheme="minorHAnsi" w:cstheme="minorHAnsi"/>
          <w:vertAlign w:val="superscript"/>
        </w:rPr>
        <w:t>†</w:t>
      </w:r>
      <w:r w:rsidRPr="00931284">
        <w:rPr>
          <w:rFonts w:asciiTheme="minorHAnsi" w:hAnsiTheme="minorHAnsi" w:cstheme="minorHAnsi"/>
        </w:rPr>
        <w:t xml:space="preserve">, O.C.M., A. T. </w:t>
      </w:r>
      <w:r w:rsidRPr="00931284">
        <w:rPr>
          <w:rFonts w:asciiTheme="minorHAnsi" w:hAnsiTheme="minorHAnsi" w:cstheme="minorHAnsi"/>
          <w:b/>
        </w:rPr>
        <w:t>Adesogan</w:t>
      </w:r>
      <w:r w:rsidRPr="00931284">
        <w:rPr>
          <w:rFonts w:asciiTheme="minorHAnsi" w:hAnsiTheme="minorHAnsi" w:cstheme="minorHAnsi"/>
        </w:rPr>
        <w:t>, C.R. Staples, J. Hun, M. Garcia</w:t>
      </w:r>
      <w:r w:rsidRPr="00931284">
        <w:rPr>
          <w:rFonts w:asciiTheme="minorHAnsi" w:hAnsiTheme="minorHAnsi" w:cstheme="minorHAnsi"/>
          <w:vertAlign w:val="superscript"/>
        </w:rPr>
        <w:t>§</w:t>
      </w:r>
      <w:r w:rsidRPr="00931284">
        <w:rPr>
          <w:rFonts w:asciiTheme="minorHAnsi" w:hAnsiTheme="minorHAnsi" w:cstheme="minorHAnsi"/>
        </w:rPr>
        <w:t xml:space="preserve">, L.F. Greco, and L.J. Oliveira. 2010.  Effects of adding a mycotoxin-sequestering agent on milk aflatoxin M1 concentration and the performance and immune response of dairy cattle fed an aflatoxin B1-contaminated diet.  Proc. ASASADSA-PSA Annual meeting, 2010. Denver, CO. Abstract 1142.   </w:t>
      </w:r>
    </w:p>
    <w:p w14:paraId="414B135B"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Shin, J.H., S.C. Kim</w:t>
      </w:r>
      <w:r w:rsidRPr="00931284">
        <w:rPr>
          <w:rFonts w:asciiTheme="minorHAnsi" w:hAnsiTheme="minorHAnsi" w:cstheme="minorHAnsi"/>
          <w:vertAlign w:val="superscript"/>
        </w:rPr>
        <w:t>*</w:t>
      </w:r>
      <w:r w:rsidRPr="00931284">
        <w:rPr>
          <w:rFonts w:asciiTheme="minorHAnsi" w:hAnsiTheme="minorHAnsi" w:cstheme="minorHAnsi"/>
        </w:rPr>
        <w:t xml:space="preserve">, D. Wang, A.T. </w:t>
      </w:r>
      <w:r w:rsidRPr="00931284">
        <w:rPr>
          <w:rFonts w:asciiTheme="minorHAnsi" w:hAnsiTheme="minorHAnsi" w:cstheme="minorHAnsi"/>
          <w:b/>
        </w:rPr>
        <w:t>Adesogan</w:t>
      </w:r>
      <w:r w:rsidRPr="00931284">
        <w:rPr>
          <w:rFonts w:asciiTheme="minorHAnsi" w:hAnsiTheme="minorHAnsi" w:cstheme="minorHAnsi"/>
        </w:rPr>
        <w:t xml:space="preserve"> and C.R. </w:t>
      </w:r>
      <w:r w:rsidRPr="00931284">
        <w:rPr>
          <w:rFonts w:asciiTheme="minorHAnsi" w:hAnsiTheme="minorHAnsi" w:cstheme="minorHAnsi"/>
          <w:u w:val="single" w:color="000000"/>
        </w:rPr>
        <w:t>Staples</w:t>
      </w:r>
      <w:r w:rsidRPr="00931284">
        <w:rPr>
          <w:rFonts w:asciiTheme="minorHAnsi" w:hAnsiTheme="minorHAnsi" w:cstheme="minorHAnsi"/>
        </w:rPr>
        <w:t xml:space="preserve">.  2009.  Glycerol supplementation to corn silage- or cottonseed hull-based diets for lactating dairy cows.  J. Anim. Sci. 87 (Suppl. 2):88 </w:t>
      </w:r>
    </w:p>
    <w:p w14:paraId="783270DB"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Clavijo, J.A., Y.C. </w:t>
      </w:r>
      <w:r w:rsidRPr="00931284">
        <w:rPr>
          <w:rFonts w:asciiTheme="minorHAnsi" w:hAnsiTheme="minorHAnsi" w:cstheme="minorHAnsi"/>
          <w:u w:val="single" w:color="000000"/>
        </w:rPr>
        <w:t>Newman</w:t>
      </w:r>
      <w:r w:rsidRPr="00931284">
        <w:rPr>
          <w:rFonts w:asciiTheme="minorHAnsi" w:hAnsiTheme="minorHAnsi" w:cstheme="minorHAnsi"/>
        </w:rPr>
        <w:t xml:space="preserve">, L.E. </w:t>
      </w:r>
      <w:r w:rsidRPr="00931284">
        <w:rPr>
          <w:rFonts w:asciiTheme="minorHAnsi" w:hAnsiTheme="minorHAnsi" w:cstheme="minorHAnsi"/>
          <w:u w:val="single" w:color="000000"/>
        </w:rPr>
        <w:t>Ortega</w:t>
      </w:r>
      <w:r w:rsidRPr="00931284">
        <w:rPr>
          <w:rFonts w:asciiTheme="minorHAnsi" w:hAnsiTheme="minorHAnsi" w:cstheme="minorHAnsi"/>
        </w:rPr>
        <w:t xml:space="preserve">, C.R. Staples, A.T. </w:t>
      </w:r>
      <w:r w:rsidRPr="00931284">
        <w:rPr>
          <w:rFonts w:asciiTheme="minorHAnsi" w:hAnsiTheme="minorHAnsi" w:cstheme="minorHAnsi"/>
          <w:b/>
        </w:rPr>
        <w:t>Adesogan</w:t>
      </w:r>
      <w:r w:rsidRPr="00931284">
        <w:rPr>
          <w:rFonts w:asciiTheme="minorHAnsi" w:hAnsiTheme="minorHAnsi" w:cstheme="minorHAnsi"/>
        </w:rPr>
        <w:t xml:space="preserve">, L.E. Sollenberger.  2009. Incorporation of Tifton 85 </w:t>
      </w:r>
      <w:proofErr w:type="spellStart"/>
      <w:r w:rsidRPr="00931284">
        <w:rPr>
          <w:rFonts w:asciiTheme="minorHAnsi" w:hAnsiTheme="minorHAnsi" w:cstheme="minorHAnsi"/>
        </w:rPr>
        <w:t>greenchop</w:t>
      </w:r>
      <w:proofErr w:type="spellEnd"/>
      <w:r w:rsidRPr="00931284">
        <w:rPr>
          <w:rFonts w:asciiTheme="minorHAnsi" w:hAnsiTheme="minorHAnsi" w:cstheme="minorHAnsi"/>
        </w:rPr>
        <w:t xml:space="preserve"> in least-cost rations for Florida dairy producers. J. Anim. Sci. 87 (Suppl. 2):417 </w:t>
      </w:r>
    </w:p>
    <w:p w14:paraId="422089D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Amaral</w:t>
      </w:r>
      <w:r w:rsidRPr="00931284">
        <w:rPr>
          <w:rFonts w:asciiTheme="minorHAnsi" w:hAnsiTheme="minorHAnsi" w:cstheme="minorHAnsi"/>
          <w:vertAlign w:val="superscript"/>
        </w:rPr>
        <w:t>§</w:t>
      </w:r>
      <w:r w:rsidRPr="00931284">
        <w:rPr>
          <w:rFonts w:asciiTheme="minorHAnsi" w:hAnsiTheme="minorHAnsi" w:cstheme="minorHAnsi"/>
        </w:rPr>
        <w:t>, B., S.C. Kim</w:t>
      </w:r>
      <w:r w:rsidRPr="00931284">
        <w:rPr>
          <w:rFonts w:asciiTheme="minorHAnsi" w:hAnsiTheme="minorHAnsi" w:cstheme="minorHAnsi"/>
          <w:vertAlign w:val="superscript"/>
        </w:rPr>
        <w:t>*</w:t>
      </w:r>
      <w:r w:rsidRPr="00931284">
        <w:rPr>
          <w:rFonts w:asciiTheme="minorHAnsi" w:hAnsiTheme="minorHAnsi" w:cstheme="minorHAnsi"/>
        </w:rPr>
        <w:t xml:space="preserve">, O.F. </w:t>
      </w:r>
      <w:proofErr w:type="spellStart"/>
      <w:r w:rsidRPr="00931284">
        <w:rPr>
          <w:rFonts w:asciiTheme="minorHAnsi" w:hAnsiTheme="minorHAnsi" w:cstheme="minorHAnsi"/>
        </w:rPr>
        <w:t>Zacaroni</w:t>
      </w:r>
      <w:proofErr w:type="spellEnd"/>
      <w:r w:rsidRPr="00931284">
        <w:rPr>
          <w:rFonts w:asciiTheme="minorHAnsi" w:hAnsiTheme="minorHAnsi" w:cstheme="minorHAnsi"/>
        </w:rPr>
        <w:t xml:space="preserve">, A.T. </w:t>
      </w:r>
      <w:r w:rsidRPr="00931284">
        <w:rPr>
          <w:rFonts w:asciiTheme="minorHAnsi" w:hAnsiTheme="minorHAnsi" w:cstheme="minorHAnsi"/>
          <w:b/>
        </w:rPr>
        <w:t>Adesogan</w:t>
      </w:r>
      <w:r w:rsidRPr="00931284">
        <w:rPr>
          <w:rFonts w:asciiTheme="minorHAnsi" w:hAnsiTheme="minorHAnsi" w:cstheme="minorHAnsi"/>
        </w:rPr>
        <w:t xml:space="preserve">, and C.R. </w:t>
      </w:r>
      <w:r w:rsidRPr="00931284">
        <w:rPr>
          <w:rFonts w:asciiTheme="minorHAnsi" w:hAnsiTheme="minorHAnsi" w:cstheme="minorHAnsi"/>
          <w:u w:val="single" w:color="000000"/>
        </w:rPr>
        <w:t>Staples</w:t>
      </w:r>
      <w:r w:rsidRPr="00931284">
        <w:rPr>
          <w:rFonts w:asciiTheme="minorHAnsi" w:hAnsiTheme="minorHAnsi" w:cstheme="minorHAnsi"/>
        </w:rPr>
        <w:t xml:space="preserve">.  2009. Effects of ensiling corn and sorghum silages under normal or adverse conditions on proportions of long chain fatty acids. J. Anim. 87 (Suppl. 2):421 </w:t>
      </w:r>
    </w:p>
    <w:p w14:paraId="7555599E" w14:textId="77777777" w:rsidR="001812C3" w:rsidRPr="00931284" w:rsidRDefault="007068F5" w:rsidP="0044157A">
      <w:pPr>
        <w:numPr>
          <w:ilvl w:val="0"/>
          <w:numId w:val="32"/>
        </w:numPr>
        <w:spacing w:line="245" w:lineRule="auto"/>
        <w:ind w:left="540" w:hanging="472"/>
        <w:rPr>
          <w:rFonts w:asciiTheme="minorHAnsi" w:hAnsiTheme="minorHAnsi" w:cstheme="minorHAnsi"/>
        </w:rPr>
      </w:pPr>
      <w:r w:rsidRPr="00931284">
        <w:rPr>
          <w:rFonts w:asciiTheme="minorHAnsi" w:hAnsiTheme="minorHAnsi" w:cstheme="minorHAnsi"/>
        </w:rPr>
        <w:t>Pedroso</w:t>
      </w:r>
      <w:r w:rsidRPr="00931284">
        <w:rPr>
          <w:rFonts w:asciiTheme="minorHAnsi" w:hAnsiTheme="minorHAnsi" w:cstheme="minorHAnsi"/>
          <w:vertAlign w:val="superscript"/>
        </w:rPr>
        <w:t>*</w:t>
      </w:r>
      <w:r w:rsidRPr="00931284">
        <w:rPr>
          <w:rFonts w:asciiTheme="minorHAnsi" w:hAnsiTheme="minorHAnsi" w:cstheme="minorHAnsi"/>
        </w:rPr>
        <w:t xml:space="preserve">, A.F., A.T. </w:t>
      </w:r>
      <w:r w:rsidRPr="00931284">
        <w:rPr>
          <w:rFonts w:asciiTheme="minorHAnsi" w:hAnsiTheme="minorHAnsi" w:cstheme="minorHAnsi"/>
          <w:b/>
        </w:rPr>
        <w:t>Adesogan</w:t>
      </w:r>
      <w:r w:rsidRPr="00931284">
        <w:rPr>
          <w:rFonts w:asciiTheme="minorHAnsi" w:hAnsiTheme="minorHAnsi" w:cstheme="minorHAnsi"/>
        </w:rPr>
        <w:t>, O.C.M. Queiroz</w:t>
      </w:r>
      <w:r w:rsidRPr="00931284">
        <w:rPr>
          <w:rFonts w:asciiTheme="minorHAnsi" w:hAnsiTheme="minorHAnsi" w:cstheme="minorHAnsi"/>
          <w:vertAlign w:val="superscript"/>
        </w:rPr>
        <w:t>†</w:t>
      </w:r>
      <w:r w:rsidRPr="00931284">
        <w:rPr>
          <w:rFonts w:asciiTheme="minorHAnsi" w:hAnsiTheme="minorHAnsi" w:cstheme="minorHAnsi"/>
        </w:rPr>
        <w:t xml:space="preserve">, and S.K. </w:t>
      </w:r>
      <w:r w:rsidRPr="00931284">
        <w:rPr>
          <w:rFonts w:asciiTheme="minorHAnsi" w:hAnsiTheme="minorHAnsi" w:cstheme="minorHAnsi"/>
          <w:u w:val="single" w:color="000000"/>
        </w:rPr>
        <w:t>Williams</w:t>
      </w:r>
      <w:r w:rsidRPr="00931284">
        <w:rPr>
          <w:rFonts w:asciiTheme="minorHAnsi" w:hAnsiTheme="minorHAnsi" w:cstheme="minorHAnsi"/>
        </w:rPr>
        <w:t xml:space="preserve">. 2009. Control of E. </w:t>
      </w:r>
      <w:proofErr w:type="gramStart"/>
      <w:r w:rsidRPr="00931284">
        <w:rPr>
          <w:rFonts w:asciiTheme="minorHAnsi" w:hAnsiTheme="minorHAnsi" w:cstheme="minorHAnsi"/>
        </w:rPr>
        <w:t>coli  O157:H7</w:t>
      </w:r>
      <w:proofErr w:type="gramEnd"/>
      <w:r w:rsidRPr="00931284">
        <w:rPr>
          <w:rFonts w:asciiTheme="minorHAnsi" w:hAnsiTheme="minorHAnsi" w:cstheme="minorHAnsi"/>
        </w:rPr>
        <w:t xml:space="preserve"> in corn silage  with inoculants under anaerobic and aerobic conditions. J. Anim. 87 (Suppl. 2):179 </w:t>
      </w:r>
    </w:p>
    <w:p w14:paraId="665BF20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Queiroz</w:t>
      </w:r>
      <w:r w:rsidRPr="00931284">
        <w:rPr>
          <w:rFonts w:asciiTheme="minorHAnsi" w:hAnsiTheme="minorHAnsi" w:cstheme="minorHAnsi"/>
          <w:vertAlign w:val="superscript"/>
        </w:rPr>
        <w:t>†</w:t>
      </w:r>
      <w:r w:rsidRPr="00931284">
        <w:rPr>
          <w:rFonts w:asciiTheme="minorHAnsi" w:hAnsiTheme="minorHAnsi" w:cstheme="minorHAnsi"/>
        </w:rPr>
        <w:t xml:space="preserve">, O.C.M., A.T., </w:t>
      </w:r>
      <w:r w:rsidRPr="00931284">
        <w:rPr>
          <w:rFonts w:asciiTheme="minorHAnsi" w:hAnsiTheme="minorHAnsi" w:cstheme="minorHAnsi"/>
          <w:b/>
        </w:rPr>
        <w:t>Adesogan</w:t>
      </w:r>
      <w:r w:rsidRPr="00931284">
        <w:rPr>
          <w:rFonts w:asciiTheme="minorHAnsi" w:hAnsiTheme="minorHAnsi" w:cstheme="minorHAnsi"/>
        </w:rPr>
        <w:t>, and S.C. Kim</w:t>
      </w:r>
      <w:r w:rsidRPr="00931284">
        <w:rPr>
          <w:rFonts w:asciiTheme="minorHAnsi" w:hAnsiTheme="minorHAnsi" w:cstheme="minorHAnsi"/>
          <w:vertAlign w:val="superscript"/>
        </w:rPr>
        <w:t>*</w:t>
      </w:r>
      <w:r w:rsidRPr="00931284">
        <w:rPr>
          <w:rFonts w:asciiTheme="minorHAnsi" w:hAnsiTheme="minorHAnsi" w:cstheme="minorHAnsi"/>
        </w:rPr>
        <w:t xml:space="preserve">. 2009. Can bacterial inoculants improve the quality of rust-infested corn silage? J. Anim Sci. 87 (Suppl. 2): </w:t>
      </w:r>
    </w:p>
    <w:p w14:paraId="70615C58"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Romero</w:t>
      </w:r>
      <w:r w:rsidRPr="00931284">
        <w:rPr>
          <w:rFonts w:asciiTheme="minorHAnsi" w:hAnsiTheme="minorHAnsi" w:cstheme="minorHAnsi"/>
          <w:vertAlign w:val="superscript"/>
        </w:rPr>
        <w:t>†</w:t>
      </w:r>
      <w:r w:rsidRPr="00931284">
        <w:rPr>
          <w:rFonts w:asciiTheme="minorHAnsi" w:hAnsiTheme="minorHAnsi" w:cstheme="minorHAnsi"/>
        </w:rPr>
        <w:t>, J.J., A.T.</w:t>
      </w:r>
      <w:r w:rsidRPr="00931284">
        <w:rPr>
          <w:rFonts w:asciiTheme="minorHAnsi" w:hAnsiTheme="minorHAnsi" w:cstheme="minorHAnsi"/>
          <w:b/>
          <w:u w:val="single" w:color="000000"/>
        </w:rPr>
        <w:t xml:space="preserve"> </w:t>
      </w:r>
      <w:r w:rsidRPr="00931284">
        <w:rPr>
          <w:rFonts w:asciiTheme="minorHAnsi" w:hAnsiTheme="minorHAnsi" w:cstheme="minorHAnsi"/>
          <w:b/>
        </w:rPr>
        <w:t>Adesogan</w:t>
      </w:r>
      <w:r w:rsidRPr="00931284">
        <w:rPr>
          <w:rFonts w:asciiTheme="minorHAnsi" w:hAnsiTheme="minorHAnsi" w:cstheme="minorHAnsi"/>
          <w:vertAlign w:val="superscript"/>
        </w:rPr>
        <w:t>†</w:t>
      </w:r>
      <w:r w:rsidRPr="00931284">
        <w:rPr>
          <w:rFonts w:asciiTheme="minorHAnsi" w:hAnsiTheme="minorHAnsi" w:cstheme="minorHAnsi"/>
        </w:rPr>
        <w:t>, M.A. Zarate, O.C.M. Queiroz</w:t>
      </w:r>
      <w:r w:rsidRPr="00931284">
        <w:rPr>
          <w:rFonts w:asciiTheme="minorHAnsi" w:hAnsiTheme="minorHAnsi" w:cstheme="minorHAnsi"/>
          <w:vertAlign w:val="superscript"/>
        </w:rPr>
        <w:t>†</w:t>
      </w:r>
      <w:r w:rsidRPr="00931284">
        <w:rPr>
          <w:rFonts w:asciiTheme="minorHAnsi" w:hAnsiTheme="minorHAnsi" w:cstheme="minorHAnsi"/>
        </w:rPr>
        <w:t>, J. Han</w:t>
      </w:r>
      <w:r w:rsidRPr="00931284">
        <w:rPr>
          <w:rFonts w:asciiTheme="minorHAnsi" w:hAnsiTheme="minorHAnsi" w:cstheme="minorHAnsi"/>
          <w:vertAlign w:val="superscript"/>
        </w:rPr>
        <w:t>†</w:t>
      </w:r>
      <w:r w:rsidRPr="00931284">
        <w:rPr>
          <w:rFonts w:asciiTheme="minorHAnsi" w:hAnsiTheme="minorHAnsi" w:cstheme="minorHAnsi"/>
        </w:rPr>
        <w:t>, K.G. Arriola</w:t>
      </w:r>
      <w:r w:rsidRPr="00931284">
        <w:rPr>
          <w:rFonts w:asciiTheme="minorHAnsi" w:hAnsiTheme="minorHAnsi" w:cstheme="minorHAnsi"/>
          <w:vertAlign w:val="superscript"/>
        </w:rPr>
        <w:t>†</w:t>
      </w:r>
      <w:r w:rsidRPr="00931284">
        <w:rPr>
          <w:rFonts w:asciiTheme="minorHAnsi" w:hAnsiTheme="minorHAnsi" w:cstheme="minorHAnsi"/>
        </w:rPr>
        <w:t>, C.M. Huisden</w:t>
      </w:r>
      <w:r w:rsidRPr="00931284">
        <w:rPr>
          <w:rFonts w:asciiTheme="minorHAnsi" w:hAnsiTheme="minorHAnsi" w:cstheme="minorHAnsi"/>
          <w:vertAlign w:val="superscript"/>
        </w:rPr>
        <w:t>†</w:t>
      </w:r>
      <w:r w:rsidRPr="00931284">
        <w:rPr>
          <w:rFonts w:asciiTheme="minorHAnsi" w:hAnsiTheme="minorHAnsi" w:cstheme="minorHAnsi"/>
        </w:rPr>
        <w:t xml:space="preserve">, C.R. Staples and M. Garcia. 2009.  Effect of an exogenous fibrolytic enzyme or ammonia on fiber concentration, feed intake, digestibility, and ruminal pH of steers fed bermudagrass hay harvested at two maturity stages. J. Anim. Sci. 87 (Suppl. 2):137 </w:t>
      </w:r>
    </w:p>
    <w:p w14:paraId="62209FB1"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xml:space="preserve">, K.G., A.T. </w:t>
      </w:r>
      <w:r w:rsidRPr="00931284">
        <w:rPr>
          <w:rFonts w:asciiTheme="minorHAnsi" w:hAnsiTheme="minorHAnsi" w:cstheme="minorHAnsi"/>
          <w:b/>
        </w:rPr>
        <w:t>Adesogan</w:t>
      </w:r>
      <w:r w:rsidRPr="00931284">
        <w:rPr>
          <w:rFonts w:asciiTheme="minorHAnsi" w:hAnsiTheme="minorHAnsi" w:cstheme="minorHAnsi"/>
        </w:rPr>
        <w:t xml:space="preserve">. 2009. Evaluation of effects of fibrolytic enzyme application on the digestibility of corn silage, alfalfa hay, and two concentrates and complete diets under simulated ruminal and </w:t>
      </w:r>
      <w:proofErr w:type="spellStart"/>
      <w:r w:rsidRPr="00931284">
        <w:rPr>
          <w:rFonts w:asciiTheme="minorHAnsi" w:hAnsiTheme="minorHAnsi" w:cstheme="minorHAnsi"/>
        </w:rPr>
        <w:t>preruminal</w:t>
      </w:r>
      <w:proofErr w:type="spellEnd"/>
      <w:r w:rsidRPr="00931284">
        <w:rPr>
          <w:rFonts w:asciiTheme="minorHAnsi" w:hAnsiTheme="minorHAnsi" w:cstheme="minorHAnsi"/>
        </w:rPr>
        <w:t xml:space="preserve"> conditions. J. Anim. Sci. 87 (Suppl. 2):140 </w:t>
      </w:r>
    </w:p>
    <w:p w14:paraId="189B2FBB"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A.T. </w:t>
      </w:r>
      <w:r w:rsidRPr="00931284">
        <w:rPr>
          <w:rFonts w:asciiTheme="minorHAnsi" w:hAnsiTheme="minorHAnsi" w:cstheme="minorHAnsi"/>
          <w:b/>
        </w:rPr>
        <w:t>Adesogan</w:t>
      </w:r>
      <w:r w:rsidRPr="00931284">
        <w:rPr>
          <w:rFonts w:asciiTheme="minorHAnsi" w:hAnsiTheme="minorHAnsi" w:cstheme="minorHAnsi"/>
        </w:rPr>
        <w:t xml:space="preserve">, J.N. Carter, L.E. Sollenberger, A.R. Blount, R.O. Myer, S.C. Phatak.  2009.  Evaluation of two warm-season legumes for creep-grazing of beef calves.  J. Anim. Sci.  J. Anim. Sci. 87 (Suppl. 3):18 </w:t>
      </w:r>
    </w:p>
    <w:p w14:paraId="7AA635C5" w14:textId="79FF7A46"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u w:val="single" w:color="000000"/>
        </w:rPr>
        <w:t>Newman</w:t>
      </w:r>
      <w:r w:rsidRPr="00931284">
        <w:rPr>
          <w:rFonts w:asciiTheme="minorHAnsi" w:hAnsiTheme="minorHAnsi" w:cstheme="minorHAnsi"/>
        </w:rPr>
        <w:t xml:space="preserve">, Y.C., Staples, C.R., </w:t>
      </w:r>
      <w:r w:rsidRPr="00931284">
        <w:rPr>
          <w:rFonts w:asciiTheme="minorHAnsi" w:hAnsiTheme="minorHAnsi" w:cstheme="minorHAnsi"/>
          <w:b/>
        </w:rPr>
        <w:t>Adesogan</w:t>
      </w:r>
      <w:r w:rsidRPr="00931284">
        <w:rPr>
          <w:rFonts w:asciiTheme="minorHAnsi" w:hAnsiTheme="minorHAnsi" w:cstheme="minorHAnsi"/>
        </w:rPr>
        <w:t xml:space="preserve">, A.T., Blount, A.R., and Mackowiak C. 2008.  Harvest management effects on Tifton-85 bermudagrass </w:t>
      </w:r>
      <w:proofErr w:type="spellStart"/>
      <w:r w:rsidRPr="00931284">
        <w:rPr>
          <w:rFonts w:asciiTheme="minorHAnsi" w:hAnsiTheme="minorHAnsi" w:cstheme="minorHAnsi"/>
        </w:rPr>
        <w:t>greenchop</w:t>
      </w:r>
      <w:proofErr w:type="spellEnd"/>
      <w:r w:rsidRPr="00931284">
        <w:rPr>
          <w:rFonts w:asciiTheme="minorHAnsi" w:hAnsiTheme="minorHAnsi" w:cstheme="minorHAnsi"/>
        </w:rPr>
        <w:t xml:space="preserve"> nutritive value.  J. Anim. Sci. 86(Suppl.2), J. Dairy Sci. 91:(Suppl. 1) 28 </w:t>
      </w:r>
    </w:p>
    <w:p w14:paraId="5569AD5E"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Gaskin</w:t>
      </w:r>
      <w:r w:rsidRPr="00931284">
        <w:rPr>
          <w:rFonts w:asciiTheme="minorHAnsi" w:hAnsiTheme="minorHAnsi" w:cstheme="minorHAnsi"/>
        </w:rPr>
        <w:t xml:space="preserve">, J. M., </w:t>
      </w:r>
      <w:r w:rsidRPr="00931284">
        <w:rPr>
          <w:rFonts w:asciiTheme="minorHAnsi" w:hAnsiTheme="minorHAnsi" w:cstheme="minorHAnsi"/>
          <w:u w:val="single" w:color="000000"/>
        </w:rPr>
        <w:t>Courtney</w:t>
      </w:r>
      <w:r w:rsidRPr="00931284">
        <w:rPr>
          <w:rFonts w:asciiTheme="minorHAnsi" w:hAnsiTheme="minorHAnsi" w:cstheme="minorHAnsi"/>
        </w:rPr>
        <w:t>, C.H., Raji, A.M., and Kang</w:t>
      </w:r>
      <w:r w:rsidRPr="00931284">
        <w:rPr>
          <w:rFonts w:asciiTheme="minorHAnsi" w:hAnsiTheme="minorHAnsi" w:cstheme="minorHAnsi"/>
          <w:vertAlign w:val="superscript"/>
        </w:rPr>
        <w:t>*</w:t>
      </w:r>
      <w:r w:rsidRPr="00931284">
        <w:rPr>
          <w:rFonts w:asciiTheme="minorHAnsi" w:hAnsiTheme="minorHAnsi" w:cstheme="minorHAnsi"/>
        </w:rPr>
        <w:t xml:space="preserve">, T. 2008. Effect of feeding Mucuna pruriens to sheep on helminth parasite infestation in lambs. J. Anim. Sci. 86(Suppl. 2), J. Dairy Sci. 91(Suppl. 1):161 </w:t>
      </w:r>
    </w:p>
    <w:p w14:paraId="522CD114"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xml:space="preserve"> K.G., </w:t>
      </w: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S.C., Kang</w:t>
      </w:r>
      <w:r w:rsidRPr="00931284">
        <w:rPr>
          <w:rFonts w:asciiTheme="minorHAnsi" w:hAnsiTheme="minorHAnsi" w:cstheme="minorHAnsi"/>
          <w:vertAlign w:val="superscript"/>
        </w:rPr>
        <w:t>*</w:t>
      </w:r>
      <w:r w:rsidRPr="00931284">
        <w:rPr>
          <w:rFonts w:asciiTheme="minorHAnsi" w:hAnsiTheme="minorHAnsi" w:cstheme="minorHAnsi"/>
        </w:rPr>
        <w:t>, T.W., Pedroso, A.F., Queiroz, O.C., Foster</w:t>
      </w:r>
      <w:r w:rsidRPr="00931284">
        <w:rPr>
          <w:rFonts w:asciiTheme="minorHAnsi" w:hAnsiTheme="minorHAnsi" w:cstheme="minorHAnsi"/>
          <w:vertAlign w:val="superscript"/>
        </w:rPr>
        <w:t>†,</w:t>
      </w:r>
      <w:r w:rsidRPr="00931284">
        <w:rPr>
          <w:rFonts w:asciiTheme="minorHAnsi" w:hAnsiTheme="minorHAnsi" w:cstheme="minorHAnsi"/>
        </w:rPr>
        <w:t xml:space="preserve"> J.L., and Staples, C.R. 2008.  Effect of applying bacterial inoculants to corn silage on the performance of dairy cattle.  J. Anim. Sci. 86(Suppl. 2), J. Dairy Sci. 91(Suppl. 1):260. </w:t>
      </w:r>
    </w:p>
    <w:p w14:paraId="1C5DD59E"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Carter</w:t>
      </w:r>
      <w:r w:rsidRPr="00931284">
        <w:rPr>
          <w:rFonts w:asciiTheme="minorHAnsi" w:hAnsiTheme="minorHAnsi" w:cstheme="minorHAnsi"/>
        </w:rPr>
        <w:t>, J.N., Sollenberger, L.E., Blount, A.R., Myer, R.O., Phatak, S.C. Kim</w:t>
      </w:r>
      <w:r w:rsidRPr="00931284">
        <w:rPr>
          <w:rFonts w:asciiTheme="minorHAnsi" w:hAnsiTheme="minorHAnsi" w:cstheme="minorHAnsi"/>
          <w:vertAlign w:val="superscript"/>
        </w:rPr>
        <w:t>*</w:t>
      </w:r>
      <w:r w:rsidRPr="00931284">
        <w:rPr>
          <w:rFonts w:asciiTheme="minorHAnsi" w:hAnsiTheme="minorHAnsi" w:cstheme="minorHAnsi"/>
        </w:rPr>
        <w:t>, S.C., Kang</w:t>
      </w:r>
      <w:r w:rsidRPr="00931284">
        <w:rPr>
          <w:rFonts w:asciiTheme="minorHAnsi" w:hAnsiTheme="minorHAnsi" w:cstheme="minorHAnsi"/>
          <w:vertAlign w:val="superscript"/>
        </w:rPr>
        <w:t>*</w:t>
      </w:r>
      <w:r w:rsidRPr="00931284">
        <w:rPr>
          <w:rFonts w:asciiTheme="minorHAnsi" w:hAnsiTheme="minorHAnsi" w:cstheme="minorHAnsi"/>
        </w:rPr>
        <w:t>, T., Brew, M., and Arriola</w:t>
      </w:r>
      <w:r w:rsidRPr="00931284">
        <w:rPr>
          <w:rFonts w:asciiTheme="minorHAnsi" w:hAnsiTheme="minorHAnsi" w:cstheme="minorHAnsi"/>
          <w:vertAlign w:val="superscript"/>
        </w:rPr>
        <w:t>†,</w:t>
      </w:r>
      <w:r w:rsidRPr="00931284">
        <w:rPr>
          <w:rFonts w:asciiTheme="minorHAnsi" w:hAnsiTheme="minorHAnsi" w:cstheme="minorHAnsi"/>
        </w:rPr>
        <w:t xml:space="preserve"> K.G.  2008.  Warm-season legume haylage or soybean meal Supplementation effects on the performance of lambs.  J. Anim. Sci. 86(Suppl. 2), J. Dairy Sci. 91(Suppl. 1):536.  </w:t>
      </w:r>
    </w:p>
    <w:p w14:paraId="56D8D0B5"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xml:space="preserve">, A.T., Myer, R.O., Carter, J.N., and Blount, A.R.  2008.  Evaluation of warm season legume forages for livestock: I. Hay.  Proc. Am. Peanut Res. Ed. Soc. v. 40 (available at www.apresinc.com/proceedings.html).  </w:t>
      </w:r>
    </w:p>
    <w:p w14:paraId="56CBA670"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xml:space="preserve">, A.T., Myer, R.O., Carter, J.N., and Blount, A.R.  2008.  Evaluation of </w:t>
      </w:r>
      <w:proofErr w:type="spellStart"/>
      <w:r w:rsidRPr="00931284">
        <w:rPr>
          <w:rFonts w:asciiTheme="minorHAnsi" w:hAnsiTheme="minorHAnsi" w:cstheme="minorHAnsi"/>
        </w:rPr>
        <w:t>warmseason</w:t>
      </w:r>
      <w:proofErr w:type="spellEnd"/>
      <w:r w:rsidRPr="00931284">
        <w:rPr>
          <w:rFonts w:asciiTheme="minorHAnsi" w:hAnsiTheme="minorHAnsi" w:cstheme="minorHAnsi"/>
        </w:rPr>
        <w:t xml:space="preserve"> legume forages for livestock: II. Haylage.  Proc. Am. Peanut Res. Ed. Soc. v. 40 (available at www.apresinc.com/proceedings.html). </w:t>
      </w:r>
    </w:p>
    <w:p w14:paraId="5DBD0C19" w14:textId="77777777"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S.K., </w:t>
      </w:r>
      <w:r w:rsidRPr="00931284">
        <w:rPr>
          <w:rFonts w:asciiTheme="minorHAnsi" w:hAnsiTheme="minorHAnsi" w:cstheme="minorHAnsi"/>
          <w:b/>
        </w:rPr>
        <w:t>Adesogan</w:t>
      </w:r>
      <w:r w:rsidRPr="00931284">
        <w:rPr>
          <w:rFonts w:asciiTheme="minorHAnsi" w:hAnsiTheme="minorHAnsi" w:cstheme="minorHAnsi"/>
        </w:rPr>
        <w:t>, A.T., Huisden, M., Kim</w:t>
      </w:r>
      <w:r w:rsidRPr="00931284">
        <w:rPr>
          <w:rFonts w:asciiTheme="minorHAnsi" w:hAnsiTheme="minorHAnsi" w:cstheme="minorHAnsi"/>
          <w:vertAlign w:val="superscript"/>
        </w:rPr>
        <w:t>*</w:t>
      </w:r>
      <w:r w:rsidRPr="00931284">
        <w:rPr>
          <w:rFonts w:asciiTheme="minorHAnsi" w:hAnsiTheme="minorHAnsi" w:cstheme="minorHAnsi"/>
        </w:rPr>
        <w:t xml:space="preserve">, S.C., Phatak, S.C., Szabo, N., and Littell, R.C.  2007.  Effect of replacing soybean meal with Mucuna pruriens on growth performance, carcass characteristics and meat safety.  J. Anim. Sci. 85(Suppl. 1), J. Dairy Sci. 90(Suppl. 1):100.  </w:t>
      </w:r>
    </w:p>
    <w:p w14:paraId="38860D20" w14:textId="77777777"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S.K., </w:t>
      </w: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xml:space="preserve">, S.C., Szabo, N., and Littell, R.C.  2007.  Ruminal </w:t>
      </w:r>
      <w:proofErr w:type="spellStart"/>
      <w:r w:rsidRPr="00931284">
        <w:rPr>
          <w:rFonts w:asciiTheme="minorHAnsi" w:hAnsiTheme="minorHAnsi" w:cstheme="minorHAnsi"/>
        </w:rPr>
        <w:t>Ldopa</w:t>
      </w:r>
      <w:proofErr w:type="spellEnd"/>
      <w:r w:rsidRPr="00931284">
        <w:rPr>
          <w:rFonts w:asciiTheme="minorHAnsi" w:hAnsiTheme="minorHAnsi" w:cstheme="minorHAnsi"/>
        </w:rPr>
        <w:t xml:space="preserve"> degradability and in vitro fermentation kinetics of Mucuna pruriens and soybean meal treated with or without L-dopa.  J. Anim. Sci. 85(Suppl. 1), J. Dairy Sci. Vol. 90(Suppl. 1):233.  </w:t>
      </w:r>
    </w:p>
    <w:p w14:paraId="09B249A3"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Raji, A.M., </w:t>
      </w:r>
      <w:r w:rsidRPr="00931284">
        <w:rPr>
          <w:rFonts w:asciiTheme="minorHAnsi" w:hAnsiTheme="minorHAnsi" w:cstheme="minorHAnsi"/>
          <w:b/>
        </w:rPr>
        <w:t>Adesogan</w:t>
      </w:r>
      <w:r w:rsidRPr="00931284">
        <w:rPr>
          <w:rFonts w:asciiTheme="minorHAnsi" w:hAnsiTheme="minorHAnsi" w:cstheme="minorHAnsi"/>
        </w:rPr>
        <w:t xml:space="preserve">, A.T., Sansi, J.A.A., Salako, R.A.  Feeding value of silage made from Panicum maximum with or without Leucaena </w:t>
      </w:r>
      <w:proofErr w:type="spellStart"/>
      <w:r w:rsidRPr="00931284">
        <w:rPr>
          <w:rFonts w:asciiTheme="minorHAnsi" w:hAnsiTheme="minorHAnsi" w:cstheme="minorHAnsi"/>
        </w:rPr>
        <w:t>leucocephala</w:t>
      </w:r>
      <w:proofErr w:type="spellEnd"/>
      <w:r w:rsidRPr="00931284">
        <w:rPr>
          <w:rFonts w:asciiTheme="minorHAnsi" w:hAnsiTheme="minorHAnsi" w:cstheme="minorHAnsi"/>
        </w:rPr>
        <w:t xml:space="preserve"> or Gliricidia </w:t>
      </w:r>
      <w:proofErr w:type="spellStart"/>
      <w:r w:rsidRPr="00931284">
        <w:rPr>
          <w:rFonts w:asciiTheme="minorHAnsi" w:hAnsiTheme="minorHAnsi" w:cstheme="minorHAnsi"/>
        </w:rPr>
        <w:t>sepium</w:t>
      </w:r>
      <w:proofErr w:type="spellEnd"/>
      <w:r w:rsidRPr="00931284">
        <w:rPr>
          <w:rFonts w:asciiTheme="minorHAnsi" w:hAnsiTheme="minorHAnsi" w:cstheme="minorHAnsi"/>
        </w:rPr>
        <w:t xml:space="preserve"> as supplementary feeds for weaned rabbits.  J. Anim. Sci. 85(Suppl. 1), J. Dairy Sci. 90: (Suppl. 1.)431.  </w:t>
      </w:r>
    </w:p>
    <w:p w14:paraId="17BFB0DC"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xml:space="preserve"> K.G., Kim</w:t>
      </w:r>
      <w:r w:rsidRPr="00931284">
        <w:rPr>
          <w:rFonts w:asciiTheme="minorHAnsi" w:hAnsiTheme="minorHAnsi" w:cstheme="minorHAnsi"/>
          <w:vertAlign w:val="superscript"/>
        </w:rPr>
        <w:t>*</w:t>
      </w:r>
      <w:r w:rsidRPr="00931284">
        <w:rPr>
          <w:rFonts w:asciiTheme="minorHAnsi" w:hAnsiTheme="minorHAnsi" w:cstheme="minorHAnsi"/>
        </w:rPr>
        <w:t xml:space="preserve">, S.C., </w:t>
      </w:r>
      <w:r w:rsidRPr="00931284">
        <w:rPr>
          <w:rFonts w:asciiTheme="minorHAnsi" w:hAnsiTheme="minorHAnsi" w:cstheme="minorHAnsi"/>
          <w:b/>
        </w:rPr>
        <w:t>Adesogan</w:t>
      </w:r>
      <w:r w:rsidRPr="00931284">
        <w:rPr>
          <w:rFonts w:asciiTheme="minorHAnsi" w:hAnsiTheme="minorHAnsi" w:cstheme="minorHAnsi"/>
        </w:rPr>
        <w:t>, A.T. Kang</w:t>
      </w:r>
      <w:r w:rsidRPr="00931284">
        <w:rPr>
          <w:rFonts w:asciiTheme="minorHAnsi" w:hAnsiTheme="minorHAnsi" w:cstheme="minorHAnsi"/>
          <w:vertAlign w:val="superscript"/>
        </w:rPr>
        <w:t>*</w:t>
      </w:r>
      <w:r w:rsidRPr="00931284">
        <w:rPr>
          <w:rFonts w:asciiTheme="minorHAnsi" w:hAnsiTheme="minorHAnsi" w:cstheme="minorHAnsi"/>
        </w:rPr>
        <w:t>, T, Huisden</w:t>
      </w:r>
      <w:r w:rsidRPr="00931284">
        <w:rPr>
          <w:rFonts w:asciiTheme="minorHAnsi" w:hAnsiTheme="minorHAnsi" w:cstheme="minorHAnsi"/>
          <w:vertAlign w:val="superscript"/>
        </w:rPr>
        <w:t>†</w:t>
      </w:r>
      <w:r w:rsidRPr="00931284">
        <w:rPr>
          <w:rFonts w:asciiTheme="minorHAnsi" w:hAnsiTheme="minorHAnsi" w:cstheme="minorHAnsi"/>
        </w:rPr>
        <w:t>, C.M., and Staples, C.R. 2007.</w:t>
      </w:r>
      <w:r w:rsidRPr="00931284">
        <w:rPr>
          <w:rFonts w:asciiTheme="minorHAnsi" w:hAnsiTheme="minorHAnsi" w:cstheme="minorHAnsi"/>
          <w:b/>
        </w:rPr>
        <w:t xml:space="preserve"> </w:t>
      </w:r>
      <w:r w:rsidRPr="00931284">
        <w:rPr>
          <w:rFonts w:asciiTheme="minorHAnsi" w:hAnsiTheme="minorHAnsi" w:cstheme="minorHAnsi"/>
        </w:rPr>
        <w:t xml:space="preserve">Effect of fibrolytic enzyme application to diets with different concentrate levels on the performance of dairy cattle. J. Anim. Sci. 85(Suppl. 1), J. Dairy Sci. 90(Suppl. 1):338.  </w:t>
      </w:r>
    </w:p>
    <w:p w14:paraId="2FF095B4"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A.T., Carter, J.N., Sollenberger, L.E., Myer, R.O., Blount, A., Hughes, A., Huisden, M., Eckert, J., and Kreuger</w:t>
      </w:r>
      <w:r w:rsidRPr="00931284">
        <w:rPr>
          <w:rFonts w:asciiTheme="minorHAnsi" w:hAnsiTheme="minorHAnsi" w:cstheme="minorHAnsi"/>
          <w:vertAlign w:val="superscript"/>
        </w:rPr>
        <w:t>†,</w:t>
      </w:r>
      <w:r w:rsidRPr="00931284">
        <w:rPr>
          <w:rFonts w:asciiTheme="minorHAnsi" w:hAnsiTheme="minorHAnsi" w:cstheme="minorHAnsi"/>
        </w:rPr>
        <w:t xml:space="preserve"> N.A. 2006.  Warm-season legume or concentrate supplementation effects on the performance of lambs.  Abstract 72-3 in Proc. ASA, CSSA-SSSA Int. Annual Mtg.   </w:t>
      </w:r>
    </w:p>
    <w:p w14:paraId="3BABF38E"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 A., and </w:t>
      </w:r>
      <w:r w:rsidRPr="00931284">
        <w:rPr>
          <w:rFonts w:asciiTheme="minorHAnsi" w:hAnsiTheme="minorHAnsi" w:cstheme="minorHAnsi"/>
          <w:b/>
        </w:rPr>
        <w:t>Adesogan</w:t>
      </w:r>
      <w:r w:rsidRPr="00931284">
        <w:rPr>
          <w:rFonts w:asciiTheme="minorHAnsi" w:hAnsiTheme="minorHAnsi" w:cstheme="minorHAnsi"/>
        </w:rPr>
        <w:t xml:space="preserve">, A.T. 2006.  Effect of multi enzyme cocktails on the digestion and fermentation of </w:t>
      </w:r>
      <w:proofErr w:type="spellStart"/>
      <w:r w:rsidRPr="00931284">
        <w:rPr>
          <w:rFonts w:asciiTheme="minorHAnsi" w:hAnsiTheme="minorHAnsi" w:cstheme="minorHAnsi"/>
        </w:rPr>
        <w:t>bahiagrass</w:t>
      </w:r>
      <w:proofErr w:type="spellEnd"/>
      <w:r w:rsidRPr="00931284">
        <w:rPr>
          <w:rFonts w:asciiTheme="minorHAnsi" w:hAnsiTheme="minorHAnsi" w:cstheme="minorHAnsi"/>
        </w:rPr>
        <w:t xml:space="preserve"> hay.  J. Dairy Sci. 89(Suppl. 1):254.  </w:t>
      </w:r>
    </w:p>
    <w:p w14:paraId="4A4946ED" w14:textId="5623F8E0"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xml:space="preserve"> K.G., </w:t>
      </w:r>
      <w:r w:rsidRPr="00931284">
        <w:rPr>
          <w:rFonts w:asciiTheme="minorHAnsi" w:hAnsiTheme="minorHAnsi" w:cstheme="minorHAnsi"/>
          <w:b/>
        </w:rPr>
        <w:t>Adesogan</w:t>
      </w:r>
      <w:r w:rsidRPr="00931284">
        <w:rPr>
          <w:rFonts w:asciiTheme="minorHAnsi" w:hAnsiTheme="minorHAnsi" w:cstheme="minorHAnsi"/>
        </w:rPr>
        <w:t>, A.T., Staples, C.R., Dean</w:t>
      </w:r>
      <w:r w:rsidRPr="00931284">
        <w:rPr>
          <w:rFonts w:asciiTheme="minorHAnsi" w:hAnsiTheme="minorHAnsi" w:cstheme="minorHAnsi"/>
          <w:vertAlign w:val="superscript"/>
        </w:rPr>
        <w:t>†,</w:t>
      </w:r>
      <w:r w:rsidRPr="00931284">
        <w:rPr>
          <w:rFonts w:asciiTheme="minorHAnsi" w:hAnsiTheme="minorHAnsi" w:cstheme="minorHAnsi"/>
        </w:rPr>
        <w:t xml:space="preserve"> D.B., Kim</w:t>
      </w:r>
      <w:r w:rsidRPr="00931284">
        <w:rPr>
          <w:rFonts w:asciiTheme="minorHAnsi" w:hAnsiTheme="minorHAnsi" w:cstheme="minorHAnsi"/>
          <w:vertAlign w:val="superscript"/>
        </w:rPr>
        <w:t>*</w:t>
      </w:r>
      <w:r w:rsidRPr="00931284">
        <w:rPr>
          <w:rFonts w:asciiTheme="minorHAnsi" w:hAnsiTheme="minorHAnsi" w:cstheme="minorHAnsi"/>
        </w:rPr>
        <w:t>, S.C., Kreuger</w:t>
      </w:r>
      <w:r w:rsidRPr="00931284">
        <w:rPr>
          <w:rFonts w:asciiTheme="minorHAnsi" w:hAnsiTheme="minorHAnsi" w:cstheme="minorHAnsi"/>
          <w:vertAlign w:val="superscript"/>
        </w:rPr>
        <w:t>†,</w:t>
      </w:r>
      <w:r w:rsidRPr="00931284">
        <w:rPr>
          <w:rFonts w:asciiTheme="minorHAnsi" w:hAnsiTheme="minorHAnsi" w:cstheme="minorHAnsi"/>
        </w:rPr>
        <w:t xml:space="preserve"> N.A., Foster</w:t>
      </w:r>
      <w:r w:rsidRPr="00931284">
        <w:rPr>
          <w:rFonts w:asciiTheme="minorHAnsi" w:hAnsiTheme="minorHAnsi" w:cstheme="minorHAnsi"/>
          <w:vertAlign w:val="superscript"/>
        </w:rPr>
        <w:t>†,</w:t>
      </w:r>
      <w:r w:rsidRPr="00931284">
        <w:rPr>
          <w:rFonts w:asciiTheme="minorHAnsi" w:hAnsiTheme="minorHAnsi" w:cstheme="minorHAnsi"/>
        </w:rPr>
        <w:t xml:space="preserve"> J. L., </w:t>
      </w: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 and Huisden, M.C.  2006.  The effect of </w:t>
      </w:r>
      <w:proofErr w:type="spellStart"/>
      <w:r w:rsidRPr="00931284">
        <w:rPr>
          <w:rFonts w:asciiTheme="minorHAnsi" w:hAnsiTheme="minorHAnsi" w:cstheme="minorHAnsi"/>
        </w:rPr>
        <w:t>staygreen</w:t>
      </w:r>
      <w:proofErr w:type="spellEnd"/>
      <w:r w:rsidRPr="00931284">
        <w:rPr>
          <w:rFonts w:asciiTheme="minorHAnsi" w:hAnsiTheme="minorHAnsi" w:cstheme="minorHAnsi"/>
        </w:rPr>
        <w:t xml:space="preserve"> </w:t>
      </w:r>
      <w:proofErr w:type="gramStart"/>
      <w:r w:rsidRPr="00931284">
        <w:rPr>
          <w:rFonts w:asciiTheme="minorHAnsi" w:hAnsiTheme="minorHAnsi" w:cstheme="minorHAnsi"/>
        </w:rPr>
        <w:t>ranking,</w:t>
      </w:r>
      <w:proofErr w:type="gramEnd"/>
      <w:r w:rsidRPr="00931284">
        <w:rPr>
          <w:rFonts w:asciiTheme="minorHAnsi" w:hAnsiTheme="minorHAnsi" w:cstheme="minorHAnsi"/>
        </w:rPr>
        <w:t xml:space="preserve"> maturity and moisture concentration of corn hybrids on the performance of dairy cows.  J. Dairy Sci., 89(Suppl. 1):191.  </w:t>
      </w:r>
    </w:p>
    <w:p w14:paraId="7832DD8B"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 </w:t>
      </w:r>
      <w:r w:rsidRPr="00931284">
        <w:rPr>
          <w:rFonts w:asciiTheme="minorHAnsi" w:hAnsiTheme="minorHAnsi" w:cstheme="minorHAnsi"/>
          <w:b/>
        </w:rPr>
        <w:t>Adesogan</w:t>
      </w:r>
      <w:r w:rsidRPr="00931284">
        <w:rPr>
          <w:rFonts w:asciiTheme="minorHAnsi" w:hAnsiTheme="minorHAnsi" w:cstheme="minorHAnsi"/>
        </w:rPr>
        <w:t>, A.T., Valencia, E., and Kreuger</w:t>
      </w:r>
      <w:r w:rsidRPr="00931284">
        <w:rPr>
          <w:rFonts w:asciiTheme="minorHAnsi" w:hAnsiTheme="minorHAnsi" w:cstheme="minorHAnsi"/>
          <w:vertAlign w:val="superscript"/>
        </w:rPr>
        <w:t>†</w:t>
      </w:r>
      <w:r w:rsidRPr="00931284">
        <w:rPr>
          <w:rFonts w:asciiTheme="minorHAnsi" w:hAnsiTheme="minorHAnsi" w:cstheme="minorHAnsi"/>
        </w:rPr>
        <w:t xml:space="preserve">, N. 2006. Effect of fibrolytic enzymes or ammonia treatment on the nutritive value of 6 and 8 wk. </w:t>
      </w:r>
      <w:proofErr w:type="spellStart"/>
      <w:r w:rsidRPr="00931284">
        <w:rPr>
          <w:rFonts w:asciiTheme="minorHAnsi" w:hAnsiTheme="minorHAnsi" w:cstheme="minorHAnsi"/>
        </w:rPr>
        <w:t>regrowths</w:t>
      </w:r>
      <w:proofErr w:type="spellEnd"/>
      <w:r w:rsidRPr="00931284">
        <w:rPr>
          <w:rFonts w:asciiTheme="minorHAnsi" w:hAnsiTheme="minorHAnsi" w:cstheme="minorHAnsi"/>
        </w:rPr>
        <w:t xml:space="preserve"> of </w:t>
      </w:r>
      <w:proofErr w:type="spellStart"/>
      <w:r w:rsidRPr="00931284">
        <w:rPr>
          <w:rFonts w:asciiTheme="minorHAnsi" w:hAnsiTheme="minorHAnsi" w:cstheme="minorHAnsi"/>
        </w:rPr>
        <w:t>guineagrass</w:t>
      </w:r>
      <w:proofErr w:type="spellEnd"/>
      <w:r w:rsidRPr="00931284">
        <w:rPr>
          <w:rFonts w:asciiTheme="minorHAnsi" w:hAnsiTheme="minorHAnsi" w:cstheme="minorHAnsi"/>
        </w:rPr>
        <w:t xml:space="preserve"> hay.  J. Dairy Sci. 89(Suppl. 1):24.  </w:t>
      </w:r>
    </w:p>
    <w:p w14:paraId="526A0978"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 </w:t>
      </w:r>
      <w:r w:rsidRPr="00931284">
        <w:rPr>
          <w:rFonts w:asciiTheme="minorHAnsi" w:hAnsiTheme="minorHAnsi" w:cstheme="minorHAnsi"/>
          <w:b/>
        </w:rPr>
        <w:t>Adesogan</w:t>
      </w:r>
      <w:r w:rsidRPr="00931284">
        <w:rPr>
          <w:rFonts w:asciiTheme="minorHAnsi" w:hAnsiTheme="minorHAnsi" w:cstheme="minorHAnsi"/>
        </w:rPr>
        <w:t>, A., Staples, C., Kim</w:t>
      </w:r>
      <w:r w:rsidRPr="00931284">
        <w:rPr>
          <w:rFonts w:asciiTheme="minorHAnsi" w:hAnsiTheme="minorHAnsi" w:cstheme="minorHAnsi"/>
          <w:vertAlign w:val="superscript"/>
        </w:rPr>
        <w:t>*</w:t>
      </w:r>
      <w:r w:rsidRPr="00931284">
        <w:rPr>
          <w:rFonts w:asciiTheme="minorHAnsi" w:hAnsiTheme="minorHAnsi" w:cstheme="minorHAnsi"/>
        </w:rPr>
        <w:t xml:space="preserve">, S.C. and Littel R.C. 2006. Effect of method of adding a fibrolytic enzyme to a dairy cow diet on ruminal fermentation and TMR degradation.  J. Dairy Sci. 89(Suppl. 1):405.  </w:t>
      </w:r>
    </w:p>
    <w:p w14:paraId="48FA10B1"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 xml:space="preserve">Tous, K., </w:t>
      </w:r>
      <w:r w:rsidRPr="00931284">
        <w:rPr>
          <w:rFonts w:asciiTheme="minorHAnsi" w:hAnsiTheme="minorHAnsi" w:cstheme="minorHAnsi"/>
          <w:u w:val="single" w:color="000000"/>
        </w:rPr>
        <w:t>Rodrigeuz</w:t>
      </w:r>
      <w:r w:rsidRPr="00931284">
        <w:rPr>
          <w:rFonts w:asciiTheme="minorHAnsi" w:hAnsiTheme="minorHAnsi" w:cstheme="minorHAnsi"/>
        </w:rPr>
        <w:t xml:space="preserve">, A. </w:t>
      </w:r>
      <w:r w:rsidRPr="00931284">
        <w:rPr>
          <w:rFonts w:asciiTheme="minorHAnsi" w:hAnsiTheme="minorHAnsi" w:cstheme="minorHAnsi"/>
          <w:b/>
        </w:rPr>
        <w:t>Adesogan</w:t>
      </w:r>
      <w:r w:rsidRPr="00931284">
        <w:rPr>
          <w:rFonts w:asciiTheme="minorHAnsi" w:hAnsiTheme="minorHAnsi" w:cstheme="minorHAnsi"/>
        </w:rPr>
        <w:t xml:space="preserve">, A., and </w:t>
      </w:r>
      <w:r w:rsidRPr="00931284">
        <w:rPr>
          <w:rFonts w:asciiTheme="minorHAnsi" w:hAnsiTheme="minorHAnsi" w:cstheme="minorHAnsi"/>
          <w:u w:val="single" w:color="000000"/>
        </w:rPr>
        <w:t>Valencia</w:t>
      </w:r>
      <w:r w:rsidRPr="00931284">
        <w:rPr>
          <w:rFonts w:asciiTheme="minorHAnsi" w:hAnsiTheme="minorHAnsi" w:cstheme="minorHAnsi"/>
        </w:rPr>
        <w:t xml:space="preserve">, E. 2006.  Fibrolytic enzymes on intake and digestibility of </w:t>
      </w:r>
      <w:proofErr w:type="spellStart"/>
      <w:r w:rsidRPr="00931284">
        <w:rPr>
          <w:rFonts w:asciiTheme="minorHAnsi" w:hAnsiTheme="minorHAnsi" w:cstheme="minorHAnsi"/>
        </w:rPr>
        <w:t>guineagrass</w:t>
      </w:r>
      <w:proofErr w:type="spellEnd"/>
      <w:r w:rsidRPr="00931284">
        <w:rPr>
          <w:rFonts w:asciiTheme="minorHAnsi" w:hAnsiTheme="minorHAnsi" w:cstheme="minorHAnsi"/>
        </w:rPr>
        <w:t xml:space="preserve"> (Panicum maximum Jacq.).  J. Dairy Sci. 89(Suppl. 2):23.  </w:t>
      </w:r>
    </w:p>
    <w:p w14:paraId="3C5F36CF"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 A., </w:t>
      </w:r>
      <w:r w:rsidRPr="00931284">
        <w:rPr>
          <w:rFonts w:asciiTheme="minorHAnsi" w:hAnsiTheme="minorHAnsi" w:cstheme="minorHAnsi"/>
          <w:b/>
        </w:rPr>
        <w:t>Adesogan</w:t>
      </w:r>
      <w:r w:rsidRPr="00931284">
        <w:rPr>
          <w:rFonts w:asciiTheme="minorHAnsi" w:hAnsiTheme="minorHAnsi" w:cstheme="minorHAnsi"/>
        </w:rPr>
        <w:t xml:space="preserve">, A.T., Staples, C.R., Sollenberger, L.E., and Littel, R.C. 2006. Effect of applying ammonia or fibrolytic enzymes to bermudagrass hay on feed intake, digestion kinetics and growth of beef steers.  J. Dairy Sci. 89(Suppl. 2):35.  </w:t>
      </w:r>
    </w:p>
    <w:p w14:paraId="2BC67B3E" w14:textId="77777777"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Vendramini</w:t>
      </w:r>
      <w:proofErr w:type="spellEnd"/>
      <w:r w:rsidRPr="00931284">
        <w:rPr>
          <w:rFonts w:asciiTheme="minorHAnsi" w:hAnsiTheme="minorHAnsi" w:cstheme="minorHAnsi"/>
          <w:vertAlign w:val="superscript"/>
        </w:rPr>
        <w:t>§</w:t>
      </w:r>
      <w:r w:rsidRPr="00931284">
        <w:rPr>
          <w:rFonts w:asciiTheme="minorHAnsi" w:hAnsiTheme="minorHAnsi" w:cstheme="minorHAnsi"/>
        </w:rPr>
        <w:t xml:space="preserve">, J.M.B. </w:t>
      </w:r>
      <w:r w:rsidRPr="00931284">
        <w:rPr>
          <w:rFonts w:asciiTheme="minorHAnsi" w:hAnsiTheme="minorHAnsi" w:cstheme="minorHAnsi"/>
          <w:u w:val="single" w:color="000000"/>
        </w:rPr>
        <w:t>Sollenberger</w:t>
      </w:r>
      <w:r w:rsidRPr="00931284">
        <w:rPr>
          <w:rFonts w:asciiTheme="minorHAnsi" w:hAnsiTheme="minorHAnsi" w:cstheme="minorHAnsi"/>
        </w:rPr>
        <w:t xml:space="preserve">, L.E. </w:t>
      </w:r>
      <w:r w:rsidRPr="00931284">
        <w:rPr>
          <w:rFonts w:asciiTheme="minorHAnsi" w:hAnsiTheme="minorHAnsi" w:cstheme="minorHAnsi"/>
          <w:u w:val="single" w:color="000000"/>
        </w:rPr>
        <w:t>Arthington</w:t>
      </w:r>
      <w:r w:rsidRPr="00931284">
        <w:rPr>
          <w:rFonts w:asciiTheme="minorHAnsi" w:hAnsiTheme="minorHAnsi" w:cstheme="minorHAnsi"/>
        </w:rPr>
        <w:t xml:space="preserve">, J.D. </w:t>
      </w:r>
      <w:r w:rsidRPr="00931284">
        <w:rPr>
          <w:rFonts w:asciiTheme="minorHAnsi" w:hAnsiTheme="minorHAnsi" w:cstheme="minorHAnsi"/>
          <w:b/>
        </w:rPr>
        <w:t>Adesogan</w:t>
      </w:r>
      <w:r w:rsidRPr="00931284">
        <w:rPr>
          <w:rFonts w:asciiTheme="minorHAnsi" w:hAnsiTheme="minorHAnsi" w:cstheme="minorHAnsi"/>
        </w:rPr>
        <w:t xml:space="preserve">, A. </w:t>
      </w:r>
      <w:proofErr w:type="spellStart"/>
      <w:r w:rsidRPr="00931284">
        <w:rPr>
          <w:rFonts w:asciiTheme="minorHAnsi" w:hAnsiTheme="minorHAnsi" w:cstheme="minorHAnsi"/>
        </w:rPr>
        <w:t>Dubeux</w:t>
      </w:r>
      <w:proofErr w:type="spellEnd"/>
      <w:r w:rsidRPr="00931284">
        <w:rPr>
          <w:rFonts w:asciiTheme="minorHAnsi" w:hAnsiTheme="minorHAnsi" w:cstheme="minorHAnsi"/>
        </w:rPr>
        <w:t xml:space="preserve">, Jr., J.C.B. Interrante, S., and Stewart, Jr, R.L. 2005. In situ N disappearance of Tifton 85 bermudagrass fertilized with different N rates. Page 302 in Proc. Am. Soc. Agron. Annual Mtg.   </w:t>
      </w:r>
    </w:p>
    <w:p w14:paraId="7872BD68" w14:textId="77777777" w:rsidR="001812C3" w:rsidRPr="00931284" w:rsidRDefault="007068F5" w:rsidP="0044157A">
      <w:pPr>
        <w:numPr>
          <w:ilvl w:val="0"/>
          <w:numId w:val="32"/>
        </w:numPr>
        <w:spacing w:line="245" w:lineRule="auto"/>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and Kim</w:t>
      </w:r>
      <w:r w:rsidRPr="00931284">
        <w:rPr>
          <w:rFonts w:asciiTheme="minorHAnsi" w:hAnsiTheme="minorHAnsi" w:cstheme="minorHAnsi"/>
          <w:vertAlign w:val="superscript"/>
        </w:rPr>
        <w:t>*</w:t>
      </w:r>
      <w:r w:rsidRPr="00931284">
        <w:rPr>
          <w:rFonts w:asciiTheme="minorHAnsi" w:hAnsiTheme="minorHAnsi" w:cstheme="minorHAnsi"/>
        </w:rPr>
        <w:t xml:space="preserve">, S. 2005. Factors affecting the quality of corn silage grown in hot, humid areas 1: Effect of delayed sealing, simulated rainfall and ensiling temperature. J. Anim. Sci. 83(Suppl. 1):383.  </w:t>
      </w:r>
    </w:p>
    <w:p w14:paraId="64D92E59"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Huisden</w:t>
      </w:r>
      <w:r w:rsidRPr="00931284">
        <w:rPr>
          <w:rFonts w:asciiTheme="minorHAnsi" w:hAnsiTheme="minorHAnsi" w:cstheme="minorHAnsi"/>
          <w:vertAlign w:val="superscript"/>
        </w:rPr>
        <w:t>†</w:t>
      </w:r>
      <w:r w:rsidRPr="00931284">
        <w:rPr>
          <w:rFonts w:asciiTheme="minorHAnsi" w:hAnsiTheme="minorHAnsi" w:cstheme="minorHAnsi"/>
        </w:rPr>
        <w:t>, M., Arriola</w:t>
      </w:r>
      <w:r w:rsidRPr="00931284">
        <w:rPr>
          <w:rFonts w:asciiTheme="minorHAnsi" w:hAnsiTheme="minorHAnsi" w:cstheme="minorHAnsi"/>
          <w:vertAlign w:val="superscript"/>
        </w:rPr>
        <w:t>†,</w:t>
      </w:r>
      <w:r w:rsidRPr="00931284">
        <w:rPr>
          <w:rFonts w:asciiTheme="minorHAnsi" w:hAnsiTheme="minorHAnsi" w:cstheme="minorHAnsi"/>
        </w:rPr>
        <w:t xml:space="preserve"> K., Kim</w:t>
      </w:r>
      <w:r w:rsidRPr="00931284">
        <w:rPr>
          <w:rFonts w:asciiTheme="minorHAnsi" w:hAnsiTheme="minorHAnsi" w:cstheme="minorHAnsi"/>
          <w:vertAlign w:val="superscript"/>
        </w:rPr>
        <w:t>*</w:t>
      </w:r>
      <w:r w:rsidRPr="00931284">
        <w:rPr>
          <w:rFonts w:asciiTheme="minorHAnsi" w:hAnsiTheme="minorHAnsi" w:cstheme="minorHAnsi"/>
        </w:rPr>
        <w:t>, S., and Foster</w:t>
      </w:r>
      <w:r w:rsidRPr="00931284">
        <w:rPr>
          <w:rFonts w:asciiTheme="minorHAnsi" w:hAnsiTheme="minorHAnsi" w:cstheme="minorHAnsi"/>
          <w:vertAlign w:val="superscript"/>
        </w:rPr>
        <w:t>†,</w:t>
      </w:r>
      <w:r w:rsidRPr="00931284">
        <w:rPr>
          <w:rFonts w:asciiTheme="minorHAnsi" w:hAnsiTheme="minorHAnsi" w:cstheme="minorHAnsi"/>
        </w:rPr>
        <w:t xml:space="preserve"> J.  2005.  Factors affecting the quality of corn silage grown in hot, humid areas 2: Effect of applying two dual-purpose inoculants or molasses. J. Anim. Sci.  83(Suppl. 1):383.  </w:t>
      </w:r>
    </w:p>
    <w:p w14:paraId="7AD3F800" w14:textId="1AAF9C64"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xml:space="preserve"> K.G., </w:t>
      </w:r>
      <w:r w:rsidRPr="00931284">
        <w:rPr>
          <w:rFonts w:asciiTheme="minorHAnsi" w:hAnsiTheme="minorHAnsi" w:cstheme="minorHAnsi"/>
          <w:b/>
        </w:rPr>
        <w:t>Adesogan</w:t>
      </w:r>
      <w:r w:rsidRPr="00931284">
        <w:rPr>
          <w:rFonts w:asciiTheme="minorHAnsi" w:hAnsiTheme="minorHAnsi" w:cstheme="minorHAnsi"/>
        </w:rPr>
        <w:t>, A.T., Dean</w:t>
      </w:r>
      <w:r w:rsidRPr="00931284">
        <w:rPr>
          <w:rFonts w:asciiTheme="minorHAnsi" w:hAnsiTheme="minorHAnsi" w:cstheme="minorHAnsi"/>
          <w:vertAlign w:val="superscript"/>
        </w:rPr>
        <w:t>†,</w:t>
      </w:r>
      <w:r w:rsidRPr="00931284">
        <w:rPr>
          <w:rFonts w:asciiTheme="minorHAnsi" w:hAnsiTheme="minorHAnsi" w:cstheme="minorHAnsi"/>
        </w:rPr>
        <w:t xml:space="preserve"> D.B., Kim</w:t>
      </w:r>
      <w:r w:rsidRPr="00931284">
        <w:rPr>
          <w:rFonts w:asciiTheme="minorHAnsi" w:hAnsiTheme="minorHAnsi" w:cstheme="minorHAnsi"/>
          <w:vertAlign w:val="superscript"/>
        </w:rPr>
        <w:t>*</w:t>
      </w:r>
      <w:r w:rsidRPr="00931284">
        <w:rPr>
          <w:rFonts w:asciiTheme="minorHAnsi" w:hAnsiTheme="minorHAnsi" w:cstheme="minorHAnsi"/>
        </w:rPr>
        <w:t>, S.C.</w:t>
      </w:r>
      <w:r w:rsidR="00145233" w:rsidRPr="00931284">
        <w:rPr>
          <w:rFonts w:asciiTheme="minorHAnsi" w:hAnsiTheme="minorHAnsi" w:cstheme="minorHAnsi"/>
        </w:rPr>
        <w:t>, Kreuger</w:t>
      </w:r>
      <w:r w:rsidRPr="00931284">
        <w:rPr>
          <w:rFonts w:asciiTheme="minorHAnsi" w:hAnsiTheme="minorHAnsi" w:cstheme="minorHAnsi"/>
          <w:vertAlign w:val="superscript"/>
        </w:rPr>
        <w:t>†,</w:t>
      </w:r>
      <w:r w:rsidRPr="00931284">
        <w:rPr>
          <w:rFonts w:asciiTheme="minorHAnsi" w:hAnsiTheme="minorHAnsi" w:cstheme="minorHAnsi"/>
        </w:rPr>
        <w:t xml:space="preserve"> N.K., </w:t>
      </w: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 </w:t>
      </w:r>
      <w:proofErr w:type="spellStart"/>
      <w:r w:rsidRPr="00931284">
        <w:rPr>
          <w:rFonts w:asciiTheme="minorHAnsi" w:hAnsiTheme="minorHAnsi" w:cstheme="minorHAnsi"/>
        </w:rPr>
        <w:t>Ososanya</w:t>
      </w:r>
      <w:proofErr w:type="spellEnd"/>
      <w:r w:rsidRPr="00931284">
        <w:rPr>
          <w:rFonts w:asciiTheme="minorHAnsi" w:hAnsiTheme="minorHAnsi" w:cstheme="minorHAnsi"/>
        </w:rPr>
        <w:t xml:space="preserve">, T., and Huisden, M. 2005. Factors affecting the quality of corn silage grown in hot, humid areas 3: Effect of maturity at harvest of corn hybrids differing in </w:t>
      </w:r>
      <w:proofErr w:type="spellStart"/>
      <w:r w:rsidRPr="00931284">
        <w:rPr>
          <w:rFonts w:asciiTheme="minorHAnsi" w:hAnsiTheme="minorHAnsi" w:cstheme="minorHAnsi"/>
        </w:rPr>
        <w:t>staygreen</w:t>
      </w:r>
      <w:proofErr w:type="spellEnd"/>
      <w:r w:rsidRPr="00931284">
        <w:rPr>
          <w:rFonts w:asciiTheme="minorHAnsi" w:hAnsiTheme="minorHAnsi" w:cstheme="minorHAnsi"/>
        </w:rPr>
        <w:t xml:space="preserve"> ranking. J. Anim. Sci. 83(Suppl. 1):151.  </w:t>
      </w:r>
    </w:p>
    <w:p w14:paraId="30DE18E1" w14:textId="77777777"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 </w:t>
      </w:r>
      <w:r w:rsidRPr="00931284">
        <w:rPr>
          <w:rFonts w:asciiTheme="minorHAnsi" w:hAnsiTheme="minorHAnsi" w:cstheme="minorHAnsi"/>
          <w:b/>
        </w:rPr>
        <w:t>Adesogan</w:t>
      </w:r>
      <w:r w:rsidRPr="00931284">
        <w:rPr>
          <w:rFonts w:asciiTheme="minorHAnsi" w:hAnsiTheme="minorHAnsi" w:cstheme="minorHAnsi"/>
        </w:rPr>
        <w:t>, A., Kreuger</w:t>
      </w:r>
      <w:r w:rsidRPr="00931284">
        <w:rPr>
          <w:rFonts w:asciiTheme="minorHAnsi" w:hAnsiTheme="minorHAnsi" w:cstheme="minorHAnsi"/>
          <w:vertAlign w:val="superscript"/>
        </w:rPr>
        <w:t>†,</w:t>
      </w:r>
      <w:r w:rsidRPr="00931284">
        <w:rPr>
          <w:rFonts w:asciiTheme="minorHAnsi" w:hAnsiTheme="minorHAnsi" w:cstheme="minorHAnsi"/>
        </w:rPr>
        <w:t xml:space="preserve"> N., Dean</w:t>
      </w:r>
      <w:r w:rsidRPr="00931284">
        <w:rPr>
          <w:rFonts w:asciiTheme="minorHAnsi" w:hAnsiTheme="minorHAnsi" w:cstheme="minorHAnsi"/>
          <w:vertAlign w:val="superscript"/>
        </w:rPr>
        <w:t>†,</w:t>
      </w:r>
      <w:r w:rsidRPr="00931284">
        <w:rPr>
          <w:rFonts w:asciiTheme="minorHAnsi" w:hAnsiTheme="minorHAnsi" w:cstheme="minorHAnsi"/>
        </w:rPr>
        <w:t xml:space="preserve"> D., and Sollenberger, L. 2005.  Effect of maturity at harvest on the nutritive value and biomass yield of Mucuna pruriens. J. Anim. Sci. 83(Suppl. 1):151.  </w:t>
      </w:r>
    </w:p>
    <w:p w14:paraId="536D3366" w14:textId="77777777" w:rsidR="001812C3" w:rsidRPr="00931284" w:rsidRDefault="007068F5" w:rsidP="0044157A">
      <w:pPr>
        <w:numPr>
          <w:ilvl w:val="0"/>
          <w:numId w:val="32"/>
        </w:numPr>
        <w:spacing w:line="245" w:lineRule="auto"/>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S., and Kreuger</w:t>
      </w:r>
      <w:r w:rsidRPr="00931284">
        <w:rPr>
          <w:rFonts w:asciiTheme="minorHAnsi" w:hAnsiTheme="minorHAnsi" w:cstheme="minorHAnsi"/>
          <w:vertAlign w:val="superscript"/>
        </w:rPr>
        <w:t>†,</w:t>
      </w:r>
      <w:r w:rsidRPr="00931284">
        <w:rPr>
          <w:rFonts w:asciiTheme="minorHAnsi" w:hAnsiTheme="minorHAnsi" w:cstheme="minorHAnsi"/>
        </w:rPr>
        <w:t xml:space="preserve"> N. 2005.  The application of a novel, wireless, automated system for determining the fermentation gas production kinetics of feeds.  J. Anim. Sci. 83(Suppl. 1):188.  </w:t>
      </w:r>
    </w:p>
    <w:p w14:paraId="1F59AAB8"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xml:space="preserve">, S.C., </w:t>
      </w:r>
      <w:r w:rsidRPr="00931284">
        <w:rPr>
          <w:rFonts w:asciiTheme="minorHAnsi" w:hAnsiTheme="minorHAnsi" w:cstheme="minorHAnsi"/>
          <w:b/>
        </w:rPr>
        <w:t>Adesogan</w:t>
      </w:r>
      <w:r w:rsidRPr="00931284">
        <w:rPr>
          <w:rFonts w:asciiTheme="minorHAnsi" w:hAnsiTheme="minorHAnsi" w:cstheme="minorHAnsi"/>
        </w:rPr>
        <w:t xml:space="preserve">, A.T., Staples, C.R., and Badinga, L.  2005. The effect of dietary n-3/n-6 fatty acid ratio on feed intake, digestibility, and fatty acid profiles in muscle of growing lambs.  J. Anim. Sci. 83(Suppl. 1):192.  </w:t>
      </w:r>
    </w:p>
    <w:p w14:paraId="4DF72671"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 </w:t>
      </w:r>
      <w:r w:rsidRPr="00931284">
        <w:rPr>
          <w:rFonts w:asciiTheme="minorHAnsi" w:hAnsiTheme="minorHAnsi" w:cstheme="minorHAnsi"/>
          <w:b/>
        </w:rPr>
        <w:t>Adesogan</w:t>
      </w:r>
      <w:r w:rsidRPr="00931284">
        <w:rPr>
          <w:rFonts w:asciiTheme="minorHAnsi" w:hAnsiTheme="minorHAnsi" w:cstheme="minorHAnsi"/>
        </w:rPr>
        <w:t>, A., Staples, C., Arriola</w:t>
      </w:r>
      <w:r w:rsidRPr="00931284">
        <w:rPr>
          <w:rFonts w:asciiTheme="minorHAnsi" w:hAnsiTheme="minorHAnsi" w:cstheme="minorHAnsi"/>
          <w:vertAlign w:val="superscript"/>
        </w:rPr>
        <w:t>†,</w:t>
      </w:r>
      <w:r w:rsidRPr="00931284">
        <w:rPr>
          <w:rFonts w:asciiTheme="minorHAnsi" w:hAnsiTheme="minorHAnsi" w:cstheme="minorHAnsi"/>
        </w:rPr>
        <w:t xml:space="preserve"> K., Kim</w:t>
      </w:r>
      <w:r w:rsidRPr="00931284">
        <w:rPr>
          <w:rFonts w:asciiTheme="minorHAnsi" w:hAnsiTheme="minorHAnsi" w:cstheme="minorHAnsi"/>
          <w:vertAlign w:val="superscript"/>
        </w:rPr>
        <w:t>*</w:t>
      </w:r>
      <w:r w:rsidRPr="00931284">
        <w:rPr>
          <w:rFonts w:asciiTheme="minorHAnsi" w:hAnsiTheme="minorHAnsi" w:cstheme="minorHAnsi"/>
        </w:rPr>
        <w:t>, S., Kreuger</w:t>
      </w:r>
      <w:r w:rsidRPr="00931284">
        <w:rPr>
          <w:rFonts w:asciiTheme="minorHAnsi" w:hAnsiTheme="minorHAnsi" w:cstheme="minorHAnsi"/>
          <w:vertAlign w:val="superscript"/>
        </w:rPr>
        <w:t>†,</w:t>
      </w:r>
      <w:r w:rsidRPr="00931284">
        <w:rPr>
          <w:rFonts w:asciiTheme="minorHAnsi" w:hAnsiTheme="minorHAnsi" w:cstheme="minorHAnsi"/>
        </w:rPr>
        <w:t xml:space="preserve"> N., Huisden, M., </w:t>
      </w:r>
      <w:proofErr w:type="spellStart"/>
      <w:r w:rsidRPr="00931284">
        <w:rPr>
          <w:rFonts w:asciiTheme="minorHAnsi" w:hAnsiTheme="minorHAnsi" w:cstheme="minorHAnsi"/>
        </w:rPr>
        <w:t>Chikagwa</w:t>
      </w:r>
      <w:proofErr w:type="spellEnd"/>
      <w:r w:rsidRPr="00931284">
        <w:rPr>
          <w:rFonts w:asciiTheme="minorHAnsi" w:hAnsiTheme="minorHAnsi" w:cstheme="minorHAnsi"/>
        </w:rPr>
        <w:t>, S., and Amaral</w:t>
      </w:r>
      <w:r w:rsidRPr="00931284">
        <w:rPr>
          <w:rFonts w:asciiTheme="minorHAnsi" w:hAnsiTheme="minorHAnsi" w:cstheme="minorHAnsi"/>
          <w:vertAlign w:val="superscript"/>
        </w:rPr>
        <w:t>§</w:t>
      </w:r>
      <w:r w:rsidRPr="00931284">
        <w:rPr>
          <w:rFonts w:asciiTheme="minorHAnsi" w:hAnsiTheme="minorHAnsi" w:cstheme="minorHAnsi"/>
        </w:rPr>
        <w:t xml:space="preserve">, B. 2005. The effect of method of dietary addition of a fibrolytic enzyme on the performance of lactating dairy cows.  J. Anim. Sci. 83(Suppl. 1):341.  </w:t>
      </w:r>
    </w:p>
    <w:p w14:paraId="1D8A8F79" w14:textId="77777777"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Vendramini</w:t>
      </w:r>
      <w:proofErr w:type="spellEnd"/>
      <w:r w:rsidRPr="00931284">
        <w:rPr>
          <w:rFonts w:asciiTheme="minorHAnsi" w:hAnsiTheme="minorHAnsi" w:cstheme="minorHAnsi"/>
          <w:vertAlign w:val="superscript"/>
        </w:rPr>
        <w:t>§</w:t>
      </w:r>
      <w:r w:rsidRPr="00931284">
        <w:rPr>
          <w:rFonts w:asciiTheme="minorHAnsi" w:hAnsiTheme="minorHAnsi" w:cstheme="minorHAnsi"/>
        </w:rPr>
        <w:t xml:space="preserve">, J.M.B. </w:t>
      </w:r>
      <w:r w:rsidRPr="00931284">
        <w:rPr>
          <w:rFonts w:asciiTheme="minorHAnsi" w:hAnsiTheme="minorHAnsi" w:cstheme="minorHAnsi"/>
          <w:u w:val="single" w:color="000000"/>
        </w:rPr>
        <w:t>Sollenberger</w:t>
      </w:r>
      <w:r w:rsidRPr="00931284">
        <w:rPr>
          <w:rFonts w:asciiTheme="minorHAnsi" w:hAnsiTheme="minorHAnsi" w:cstheme="minorHAnsi"/>
        </w:rPr>
        <w:t xml:space="preserve">, L.E. </w:t>
      </w:r>
      <w:r w:rsidRPr="00931284">
        <w:rPr>
          <w:rFonts w:asciiTheme="minorHAnsi" w:hAnsiTheme="minorHAnsi" w:cstheme="minorHAnsi"/>
          <w:u w:val="single" w:color="000000"/>
        </w:rPr>
        <w:t>Arthington</w:t>
      </w:r>
      <w:r w:rsidRPr="00931284">
        <w:rPr>
          <w:rFonts w:asciiTheme="minorHAnsi" w:hAnsiTheme="minorHAnsi" w:cstheme="minorHAnsi"/>
        </w:rPr>
        <w:t xml:space="preserve">, J.D. </w:t>
      </w:r>
      <w:r w:rsidRPr="00931284">
        <w:rPr>
          <w:rFonts w:asciiTheme="minorHAnsi" w:hAnsiTheme="minorHAnsi" w:cstheme="minorHAnsi"/>
          <w:b/>
        </w:rPr>
        <w:t>Adesogan</w:t>
      </w:r>
      <w:r w:rsidRPr="00931284">
        <w:rPr>
          <w:rFonts w:asciiTheme="minorHAnsi" w:hAnsiTheme="minorHAnsi" w:cstheme="minorHAnsi"/>
        </w:rPr>
        <w:t xml:space="preserve">, A. </w:t>
      </w:r>
      <w:proofErr w:type="spellStart"/>
      <w:r w:rsidRPr="00931284">
        <w:rPr>
          <w:rFonts w:asciiTheme="minorHAnsi" w:hAnsiTheme="minorHAnsi" w:cstheme="minorHAnsi"/>
        </w:rPr>
        <w:t>Dubeux</w:t>
      </w:r>
      <w:proofErr w:type="spellEnd"/>
      <w:r w:rsidRPr="00931284">
        <w:rPr>
          <w:rFonts w:asciiTheme="minorHAnsi" w:hAnsiTheme="minorHAnsi" w:cstheme="minorHAnsi"/>
        </w:rPr>
        <w:t xml:space="preserve">, Jr., J.C.B. Interrante, S., and Stewart, Jr, R.L. 2005. In situ DM and N disappearance of ryegrass (Lolium multiflorum)-rye (Secale cereale) mixed swards fertilized with different N rates.  J. Anim. Sci. 83(Suppl. 1):149.  </w:t>
      </w:r>
    </w:p>
    <w:p w14:paraId="67AEE74D"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u w:val="single" w:color="000000"/>
        </w:rPr>
        <w:t>Arthington</w:t>
      </w:r>
      <w:r w:rsidRPr="00931284">
        <w:rPr>
          <w:rFonts w:asciiTheme="minorHAnsi" w:hAnsiTheme="minorHAnsi" w:cstheme="minorHAnsi"/>
        </w:rPr>
        <w:t xml:space="preserve">, J. D., and </w:t>
      </w:r>
      <w:r w:rsidRPr="00931284">
        <w:rPr>
          <w:rFonts w:asciiTheme="minorHAnsi" w:hAnsiTheme="minorHAnsi" w:cstheme="minorHAnsi"/>
          <w:b/>
        </w:rPr>
        <w:t>Adesogan</w:t>
      </w:r>
      <w:r w:rsidRPr="00931284">
        <w:rPr>
          <w:rFonts w:asciiTheme="minorHAnsi" w:hAnsiTheme="minorHAnsi" w:cstheme="minorHAnsi"/>
        </w:rPr>
        <w:t xml:space="preserve">, A.T. 2004.  Optimizing N supply for growing steers consuming forage diets supplemented with citrus pulp.  J. Anim. Sci. 83(Suppl. 2):33.  </w:t>
      </w:r>
    </w:p>
    <w:p w14:paraId="3BEC66B7" w14:textId="77777777" w:rsidR="001812C3" w:rsidRPr="00931284" w:rsidRDefault="007068F5" w:rsidP="0044157A">
      <w:pPr>
        <w:numPr>
          <w:ilvl w:val="0"/>
          <w:numId w:val="32"/>
        </w:numPr>
        <w:ind w:left="540" w:hanging="472"/>
        <w:rPr>
          <w:rFonts w:asciiTheme="minorHAnsi" w:hAnsiTheme="minorHAnsi" w:cstheme="minorHAnsi"/>
        </w:rPr>
      </w:pP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 K., </w:t>
      </w:r>
      <w:r w:rsidRPr="00931284">
        <w:rPr>
          <w:rFonts w:asciiTheme="minorHAnsi" w:hAnsiTheme="minorHAnsi" w:cstheme="minorHAnsi"/>
          <w:b/>
        </w:rPr>
        <w:t>Adesogan</w:t>
      </w:r>
      <w:r w:rsidRPr="00931284">
        <w:rPr>
          <w:rFonts w:asciiTheme="minorHAnsi" w:hAnsiTheme="minorHAnsi" w:cstheme="minorHAnsi"/>
        </w:rPr>
        <w:t>, A.T., Huisden, M., Kreuger</w:t>
      </w:r>
      <w:r w:rsidRPr="00931284">
        <w:rPr>
          <w:rFonts w:asciiTheme="minorHAnsi" w:hAnsiTheme="minorHAnsi" w:cstheme="minorHAnsi"/>
          <w:vertAlign w:val="superscript"/>
        </w:rPr>
        <w:t>†,</w:t>
      </w:r>
      <w:r w:rsidRPr="00931284">
        <w:rPr>
          <w:rFonts w:asciiTheme="minorHAnsi" w:hAnsiTheme="minorHAnsi" w:cstheme="minorHAnsi"/>
        </w:rPr>
        <w:t xml:space="preserve"> N.K., Kim</w:t>
      </w:r>
      <w:r w:rsidRPr="00931284">
        <w:rPr>
          <w:rFonts w:asciiTheme="minorHAnsi" w:hAnsiTheme="minorHAnsi" w:cstheme="minorHAnsi"/>
          <w:vertAlign w:val="superscript"/>
        </w:rPr>
        <w:t>*</w:t>
      </w:r>
      <w:r w:rsidRPr="00931284">
        <w:rPr>
          <w:rFonts w:asciiTheme="minorHAnsi" w:hAnsiTheme="minorHAnsi" w:cstheme="minorHAnsi"/>
        </w:rPr>
        <w:t>, S.C. Dean</w:t>
      </w:r>
      <w:r w:rsidRPr="00931284">
        <w:rPr>
          <w:rFonts w:asciiTheme="minorHAnsi" w:hAnsiTheme="minorHAnsi" w:cstheme="minorHAnsi"/>
          <w:vertAlign w:val="superscript"/>
        </w:rPr>
        <w:t>†,</w:t>
      </w:r>
      <w:r w:rsidRPr="00931284">
        <w:rPr>
          <w:rFonts w:asciiTheme="minorHAnsi" w:hAnsiTheme="minorHAnsi" w:cstheme="minorHAnsi"/>
        </w:rPr>
        <w:t xml:space="preserve"> D.B., </w:t>
      </w:r>
      <w:proofErr w:type="spellStart"/>
      <w:r w:rsidRPr="00931284">
        <w:rPr>
          <w:rFonts w:asciiTheme="minorHAnsi" w:hAnsiTheme="minorHAnsi" w:cstheme="minorHAnsi"/>
        </w:rPr>
        <w:t>Ososanya</w:t>
      </w:r>
      <w:proofErr w:type="spellEnd"/>
      <w:r w:rsidRPr="00931284">
        <w:rPr>
          <w:rFonts w:asciiTheme="minorHAnsi" w:hAnsiTheme="minorHAnsi" w:cstheme="minorHAnsi"/>
        </w:rPr>
        <w:t>, T., Arriola</w:t>
      </w:r>
      <w:r w:rsidRPr="00931284">
        <w:rPr>
          <w:rFonts w:asciiTheme="minorHAnsi" w:hAnsiTheme="minorHAnsi" w:cstheme="minorHAnsi"/>
          <w:vertAlign w:val="superscript"/>
        </w:rPr>
        <w:t>†,</w:t>
      </w:r>
      <w:r w:rsidRPr="00931284">
        <w:rPr>
          <w:rFonts w:asciiTheme="minorHAnsi" w:hAnsiTheme="minorHAnsi" w:cstheme="minorHAnsi"/>
        </w:rPr>
        <w:t xml:space="preserve"> K., and Phatak, S.  2005.  The effect of replacing soybean meal with Mucuna </w:t>
      </w:r>
      <w:proofErr w:type="spellStart"/>
      <w:r w:rsidRPr="00931284">
        <w:rPr>
          <w:rFonts w:asciiTheme="minorHAnsi" w:hAnsiTheme="minorHAnsi" w:cstheme="minorHAnsi"/>
        </w:rPr>
        <w:t>pruiriens</w:t>
      </w:r>
      <w:proofErr w:type="spellEnd"/>
      <w:r w:rsidRPr="00931284">
        <w:rPr>
          <w:rFonts w:asciiTheme="minorHAnsi" w:hAnsiTheme="minorHAnsi" w:cstheme="minorHAnsi"/>
        </w:rPr>
        <w:t xml:space="preserve"> on the performance of sheep. J. Anim. Sci. 83 (Suppl. 2)34.  </w:t>
      </w:r>
    </w:p>
    <w:p w14:paraId="772D49F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proofErr w:type="spellStart"/>
      <w:r w:rsidRPr="00931284">
        <w:rPr>
          <w:rFonts w:asciiTheme="minorHAnsi" w:hAnsiTheme="minorHAnsi" w:cstheme="minorHAnsi"/>
        </w:rPr>
        <w:t>Chikagwa</w:t>
      </w:r>
      <w:proofErr w:type="spellEnd"/>
      <w:r w:rsidRPr="00931284">
        <w:rPr>
          <w:rFonts w:asciiTheme="minorHAnsi" w:hAnsiTheme="minorHAnsi" w:cstheme="minorHAnsi"/>
        </w:rPr>
        <w:t>-Malunga</w:t>
      </w:r>
      <w:r w:rsidRPr="00931284">
        <w:rPr>
          <w:rFonts w:asciiTheme="minorHAnsi" w:hAnsiTheme="minorHAnsi" w:cstheme="minorHAnsi"/>
          <w:vertAlign w:val="superscript"/>
        </w:rPr>
        <w:t>†,</w:t>
      </w:r>
      <w:r w:rsidRPr="00931284">
        <w:rPr>
          <w:rFonts w:asciiTheme="minorHAnsi" w:hAnsiTheme="minorHAnsi" w:cstheme="minorHAnsi"/>
        </w:rPr>
        <w:t xml:space="preserve"> S.K. Salawu</w:t>
      </w:r>
      <w:r w:rsidRPr="00931284">
        <w:rPr>
          <w:rFonts w:asciiTheme="minorHAnsi" w:hAnsiTheme="minorHAnsi" w:cstheme="minorHAnsi"/>
          <w:vertAlign w:val="superscript"/>
        </w:rPr>
        <w:t>*</w:t>
      </w:r>
      <w:r w:rsidRPr="00931284">
        <w:rPr>
          <w:rFonts w:asciiTheme="minorHAnsi" w:hAnsiTheme="minorHAnsi" w:cstheme="minorHAnsi"/>
        </w:rPr>
        <w:t>, M.B., and. Kim</w:t>
      </w:r>
      <w:r w:rsidRPr="00931284">
        <w:rPr>
          <w:rFonts w:asciiTheme="minorHAnsi" w:hAnsiTheme="minorHAnsi" w:cstheme="minorHAnsi"/>
          <w:vertAlign w:val="superscript"/>
        </w:rPr>
        <w:t>*</w:t>
      </w:r>
      <w:r w:rsidRPr="00931284">
        <w:rPr>
          <w:rFonts w:asciiTheme="minorHAnsi" w:hAnsiTheme="minorHAnsi" w:cstheme="minorHAnsi"/>
        </w:rPr>
        <w:t xml:space="preserve">, S.C.  2004. The in vitro digestibility, gas production and fermentation characteristics of Mucuna </w:t>
      </w:r>
      <w:proofErr w:type="spellStart"/>
      <w:r w:rsidRPr="00931284">
        <w:rPr>
          <w:rFonts w:asciiTheme="minorHAnsi" w:hAnsiTheme="minorHAnsi" w:cstheme="minorHAnsi"/>
        </w:rPr>
        <w:t>pruiriens</w:t>
      </w:r>
      <w:proofErr w:type="spellEnd"/>
      <w:r w:rsidRPr="00931284">
        <w:rPr>
          <w:rFonts w:asciiTheme="minorHAnsi" w:hAnsiTheme="minorHAnsi" w:cstheme="minorHAnsi"/>
        </w:rPr>
        <w:t xml:space="preserve">, and soybean meal treated with or without L-Dopa.  J. Anim. Sci. 82(Suppl. 1):214.   </w:t>
      </w:r>
    </w:p>
    <w:p w14:paraId="1F7BF14F"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Kreuger</w:t>
      </w:r>
      <w:r w:rsidRPr="00931284">
        <w:rPr>
          <w:rFonts w:asciiTheme="minorHAnsi" w:hAnsiTheme="minorHAnsi" w:cstheme="minorHAnsi"/>
          <w:vertAlign w:val="superscript"/>
        </w:rPr>
        <w:t>†,</w:t>
      </w:r>
      <w:r w:rsidRPr="00931284">
        <w:rPr>
          <w:rFonts w:asciiTheme="minorHAnsi" w:hAnsiTheme="minorHAnsi" w:cstheme="minorHAnsi"/>
        </w:rPr>
        <w:t xml:space="preserve"> N., Dean</w:t>
      </w:r>
      <w:r w:rsidRPr="00931284">
        <w:rPr>
          <w:rFonts w:asciiTheme="minorHAnsi" w:hAnsiTheme="minorHAnsi" w:cstheme="minorHAnsi"/>
          <w:vertAlign w:val="superscript"/>
        </w:rPr>
        <w:t>†,</w:t>
      </w:r>
      <w:r w:rsidRPr="00931284">
        <w:rPr>
          <w:rFonts w:asciiTheme="minorHAnsi" w:hAnsiTheme="minorHAnsi" w:cstheme="minorHAnsi"/>
        </w:rPr>
        <w:t xml:space="preserve"> D.B., Salawu</w:t>
      </w:r>
      <w:r w:rsidRPr="00931284">
        <w:rPr>
          <w:rFonts w:asciiTheme="minorHAnsi" w:hAnsiTheme="minorHAnsi" w:cstheme="minorHAnsi"/>
          <w:vertAlign w:val="superscript"/>
        </w:rPr>
        <w:t>*</w:t>
      </w:r>
      <w:r w:rsidRPr="00931284">
        <w:rPr>
          <w:rFonts w:asciiTheme="minorHAnsi" w:hAnsiTheme="minorHAnsi" w:cstheme="minorHAnsi"/>
        </w:rPr>
        <w:t xml:space="preserve">, M.B and Staples, C.R. 2004. Improving the fermentation and aerobic stability of bermudagrass with molasses or a combination of bacteria and enzymes.  J. Anim. Sci. 82(Suppl. 1): 304.  </w:t>
      </w:r>
    </w:p>
    <w:p w14:paraId="70E53658"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Kim</w:t>
      </w:r>
      <w:r w:rsidRPr="00931284">
        <w:rPr>
          <w:rFonts w:asciiTheme="minorHAnsi" w:hAnsiTheme="minorHAnsi" w:cstheme="minorHAnsi"/>
          <w:vertAlign w:val="superscript"/>
        </w:rPr>
        <w:t>*</w:t>
      </w:r>
      <w:r w:rsidRPr="00931284">
        <w:rPr>
          <w:rFonts w:asciiTheme="minorHAnsi" w:hAnsiTheme="minorHAnsi" w:cstheme="minorHAnsi"/>
        </w:rPr>
        <w:t>, S.C., Kim</w:t>
      </w:r>
      <w:r w:rsidRPr="00931284">
        <w:rPr>
          <w:rFonts w:asciiTheme="minorHAnsi" w:hAnsiTheme="minorHAnsi" w:cstheme="minorHAnsi"/>
          <w:vertAlign w:val="superscript"/>
        </w:rPr>
        <w:t>*</w:t>
      </w:r>
      <w:r w:rsidRPr="00931284">
        <w:rPr>
          <w:rFonts w:asciiTheme="minorHAnsi" w:hAnsiTheme="minorHAnsi" w:cstheme="minorHAnsi"/>
        </w:rPr>
        <w:t xml:space="preserve">, J.H., Shin, J.H., </w:t>
      </w:r>
      <w:r w:rsidRPr="00931284">
        <w:rPr>
          <w:rFonts w:asciiTheme="minorHAnsi" w:hAnsiTheme="minorHAnsi" w:cstheme="minorHAnsi"/>
          <w:b/>
        </w:rPr>
        <w:t>Adesogan</w:t>
      </w:r>
      <w:r w:rsidRPr="00931284">
        <w:rPr>
          <w:rFonts w:asciiTheme="minorHAnsi" w:hAnsiTheme="minorHAnsi" w:cstheme="minorHAnsi"/>
        </w:rPr>
        <w:t xml:space="preserve">, A.T., and </w:t>
      </w:r>
      <w:r w:rsidRPr="00931284">
        <w:rPr>
          <w:rFonts w:asciiTheme="minorHAnsi" w:hAnsiTheme="minorHAnsi" w:cstheme="minorHAnsi"/>
          <w:u w:val="single" w:color="000000"/>
        </w:rPr>
        <w:t>Ko</w:t>
      </w:r>
      <w:r w:rsidRPr="00931284">
        <w:rPr>
          <w:rFonts w:asciiTheme="minorHAnsi" w:hAnsiTheme="minorHAnsi" w:cstheme="minorHAnsi"/>
        </w:rPr>
        <w:t>, Y.D. 2004</w:t>
      </w:r>
      <w:r w:rsidRPr="00931284">
        <w:rPr>
          <w:rFonts w:asciiTheme="minorHAnsi" w:hAnsiTheme="minorHAnsi" w:cstheme="minorHAnsi"/>
          <w:b/>
        </w:rPr>
        <w:t xml:space="preserve">.  </w:t>
      </w:r>
      <w:r w:rsidRPr="00931284">
        <w:rPr>
          <w:rFonts w:asciiTheme="minorHAnsi" w:hAnsiTheme="minorHAnsi" w:cstheme="minorHAnsi"/>
        </w:rPr>
        <w:t xml:space="preserve">Effects of replacing rice straw with wormwood (Artemisia Montana </w:t>
      </w:r>
      <w:proofErr w:type="spellStart"/>
      <w:r w:rsidRPr="00931284">
        <w:rPr>
          <w:rFonts w:asciiTheme="minorHAnsi" w:hAnsiTheme="minorHAnsi" w:cstheme="minorHAnsi"/>
        </w:rPr>
        <w:t>Pampan</w:t>
      </w:r>
      <w:proofErr w:type="spellEnd"/>
      <w:r w:rsidRPr="00931284">
        <w:rPr>
          <w:rFonts w:asciiTheme="minorHAnsi" w:hAnsiTheme="minorHAnsi" w:cstheme="minorHAnsi"/>
        </w:rPr>
        <w:t xml:space="preserve">) silage in the diets of Korean </w:t>
      </w:r>
      <w:proofErr w:type="spellStart"/>
      <w:r w:rsidRPr="00931284">
        <w:rPr>
          <w:rFonts w:asciiTheme="minorHAnsi" w:hAnsiTheme="minorHAnsi" w:cstheme="minorHAnsi"/>
        </w:rPr>
        <w:t>Hanwoo</w:t>
      </w:r>
      <w:proofErr w:type="spellEnd"/>
      <w:r w:rsidRPr="00931284">
        <w:rPr>
          <w:rFonts w:asciiTheme="minorHAnsi" w:hAnsiTheme="minorHAnsi" w:cstheme="minorHAnsi"/>
        </w:rPr>
        <w:t xml:space="preserve"> steers on performance, carcass characteristics and muscle fatty acid profile. J. Anim. Sci. 82(Suppl. 1):45.  </w:t>
      </w:r>
    </w:p>
    <w:p w14:paraId="2462B539"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u w:val="single" w:color="000000"/>
        </w:rPr>
        <w:t>Ko</w:t>
      </w:r>
      <w:r w:rsidRPr="00931284">
        <w:rPr>
          <w:rFonts w:asciiTheme="minorHAnsi" w:hAnsiTheme="minorHAnsi" w:cstheme="minorHAnsi"/>
        </w:rPr>
        <w:t>, Y.D., Kim</w:t>
      </w:r>
      <w:r w:rsidRPr="00931284">
        <w:rPr>
          <w:rFonts w:asciiTheme="minorHAnsi" w:hAnsiTheme="minorHAnsi" w:cstheme="minorHAnsi"/>
          <w:vertAlign w:val="superscript"/>
        </w:rPr>
        <w:t>*</w:t>
      </w:r>
      <w:r w:rsidRPr="00931284">
        <w:rPr>
          <w:rFonts w:asciiTheme="minorHAnsi" w:hAnsiTheme="minorHAnsi" w:cstheme="minorHAnsi"/>
        </w:rPr>
        <w:t xml:space="preserve">, J.H., Lee, M.D., </w:t>
      </w:r>
      <w:r w:rsidRPr="00931284">
        <w:rPr>
          <w:rFonts w:asciiTheme="minorHAnsi" w:hAnsiTheme="minorHAnsi" w:cstheme="minorHAnsi"/>
          <w:b/>
        </w:rPr>
        <w:t>Adesogan</w:t>
      </w:r>
      <w:r w:rsidRPr="00931284">
        <w:rPr>
          <w:rFonts w:asciiTheme="minorHAnsi" w:hAnsiTheme="minorHAnsi" w:cstheme="minorHAnsi"/>
        </w:rPr>
        <w:t>, A.T., and Kim</w:t>
      </w:r>
      <w:r w:rsidRPr="00931284">
        <w:rPr>
          <w:rFonts w:asciiTheme="minorHAnsi" w:hAnsiTheme="minorHAnsi" w:cstheme="minorHAnsi"/>
          <w:vertAlign w:val="superscript"/>
        </w:rPr>
        <w:t>*</w:t>
      </w:r>
      <w:r w:rsidRPr="00931284">
        <w:rPr>
          <w:rFonts w:asciiTheme="minorHAnsi" w:hAnsiTheme="minorHAnsi" w:cstheme="minorHAnsi"/>
        </w:rPr>
        <w:t xml:space="preserve">, S.C. 2004.  Effect of replacing concentrates with wormwood on N balance and ruminal fermentation characteristics in sheep. J. Anim. Sci. 82(Suppl. 1):55.  </w:t>
      </w:r>
    </w:p>
    <w:p w14:paraId="79CF0ADE"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 </w:t>
      </w:r>
      <w:r w:rsidRPr="00931284">
        <w:rPr>
          <w:rFonts w:asciiTheme="minorHAnsi" w:hAnsiTheme="minorHAnsi" w:cstheme="minorHAnsi"/>
          <w:b/>
        </w:rPr>
        <w:t>Adesogan</w:t>
      </w:r>
      <w:r w:rsidRPr="00931284">
        <w:rPr>
          <w:rFonts w:asciiTheme="minorHAnsi" w:hAnsiTheme="minorHAnsi" w:cstheme="minorHAnsi"/>
        </w:rPr>
        <w:t>, A.T., Dean</w:t>
      </w:r>
      <w:r w:rsidRPr="00931284">
        <w:rPr>
          <w:rFonts w:asciiTheme="minorHAnsi" w:hAnsiTheme="minorHAnsi" w:cstheme="minorHAnsi"/>
          <w:vertAlign w:val="superscript"/>
        </w:rPr>
        <w:t>†,</w:t>
      </w:r>
      <w:r w:rsidRPr="00931284">
        <w:rPr>
          <w:rFonts w:asciiTheme="minorHAnsi" w:hAnsiTheme="minorHAnsi" w:cstheme="minorHAnsi"/>
        </w:rPr>
        <w:t xml:space="preserve"> D.B., Kreuger</w:t>
      </w:r>
      <w:r w:rsidRPr="00931284">
        <w:rPr>
          <w:rFonts w:asciiTheme="minorHAnsi" w:hAnsiTheme="minorHAnsi" w:cstheme="minorHAnsi"/>
          <w:vertAlign w:val="superscript"/>
        </w:rPr>
        <w:t>†,</w:t>
      </w:r>
      <w:r w:rsidRPr="00931284">
        <w:rPr>
          <w:rFonts w:asciiTheme="minorHAnsi" w:hAnsiTheme="minorHAnsi" w:cstheme="minorHAnsi"/>
        </w:rPr>
        <w:t xml:space="preserve"> W. 2004. Effect of esterase enzyme treatment on the </w:t>
      </w:r>
      <w:proofErr w:type="gramStart"/>
      <w:r w:rsidRPr="00931284">
        <w:rPr>
          <w:rFonts w:asciiTheme="minorHAnsi" w:hAnsiTheme="minorHAnsi" w:cstheme="minorHAnsi"/>
        </w:rPr>
        <w:t>in situ</w:t>
      </w:r>
      <w:proofErr w:type="gramEnd"/>
      <w:r w:rsidRPr="00931284">
        <w:rPr>
          <w:rFonts w:asciiTheme="minorHAnsi" w:hAnsiTheme="minorHAnsi" w:cstheme="minorHAnsi"/>
        </w:rPr>
        <w:t xml:space="preserve"> rumen degradability and soluble carbohydrate content of tropical grasses.  J. Anim. Sci. 82 (Suppl. 1):44.  </w:t>
      </w:r>
    </w:p>
    <w:p w14:paraId="16E0EB93"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D.B., </w:t>
      </w:r>
      <w:r w:rsidRPr="00931284">
        <w:rPr>
          <w:rFonts w:asciiTheme="minorHAnsi" w:hAnsiTheme="minorHAnsi" w:cstheme="minorHAnsi"/>
          <w:b/>
        </w:rPr>
        <w:t>Adesogan,</w:t>
      </w:r>
      <w:r w:rsidRPr="00931284">
        <w:rPr>
          <w:rFonts w:asciiTheme="minorHAnsi" w:hAnsiTheme="minorHAnsi" w:cstheme="minorHAnsi"/>
        </w:rPr>
        <w:t xml:space="preserve"> A.T., Kreuger</w:t>
      </w:r>
      <w:r w:rsidRPr="00931284">
        <w:rPr>
          <w:rFonts w:asciiTheme="minorHAnsi" w:hAnsiTheme="minorHAnsi" w:cstheme="minorHAnsi"/>
          <w:vertAlign w:val="superscript"/>
        </w:rPr>
        <w:t>†,</w:t>
      </w:r>
      <w:r w:rsidRPr="00931284">
        <w:rPr>
          <w:rFonts w:asciiTheme="minorHAnsi" w:hAnsiTheme="minorHAnsi" w:cstheme="minorHAnsi"/>
        </w:rPr>
        <w:t xml:space="preserve"> N., Littell, R.C. 2004. Effect of fibrolytic enzymes on the fermentation characteristics, aerobic stability and digestibility of bermudagrass silage. J. Anim. Sci. 82(Suppl. 1):305.  </w:t>
      </w:r>
    </w:p>
    <w:p w14:paraId="4DBA22DE"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 Staples, C.R., Littell, R.C., Dean</w:t>
      </w:r>
      <w:r w:rsidRPr="00931284">
        <w:rPr>
          <w:rFonts w:asciiTheme="minorHAnsi" w:hAnsiTheme="minorHAnsi" w:cstheme="minorHAnsi"/>
          <w:vertAlign w:val="superscript"/>
        </w:rPr>
        <w:t>†,</w:t>
      </w:r>
      <w:r w:rsidRPr="00931284">
        <w:rPr>
          <w:rFonts w:asciiTheme="minorHAnsi" w:hAnsiTheme="minorHAnsi" w:cstheme="minorHAnsi"/>
        </w:rPr>
        <w:t xml:space="preserve"> D.B., Kreuger</w:t>
      </w:r>
      <w:r w:rsidRPr="00931284">
        <w:rPr>
          <w:rFonts w:asciiTheme="minorHAnsi" w:hAnsiTheme="minorHAnsi" w:cstheme="minorHAnsi"/>
          <w:vertAlign w:val="superscript"/>
        </w:rPr>
        <w:t>†,</w:t>
      </w:r>
      <w:r w:rsidRPr="00931284">
        <w:rPr>
          <w:rFonts w:asciiTheme="minorHAnsi" w:hAnsiTheme="minorHAnsi" w:cstheme="minorHAnsi"/>
        </w:rPr>
        <w:t xml:space="preserve"> W., and </w:t>
      </w:r>
      <w:r w:rsidRPr="00931284">
        <w:rPr>
          <w:rFonts w:asciiTheme="minorHAnsi" w:hAnsiTheme="minorHAnsi" w:cstheme="minorHAnsi"/>
          <w:b/>
        </w:rPr>
        <w:t>Adesogan</w:t>
      </w:r>
      <w:r w:rsidRPr="00931284">
        <w:rPr>
          <w:rFonts w:asciiTheme="minorHAnsi" w:hAnsiTheme="minorHAnsi" w:cstheme="minorHAnsi"/>
        </w:rPr>
        <w:t xml:space="preserve">, A.T. 2003. Effect of fibrolytic enzyme preparations containing high esterase, cellulose and </w:t>
      </w:r>
      <w:proofErr w:type="spellStart"/>
      <w:r w:rsidRPr="00931284">
        <w:rPr>
          <w:rFonts w:asciiTheme="minorHAnsi" w:hAnsiTheme="minorHAnsi" w:cstheme="minorHAnsi"/>
        </w:rPr>
        <w:t>endogalacturonase</w:t>
      </w:r>
      <w:proofErr w:type="spellEnd"/>
      <w:r w:rsidRPr="00931284">
        <w:rPr>
          <w:rFonts w:asciiTheme="minorHAnsi" w:hAnsiTheme="minorHAnsi" w:cstheme="minorHAnsi"/>
        </w:rPr>
        <w:t xml:space="preserve"> activity on the digestibility of mature, tropical grass hays. J. Anim. Sci. 81Suppl. 1):149.  </w:t>
      </w:r>
    </w:p>
    <w:p w14:paraId="78D88EE3"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 Staples, C.R., Littell, R.C., Dean</w:t>
      </w:r>
      <w:r w:rsidRPr="00931284">
        <w:rPr>
          <w:rFonts w:asciiTheme="minorHAnsi" w:hAnsiTheme="minorHAnsi" w:cstheme="minorHAnsi"/>
          <w:vertAlign w:val="superscript"/>
        </w:rPr>
        <w:t>†,</w:t>
      </w:r>
      <w:r w:rsidRPr="00931284">
        <w:rPr>
          <w:rFonts w:asciiTheme="minorHAnsi" w:hAnsiTheme="minorHAnsi" w:cstheme="minorHAnsi"/>
        </w:rPr>
        <w:t xml:space="preserve"> D.B., Krueger</w:t>
      </w:r>
      <w:r w:rsidRPr="00931284">
        <w:rPr>
          <w:rFonts w:asciiTheme="minorHAnsi" w:hAnsiTheme="minorHAnsi" w:cstheme="minorHAnsi"/>
          <w:vertAlign w:val="superscript"/>
        </w:rPr>
        <w:t>†,</w:t>
      </w:r>
      <w:r w:rsidRPr="00931284">
        <w:rPr>
          <w:rFonts w:asciiTheme="minorHAnsi" w:hAnsiTheme="minorHAnsi" w:cstheme="minorHAnsi"/>
        </w:rPr>
        <w:t xml:space="preserve"> W., and </w:t>
      </w:r>
      <w:r w:rsidRPr="00931284">
        <w:rPr>
          <w:rFonts w:asciiTheme="minorHAnsi" w:hAnsiTheme="minorHAnsi" w:cstheme="minorHAnsi"/>
          <w:b/>
        </w:rPr>
        <w:t>Adesogan</w:t>
      </w:r>
      <w:r w:rsidRPr="00931284">
        <w:rPr>
          <w:rFonts w:asciiTheme="minorHAnsi" w:hAnsiTheme="minorHAnsi" w:cstheme="minorHAnsi"/>
        </w:rPr>
        <w:t xml:space="preserve">, A.T. 2003. Effect of fibrolytic enzyme preparations containing high esterase activity on the digestibility of mature, tropical grass hays. J. Anim. Sci. 81(Suppl. 1):149.  </w:t>
      </w:r>
    </w:p>
    <w:p w14:paraId="26EE9E6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D.B., Kreuger</w:t>
      </w:r>
      <w:r w:rsidRPr="00931284">
        <w:rPr>
          <w:rFonts w:asciiTheme="minorHAnsi" w:hAnsiTheme="minorHAnsi" w:cstheme="minorHAnsi"/>
          <w:vertAlign w:val="superscript"/>
        </w:rPr>
        <w:t>†,</w:t>
      </w:r>
      <w:r w:rsidRPr="00931284">
        <w:rPr>
          <w:rFonts w:asciiTheme="minorHAnsi" w:hAnsiTheme="minorHAnsi" w:cstheme="minorHAnsi"/>
        </w:rPr>
        <w:t xml:space="preserve"> N., Sollenberger, L.E., Littell, R.C., and </w:t>
      </w:r>
      <w:r w:rsidRPr="00931284">
        <w:rPr>
          <w:rFonts w:asciiTheme="minorHAnsi" w:hAnsiTheme="minorHAnsi" w:cstheme="minorHAnsi"/>
          <w:b/>
        </w:rPr>
        <w:t>Adesogan,</w:t>
      </w:r>
      <w:r w:rsidRPr="00931284">
        <w:rPr>
          <w:rFonts w:asciiTheme="minorHAnsi" w:hAnsiTheme="minorHAnsi" w:cstheme="minorHAnsi"/>
        </w:rPr>
        <w:t xml:space="preserve"> A.T. 2003. Effect of fibrolytic enzymes on the in vitro dry matter and neutral detergent fiber digestibility of tropical grasses. J. Anim. Sci. 81(Suppl. 1):150.  </w:t>
      </w:r>
    </w:p>
    <w:p w14:paraId="2B401D67"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Salawu</w:t>
      </w:r>
      <w:r w:rsidRPr="00931284">
        <w:rPr>
          <w:rFonts w:asciiTheme="minorHAnsi" w:hAnsiTheme="minorHAnsi" w:cstheme="minorHAnsi"/>
          <w:vertAlign w:val="superscript"/>
        </w:rPr>
        <w:t>*</w:t>
      </w:r>
      <w:r w:rsidRPr="00931284">
        <w:rPr>
          <w:rFonts w:asciiTheme="minorHAnsi" w:hAnsiTheme="minorHAnsi" w:cstheme="minorHAnsi"/>
        </w:rPr>
        <w:t xml:space="preserve">, M.B., and Dewhurst, R.J. 2001. The effect of replacing grass silage with pea/wheat </w:t>
      </w:r>
      <w:proofErr w:type="gramStart"/>
      <w:r w:rsidRPr="00931284">
        <w:rPr>
          <w:rFonts w:asciiTheme="minorHAnsi" w:hAnsiTheme="minorHAnsi" w:cstheme="minorHAnsi"/>
        </w:rPr>
        <w:t>bi-crops</w:t>
      </w:r>
      <w:proofErr w:type="gramEnd"/>
      <w:r w:rsidRPr="00931284">
        <w:rPr>
          <w:rFonts w:asciiTheme="minorHAnsi" w:hAnsiTheme="minorHAnsi" w:cstheme="minorHAnsi"/>
        </w:rPr>
        <w:t xml:space="preserve"> in dairy cow diets on feed intake, concentrate utilization and milk production.  Page 3 in Proc. Winter Mtg. Brit. Soc. Anim. Sci., Scarborough. </w:t>
      </w:r>
      <w:r w:rsidRPr="00931284">
        <w:rPr>
          <w:rFonts w:asciiTheme="minorHAnsi" w:hAnsiTheme="minorHAnsi" w:cstheme="minorHAnsi"/>
          <w:b/>
        </w:rPr>
        <w:t xml:space="preserve"> </w:t>
      </w:r>
      <w:r w:rsidRPr="00931284">
        <w:rPr>
          <w:rFonts w:asciiTheme="minorHAnsi" w:hAnsiTheme="minorHAnsi" w:cstheme="minorHAnsi"/>
        </w:rPr>
        <w:t xml:space="preserve"> </w:t>
      </w:r>
    </w:p>
    <w:p w14:paraId="55B4CA8A"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Salawu</w:t>
      </w:r>
      <w:r w:rsidRPr="00931284">
        <w:rPr>
          <w:rFonts w:asciiTheme="minorHAnsi" w:hAnsiTheme="minorHAnsi" w:cstheme="minorHAnsi"/>
          <w:vertAlign w:val="superscript"/>
        </w:rPr>
        <w:t>*</w:t>
      </w:r>
      <w:r w:rsidRPr="00931284">
        <w:rPr>
          <w:rFonts w:asciiTheme="minorHAnsi" w:hAnsiTheme="minorHAnsi" w:cstheme="minorHAnsi"/>
        </w:rPr>
        <w:t xml:space="preserve">, M.B., and Dewhurst, R.D. 2001. Evaluation of the influence of host animal diet and forage type on the ruminal degradation of grass silage and intercropped pea-wheat silages. J. Anim. Sci. 79(Suppl. 1):349.  </w:t>
      </w:r>
    </w:p>
    <w:p w14:paraId="13CAECF9"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Salawu</w:t>
      </w:r>
      <w:r w:rsidRPr="00931284">
        <w:rPr>
          <w:rFonts w:asciiTheme="minorHAnsi" w:hAnsiTheme="minorHAnsi" w:cstheme="minorHAnsi"/>
          <w:vertAlign w:val="superscript"/>
        </w:rPr>
        <w:t>*</w:t>
      </w:r>
      <w:r w:rsidRPr="00931284">
        <w:rPr>
          <w:rFonts w:asciiTheme="minorHAnsi" w:hAnsiTheme="minorHAnsi" w:cstheme="minorHAnsi"/>
        </w:rPr>
        <w:t xml:space="preserve">, M.B., </w:t>
      </w:r>
      <w:r w:rsidRPr="00931284">
        <w:rPr>
          <w:rFonts w:asciiTheme="minorHAnsi" w:hAnsiTheme="minorHAnsi" w:cstheme="minorHAnsi"/>
          <w:b/>
        </w:rPr>
        <w:t>Adesogan</w:t>
      </w:r>
      <w:r w:rsidRPr="00931284">
        <w:rPr>
          <w:rFonts w:asciiTheme="minorHAnsi" w:hAnsiTheme="minorHAnsi" w:cstheme="minorHAnsi"/>
        </w:rPr>
        <w:t>, A.T., and Dewhurst, R.D. 2001.</w:t>
      </w:r>
      <w:r w:rsidRPr="00931284">
        <w:rPr>
          <w:rFonts w:asciiTheme="minorHAnsi" w:hAnsiTheme="minorHAnsi" w:cstheme="minorHAnsi"/>
          <w:b/>
        </w:rPr>
        <w:t xml:space="preserve"> </w:t>
      </w:r>
      <w:r w:rsidRPr="00931284">
        <w:rPr>
          <w:rFonts w:asciiTheme="minorHAnsi" w:hAnsiTheme="minorHAnsi" w:cstheme="minorHAnsi"/>
        </w:rPr>
        <w:t xml:space="preserve">The effect of forage type and host animal diet on the </w:t>
      </w:r>
      <w:proofErr w:type="gramStart"/>
      <w:r w:rsidRPr="00931284">
        <w:rPr>
          <w:rFonts w:asciiTheme="minorHAnsi" w:hAnsiTheme="minorHAnsi" w:cstheme="minorHAnsi"/>
        </w:rPr>
        <w:t>in situ</w:t>
      </w:r>
      <w:proofErr w:type="gramEnd"/>
      <w:r w:rsidRPr="00931284">
        <w:rPr>
          <w:rFonts w:asciiTheme="minorHAnsi" w:hAnsiTheme="minorHAnsi" w:cstheme="minorHAnsi"/>
        </w:rPr>
        <w:t xml:space="preserve"> rumen degradation of grass silage and pea/wheat bi-crops containing different pea varieties. Page 87 in Proc. Winter Mtg. Brit. Soc. Anim. Sci., Scarborough. </w:t>
      </w:r>
      <w:r w:rsidRPr="00931284">
        <w:rPr>
          <w:rFonts w:asciiTheme="minorHAnsi" w:hAnsiTheme="minorHAnsi" w:cstheme="minorHAnsi"/>
          <w:b/>
        </w:rPr>
        <w:t xml:space="preserve"> </w:t>
      </w:r>
      <w:r w:rsidRPr="00931284">
        <w:rPr>
          <w:rFonts w:asciiTheme="minorHAnsi" w:hAnsiTheme="minorHAnsi" w:cstheme="minorHAnsi"/>
        </w:rPr>
        <w:t xml:space="preserve"> </w:t>
      </w:r>
    </w:p>
    <w:p w14:paraId="6AF1C1F4"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Wilman, D. and</w:t>
      </w:r>
      <w:r w:rsidRPr="00931284">
        <w:rPr>
          <w:rFonts w:asciiTheme="minorHAnsi" w:hAnsiTheme="minorHAnsi" w:cstheme="minorHAnsi"/>
          <w:b/>
        </w:rPr>
        <w:t xml:space="preserve"> Adesogan</w:t>
      </w:r>
      <w:r w:rsidRPr="00931284">
        <w:rPr>
          <w:rFonts w:asciiTheme="minorHAnsi" w:hAnsiTheme="minorHAnsi" w:cstheme="minorHAnsi"/>
        </w:rPr>
        <w:t xml:space="preserve">, A.T. 2000. A comparison of filter bag methods with conventional tube methods of determining the in vitro digestibility of forages.  J. Anim. Sci. 83:289.  </w:t>
      </w:r>
    </w:p>
    <w:p w14:paraId="57AAA201"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Salawu</w:t>
      </w:r>
      <w:r w:rsidRPr="00931284">
        <w:rPr>
          <w:rFonts w:asciiTheme="minorHAnsi" w:hAnsiTheme="minorHAnsi" w:cstheme="minorHAnsi"/>
          <w:vertAlign w:val="superscript"/>
        </w:rPr>
        <w:t>*</w:t>
      </w:r>
      <w:r w:rsidRPr="00931284">
        <w:rPr>
          <w:rFonts w:asciiTheme="minorHAnsi" w:hAnsiTheme="minorHAnsi" w:cstheme="minorHAnsi"/>
        </w:rPr>
        <w:t xml:space="preserve">, M.B., </w:t>
      </w:r>
      <w:r w:rsidRPr="00931284">
        <w:rPr>
          <w:rFonts w:asciiTheme="minorHAnsi" w:hAnsiTheme="minorHAnsi" w:cstheme="minorHAnsi"/>
          <w:b/>
        </w:rPr>
        <w:t>Adesogan</w:t>
      </w:r>
      <w:r w:rsidRPr="00931284">
        <w:rPr>
          <w:rFonts w:asciiTheme="minorHAnsi" w:hAnsiTheme="minorHAnsi" w:cstheme="minorHAnsi"/>
        </w:rPr>
        <w:t>,</w:t>
      </w:r>
      <w:r w:rsidRPr="00931284">
        <w:rPr>
          <w:rFonts w:asciiTheme="minorHAnsi" w:hAnsiTheme="minorHAnsi" w:cstheme="minorHAnsi"/>
          <w:b/>
        </w:rPr>
        <w:t xml:space="preserve"> </w:t>
      </w:r>
      <w:r w:rsidRPr="00931284">
        <w:rPr>
          <w:rFonts w:asciiTheme="minorHAnsi" w:hAnsiTheme="minorHAnsi" w:cstheme="minorHAnsi"/>
        </w:rPr>
        <w:t>A.T.,</w:t>
      </w:r>
      <w:r w:rsidRPr="00931284">
        <w:rPr>
          <w:rFonts w:asciiTheme="minorHAnsi" w:hAnsiTheme="minorHAnsi" w:cstheme="minorHAnsi"/>
          <w:b/>
        </w:rPr>
        <w:t xml:space="preserve"> </w:t>
      </w:r>
      <w:r w:rsidRPr="00931284">
        <w:rPr>
          <w:rFonts w:asciiTheme="minorHAnsi" w:hAnsiTheme="minorHAnsi" w:cstheme="minorHAnsi"/>
        </w:rPr>
        <w:t xml:space="preserve">and Dewhurst, R.J. 2000. Milk production from dairy cows offered pea-wheat bi-crops containing different ratios of peas to wheat and harvested at two maturity stages. Page 149 in Proc. Winter Mtg. Brit. Soc. Anim. Sci. Scarborough. </w:t>
      </w:r>
      <w:r w:rsidRPr="00931284">
        <w:rPr>
          <w:rFonts w:asciiTheme="minorHAnsi" w:hAnsiTheme="minorHAnsi" w:cstheme="minorHAnsi"/>
          <w:b/>
        </w:rPr>
        <w:t xml:space="preserve"> </w:t>
      </w:r>
      <w:r w:rsidRPr="00931284">
        <w:rPr>
          <w:rFonts w:asciiTheme="minorHAnsi" w:hAnsiTheme="minorHAnsi" w:cstheme="minorHAnsi"/>
        </w:rPr>
        <w:t xml:space="preserve"> </w:t>
      </w:r>
    </w:p>
    <w:p w14:paraId="4815DDA6"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Salawu</w:t>
      </w:r>
      <w:r w:rsidRPr="00931284">
        <w:rPr>
          <w:rFonts w:asciiTheme="minorHAnsi" w:hAnsiTheme="minorHAnsi" w:cstheme="minorHAnsi"/>
          <w:vertAlign w:val="superscript"/>
        </w:rPr>
        <w:t>*</w:t>
      </w:r>
      <w:r w:rsidRPr="00931284">
        <w:rPr>
          <w:rFonts w:asciiTheme="minorHAnsi" w:hAnsiTheme="minorHAnsi" w:cstheme="minorHAnsi"/>
        </w:rPr>
        <w:t xml:space="preserve">, M.B., and Deaville, E.R. 2000. The effect of the pea to wheat ratio and harvest date on the voluntary feed intake, in vivo digestibility and nitrogen retention of pea-wheat </w:t>
      </w:r>
      <w:proofErr w:type="spellStart"/>
      <w:r w:rsidRPr="00931284">
        <w:rPr>
          <w:rFonts w:asciiTheme="minorHAnsi" w:hAnsiTheme="minorHAnsi" w:cstheme="minorHAnsi"/>
        </w:rPr>
        <w:t>bicrop</w:t>
      </w:r>
      <w:proofErr w:type="spellEnd"/>
      <w:r w:rsidRPr="00931284">
        <w:rPr>
          <w:rFonts w:asciiTheme="minorHAnsi" w:hAnsiTheme="minorHAnsi" w:cstheme="minorHAnsi"/>
        </w:rPr>
        <w:t xml:space="preserve"> silages by sheep.  Page 81 in Proc.  Winter Mtg.  Brit. Soc. Anim. Sci., Scarborough. </w:t>
      </w:r>
      <w:r w:rsidRPr="00931284">
        <w:rPr>
          <w:rFonts w:asciiTheme="minorHAnsi" w:hAnsiTheme="minorHAnsi" w:cstheme="minorHAnsi"/>
          <w:b/>
        </w:rPr>
        <w:t xml:space="preserve"> </w:t>
      </w:r>
      <w:r w:rsidRPr="00931284">
        <w:rPr>
          <w:rFonts w:asciiTheme="minorHAnsi" w:hAnsiTheme="minorHAnsi" w:cstheme="minorHAnsi"/>
        </w:rPr>
        <w:t xml:space="preserve"> </w:t>
      </w:r>
    </w:p>
    <w:p w14:paraId="09E5089E"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and Jones</w:t>
      </w:r>
      <w:r w:rsidRPr="00931284">
        <w:rPr>
          <w:rFonts w:asciiTheme="minorHAnsi" w:hAnsiTheme="minorHAnsi" w:cstheme="minorHAnsi"/>
          <w:vertAlign w:val="superscript"/>
        </w:rPr>
        <w:t>*</w:t>
      </w:r>
      <w:r w:rsidRPr="00931284">
        <w:rPr>
          <w:rFonts w:asciiTheme="minorHAnsi" w:hAnsiTheme="minorHAnsi" w:cstheme="minorHAnsi"/>
        </w:rPr>
        <w:t xml:space="preserve">, G.J. 1999. The effect of fermented whole crop cereal species on botanical composition, chemical composition, in vivo digestibility and live-weight change in sheep.  Page 81 in Proc. Winter Mtg. Brit. Soc. Anim. Sci., Scarborough. </w:t>
      </w:r>
      <w:r w:rsidRPr="00931284">
        <w:rPr>
          <w:rFonts w:asciiTheme="minorHAnsi" w:hAnsiTheme="minorHAnsi" w:cstheme="minorHAnsi"/>
          <w:b/>
        </w:rPr>
        <w:t xml:space="preserve"> </w:t>
      </w:r>
      <w:r w:rsidRPr="00931284">
        <w:rPr>
          <w:rFonts w:asciiTheme="minorHAnsi" w:hAnsiTheme="minorHAnsi" w:cstheme="minorHAnsi"/>
        </w:rPr>
        <w:t xml:space="preserve"> </w:t>
      </w:r>
    </w:p>
    <w:p w14:paraId="32884AAC"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Salawu</w:t>
      </w:r>
      <w:r w:rsidRPr="00931284">
        <w:rPr>
          <w:rFonts w:asciiTheme="minorHAnsi" w:hAnsiTheme="minorHAnsi" w:cstheme="minorHAnsi"/>
          <w:vertAlign w:val="superscript"/>
        </w:rPr>
        <w:t>*</w:t>
      </w:r>
      <w:r w:rsidRPr="00931284">
        <w:rPr>
          <w:rFonts w:asciiTheme="minorHAnsi" w:hAnsiTheme="minorHAnsi" w:cstheme="minorHAnsi"/>
        </w:rPr>
        <w:t xml:space="preserve">, M.B., Fraser, M.D., Evans, S.T., </w:t>
      </w:r>
      <w:proofErr w:type="spellStart"/>
      <w:r w:rsidRPr="00931284">
        <w:rPr>
          <w:rFonts w:asciiTheme="minorHAnsi" w:hAnsiTheme="minorHAnsi" w:cstheme="minorHAnsi"/>
        </w:rPr>
        <w:t>Fychan</w:t>
      </w:r>
      <w:proofErr w:type="spellEnd"/>
      <w:r w:rsidRPr="00931284">
        <w:rPr>
          <w:rFonts w:asciiTheme="minorHAnsi" w:hAnsiTheme="minorHAnsi" w:cstheme="minorHAnsi"/>
        </w:rPr>
        <w:t xml:space="preserve">, R., and Jones, R. 1999. Intake, digestibility in vivo and nitrogen balance in sheep of pea-wheat bi-crop silages harvested at three stages of maturity.   Page 80 in Proc. Winter Mtg. Brit. Soc. Anim. Sci., Scarborough. </w:t>
      </w:r>
      <w:r w:rsidRPr="00931284">
        <w:rPr>
          <w:rFonts w:asciiTheme="minorHAnsi" w:hAnsiTheme="minorHAnsi" w:cstheme="minorHAnsi"/>
          <w:b/>
        </w:rPr>
        <w:t xml:space="preserve"> </w:t>
      </w:r>
      <w:r w:rsidRPr="00931284">
        <w:rPr>
          <w:rFonts w:asciiTheme="minorHAnsi" w:hAnsiTheme="minorHAnsi" w:cstheme="minorHAnsi"/>
        </w:rPr>
        <w:t xml:space="preserve"> </w:t>
      </w:r>
    </w:p>
    <w:p w14:paraId="31A587F2"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rPr>
        <w:t>Dewhurst, R.J., Davies, D.W.R., Fisher, W.J., Thomas</w:t>
      </w:r>
      <w:r w:rsidRPr="00931284">
        <w:rPr>
          <w:rFonts w:asciiTheme="minorHAnsi" w:hAnsiTheme="minorHAnsi" w:cstheme="minorHAnsi"/>
          <w:vertAlign w:val="superscript"/>
        </w:rPr>
        <w:t>*</w:t>
      </w:r>
      <w:r w:rsidRPr="00931284">
        <w:rPr>
          <w:rFonts w:asciiTheme="minorHAnsi" w:hAnsiTheme="minorHAnsi" w:cstheme="minorHAnsi"/>
        </w:rPr>
        <w:t xml:space="preserve">, I.J., and </w:t>
      </w:r>
      <w:r w:rsidRPr="00931284">
        <w:rPr>
          <w:rFonts w:asciiTheme="minorHAnsi" w:hAnsiTheme="minorHAnsi" w:cstheme="minorHAnsi"/>
          <w:b/>
        </w:rPr>
        <w:t>Adesogan,</w:t>
      </w:r>
      <w:r w:rsidRPr="00931284">
        <w:rPr>
          <w:rFonts w:asciiTheme="minorHAnsi" w:hAnsiTheme="minorHAnsi" w:cstheme="minorHAnsi"/>
        </w:rPr>
        <w:t xml:space="preserve"> A.T. 1998. Effects of forage type and protein supplementation on voluntary intakes and particle breakdown of forages by dry dairy cows.  Page 207 in Proc. Winter Mtg. Brit. Soc. Anim. Sci., Scarborough. </w:t>
      </w:r>
      <w:r w:rsidRPr="00931284">
        <w:rPr>
          <w:rFonts w:asciiTheme="minorHAnsi" w:hAnsiTheme="minorHAnsi" w:cstheme="minorHAnsi"/>
          <w:b/>
        </w:rPr>
        <w:t xml:space="preserve"> </w:t>
      </w:r>
      <w:r w:rsidRPr="00931284">
        <w:rPr>
          <w:rFonts w:asciiTheme="minorHAnsi" w:hAnsiTheme="minorHAnsi" w:cstheme="minorHAnsi"/>
        </w:rPr>
        <w:t xml:space="preserve"> </w:t>
      </w:r>
    </w:p>
    <w:p w14:paraId="365D1220" w14:textId="77777777" w:rsidR="001812C3" w:rsidRPr="00931284" w:rsidRDefault="007068F5" w:rsidP="0044157A">
      <w:pPr>
        <w:numPr>
          <w:ilvl w:val="0"/>
          <w:numId w:val="32"/>
        </w:numPr>
        <w:spacing w:line="245" w:lineRule="auto"/>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Owen, E. 1997. Prediction of the </w:t>
      </w:r>
      <w:proofErr w:type="spellStart"/>
      <w:r w:rsidRPr="00931284">
        <w:rPr>
          <w:rFonts w:asciiTheme="minorHAnsi" w:hAnsiTheme="minorHAnsi" w:cstheme="minorHAnsi"/>
        </w:rPr>
        <w:t>metabolisable</w:t>
      </w:r>
      <w:proofErr w:type="spellEnd"/>
      <w:r w:rsidRPr="00931284">
        <w:rPr>
          <w:rFonts w:asciiTheme="minorHAnsi" w:hAnsiTheme="minorHAnsi" w:cstheme="minorHAnsi"/>
        </w:rPr>
        <w:t xml:space="preserve"> energy content of whole crop wheat from chemical composition, in vitro digestibility and near infrared reflectance spectroscopy.  Page 208 in Proc. Winter Mtg. Brit. Soc. Anim. Sci., Scarborough. </w:t>
      </w:r>
      <w:r w:rsidRPr="00931284">
        <w:rPr>
          <w:rFonts w:asciiTheme="minorHAnsi" w:hAnsiTheme="minorHAnsi" w:cstheme="minorHAnsi"/>
          <w:b/>
        </w:rPr>
        <w:t xml:space="preserve"> </w:t>
      </w:r>
      <w:r w:rsidRPr="00931284">
        <w:rPr>
          <w:rFonts w:asciiTheme="minorHAnsi" w:hAnsiTheme="minorHAnsi" w:cstheme="minorHAnsi"/>
        </w:rPr>
        <w:t xml:space="preserve"> </w:t>
      </w:r>
    </w:p>
    <w:p w14:paraId="2B8D2CD8" w14:textId="77777777" w:rsidR="001812C3" w:rsidRPr="00931284" w:rsidRDefault="007068F5" w:rsidP="0044157A">
      <w:pPr>
        <w:numPr>
          <w:ilvl w:val="0"/>
          <w:numId w:val="32"/>
        </w:numPr>
        <w:spacing w:line="245" w:lineRule="auto"/>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Owen, E. 1996. The relationship between digestibility or energy losses as methane and </w:t>
      </w:r>
      <w:proofErr w:type="spellStart"/>
      <w:r w:rsidRPr="00931284">
        <w:rPr>
          <w:rFonts w:asciiTheme="minorHAnsi" w:hAnsiTheme="minorHAnsi" w:cstheme="minorHAnsi"/>
        </w:rPr>
        <w:t>metabolisable</w:t>
      </w:r>
      <w:proofErr w:type="spellEnd"/>
      <w:r w:rsidRPr="00931284">
        <w:rPr>
          <w:rFonts w:asciiTheme="minorHAnsi" w:hAnsiTheme="minorHAnsi" w:cstheme="minorHAnsi"/>
        </w:rPr>
        <w:t xml:space="preserve"> energy content of whole crop wheat forages.  Anim. Sci. 62:631. </w:t>
      </w:r>
    </w:p>
    <w:p w14:paraId="61FE1E6D"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1995. A comparison between in situ degradation, in vitro digestibility and a gas production technique for predicting the in vivo digestibility of whole crop wheat.  Anim. Sci. 60(3): 542. </w:t>
      </w:r>
    </w:p>
    <w:p w14:paraId="6CE23222"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w:t>
      </w:r>
      <w:r w:rsidRPr="00931284">
        <w:rPr>
          <w:rFonts w:asciiTheme="minorHAnsi" w:hAnsiTheme="minorHAnsi" w:cstheme="minorHAnsi"/>
          <w:u w:val="single" w:color="000000"/>
        </w:rPr>
        <w:t>Owen</w:t>
      </w:r>
      <w:r w:rsidRPr="00931284">
        <w:rPr>
          <w:rFonts w:asciiTheme="minorHAnsi" w:hAnsiTheme="minorHAnsi" w:cstheme="minorHAnsi"/>
        </w:rPr>
        <w:t xml:space="preserve">, E. 1995. Effect of ammonia treatment on rate of adaptation of newly housed store lambs to eating straw.  Anim. Sci. 60(3):529. </w:t>
      </w:r>
    </w:p>
    <w:p w14:paraId="3CAA29D4"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1995. The relationship between digestibility, methane energy loss and </w:t>
      </w:r>
      <w:proofErr w:type="spellStart"/>
      <w:r w:rsidRPr="00931284">
        <w:rPr>
          <w:rFonts w:asciiTheme="minorHAnsi" w:hAnsiTheme="minorHAnsi" w:cstheme="minorHAnsi"/>
        </w:rPr>
        <w:t>metabolisable</w:t>
      </w:r>
      <w:proofErr w:type="spellEnd"/>
      <w:r w:rsidRPr="00931284">
        <w:rPr>
          <w:rFonts w:asciiTheme="minorHAnsi" w:hAnsiTheme="minorHAnsi" w:cstheme="minorHAnsi"/>
        </w:rPr>
        <w:t xml:space="preserve"> energy of whole crop wheat forages.  Anim. Sci. 60(3):554. </w:t>
      </w:r>
    </w:p>
    <w:p w14:paraId="67137E02" w14:textId="77777777" w:rsidR="001812C3" w:rsidRPr="00931284" w:rsidRDefault="007068F5" w:rsidP="0044157A">
      <w:pPr>
        <w:numPr>
          <w:ilvl w:val="0"/>
          <w:numId w:val="32"/>
        </w:numPr>
        <w:spacing w:after="29" w:line="245" w:lineRule="auto"/>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Givens, D.I., and </w:t>
      </w:r>
      <w:r w:rsidRPr="00931284">
        <w:rPr>
          <w:rFonts w:asciiTheme="minorHAnsi" w:hAnsiTheme="minorHAnsi" w:cstheme="minorHAnsi"/>
          <w:u w:val="single" w:color="000000"/>
        </w:rPr>
        <w:t>Owen</w:t>
      </w:r>
      <w:r w:rsidRPr="00931284">
        <w:rPr>
          <w:rFonts w:asciiTheme="minorHAnsi" w:hAnsiTheme="minorHAnsi" w:cstheme="minorHAnsi"/>
        </w:rPr>
        <w:t>, E. 1995. A comparison between in vitro digestibility, in situ degradability and a gas production technique for predicting the in vivo digestibility of whole crop wheat. Page 111 in Proc. 46</w:t>
      </w:r>
      <w:r w:rsidRPr="00931284">
        <w:rPr>
          <w:rFonts w:asciiTheme="minorHAnsi" w:hAnsiTheme="minorHAnsi" w:cstheme="minorHAnsi"/>
          <w:vertAlign w:val="superscript"/>
        </w:rPr>
        <w:t>th</w:t>
      </w:r>
      <w:r w:rsidRPr="00931284">
        <w:rPr>
          <w:rFonts w:asciiTheme="minorHAnsi" w:hAnsiTheme="minorHAnsi" w:cstheme="minorHAnsi"/>
        </w:rPr>
        <w:t xml:space="preserve"> Annual Mtg. European Assn. Anim. Prod., Prague.  </w:t>
      </w:r>
    </w:p>
    <w:p w14:paraId="71D60451" w14:textId="77777777" w:rsidR="001812C3" w:rsidRPr="00931284" w:rsidRDefault="007068F5" w:rsidP="0044157A">
      <w:pPr>
        <w:numPr>
          <w:ilvl w:val="0"/>
          <w:numId w:val="32"/>
        </w:numPr>
        <w:ind w:left="540" w:hanging="472"/>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E. 1994. The nutritive value of urea-treated and fermented whole crop wheat.  Page 163 in Proc. 45</w:t>
      </w:r>
      <w:r w:rsidRPr="00931284">
        <w:rPr>
          <w:rFonts w:asciiTheme="minorHAnsi" w:hAnsiTheme="minorHAnsi" w:cstheme="minorHAnsi"/>
          <w:vertAlign w:val="superscript"/>
        </w:rPr>
        <w:t>th</w:t>
      </w:r>
      <w:r w:rsidRPr="00931284">
        <w:rPr>
          <w:rFonts w:asciiTheme="minorHAnsi" w:hAnsiTheme="minorHAnsi" w:cstheme="minorHAnsi"/>
        </w:rPr>
        <w:t xml:space="preserve"> Annual Mtg. European Assn. Anim. Prod., Edinburgh, UK.</w:t>
      </w:r>
      <w:r w:rsidRPr="00931284">
        <w:rPr>
          <w:rFonts w:asciiTheme="minorHAnsi" w:eastAsia="Calibri" w:hAnsiTheme="minorHAnsi" w:cstheme="minorHAnsi"/>
        </w:rPr>
        <w:t xml:space="preserve"> </w:t>
      </w:r>
    </w:p>
    <w:p w14:paraId="3A707F5A" w14:textId="77777777" w:rsidR="001812C3" w:rsidRPr="00931284" w:rsidRDefault="007068F5">
      <w:pPr>
        <w:spacing w:line="259" w:lineRule="auto"/>
        <w:ind w:left="432"/>
        <w:rPr>
          <w:rFonts w:asciiTheme="minorHAnsi" w:hAnsiTheme="minorHAnsi" w:cstheme="minorHAnsi"/>
        </w:rPr>
      </w:pPr>
      <w:r w:rsidRPr="00931284">
        <w:rPr>
          <w:rFonts w:asciiTheme="minorHAnsi" w:eastAsia="Calibri" w:hAnsiTheme="minorHAnsi" w:cstheme="minorHAnsi"/>
        </w:rPr>
        <w:t xml:space="preserve"> </w:t>
      </w:r>
    </w:p>
    <w:p w14:paraId="08D27724" w14:textId="6BCA42F2" w:rsidR="001812C3" w:rsidRPr="00931284" w:rsidRDefault="007068F5">
      <w:pPr>
        <w:pStyle w:val="Heading1"/>
        <w:spacing w:after="51"/>
        <w:ind w:left="68"/>
        <w:rPr>
          <w:rFonts w:asciiTheme="minorHAnsi" w:hAnsiTheme="minorHAnsi" w:cstheme="minorHAnsi"/>
        </w:rPr>
      </w:pPr>
      <w:r w:rsidRPr="00931284">
        <w:rPr>
          <w:rFonts w:asciiTheme="minorHAnsi" w:hAnsiTheme="minorHAnsi" w:cstheme="minorHAnsi"/>
        </w:rPr>
        <w:t>Non-refereed presentations: Total = 9</w:t>
      </w:r>
      <w:r w:rsidR="00601BE3">
        <w:rPr>
          <w:rFonts w:asciiTheme="minorHAnsi" w:hAnsiTheme="minorHAnsi" w:cstheme="minorHAnsi"/>
        </w:rPr>
        <w:t>0</w:t>
      </w:r>
      <w:r w:rsidRPr="00931284">
        <w:rPr>
          <w:rFonts w:asciiTheme="minorHAnsi" w:hAnsiTheme="minorHAnsi" w:cstheme="minorHAnsi"/>
        </w:rPr>
        <w:t xml:space="preserve"> </w:t>
      </w:r>
    </w:p>
    <w:p w14:paraId="0D315295" w14:textId="4F861EA2" w:rsidR="001812C3" w:rsidRPr="00931284" w:rsidRDefault="007068F5" w:rsidP="0044157A">
      <w:pPr>
        <w:numPr>
          <w:ilvl w:val="0"/>
          <w:numId w:val="20"/>
        </w:numPr>
        <w:spacing w:after="52"/>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2017.  Principles of writing successful grant applications. Agriculture and Forestry University Chitwan. November 29</w:t>
      </w:r>
      <w:r w:rsidR="008F6D84" w:rsidRPr="00931284">
        <w:rPr>
          <w:rFonts w:asciiTheme="minorHAnsi" w:hAnsiTheme="minorHAnsi" w:cstheme="minorHAnsi"/>
        </w:rPr>
        <w:t>, 2017</w:t>
      </w:r>
      <w:r w:rsidR="00637362" w:rsidRPr="00931284">
        <w:rPr>
          <w:rFonts w:asciiTheme="minorHAnsi" w:hAnsiTheme="minorHAnsi" w:cstheme="minorHAnsi"/>
        </w:rPr>
        <w:t>.</w:t>
      </w:r>
      <w:r w:rsidRPr="00931284">
        <w:rPr>
          <w:rFonts w:asciiTheme="minorHAnsi" w:hAnsiTheme="minorHAnsi" w:cstheme="minorHAnsi"/>
        </w:rPr>
        <w:t xml:space="preserve"> </w:t>
      </w:r>
    </w:p>
    <w:p w14:paraId="3839E1F1" w14:textId="67AA6861" w:rsidR="001812C3" w:rsidRPr="00931284" w:rsidRDefault="007068F5" w:rsidP="0044157A">
      <w:pPr>
        <w:numPr>
          <w:ilvl w:val="0"/>
          <w:numId w:val="20"/>
        </w:numPr>
        <w:spacing w:after="53"/>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2017.  Conducting excellent research for publication in high impact journals. Agriculture and Forestry University Chitwan. November 29</w:t>
      </w:r>
      <w:r w:rsidR="008F6D84" w:rsidRPr="00931284">
        <w:rPr>
          <w:rFonts w:asciiTheme="minorHAnsi" w:hAnsiTheme="minorHAnsi" w:cstheme="minorHAnsi"/>
        </w:rPr>
        <w:t>, 2017</w:t>
      </w:r>
      <w:r w:rsidRPr="00931284">
        <w:rPr>
          <w:rFonts w:asciiTheme="minorHAnsi" w:hAnsiTheme="minorHAnsi" w:cstheme="minorHAnsi"/>
        </w:rPr>
        <w:t xml:space="preserve">. </w:t>
      </w:r>
    </w:p>
    <w:p w14:paraId="1F9D9CCA" w14:textId="64F1102B" w:rsidR="001812C3" w:rsidRPr="00931284" w:rsidRDefault="007068F5" w:rsidP="0044157A">
      <w:pPr>
        <w:numPr>
          <w:ilvl w:val="0"/>
          <w:numId w:val="20"/>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2017.  Importance of Animal-Source Foods: Nutrition and developmental health </w:t>
      </w:r>
      <w:r w:rsidR="008F6D84" w:rsidRPr="00931284">
        <w:rPr>
          <w:rFonts w:asciiTheme="minorHAnsi" w:hAnsiTheme="minorHAnsi" w:cstheme="minorHAnsi"/>
        </w:rPr>
        <w:t>of children</w:t>
      </w:r>
      <w:r w:rsidRPr="00931284">
        <w:rPr>
          <w:rFonts w:asciiTheme="minorHAnsi" w:hAnsiTheme="minorHAnsi" w:cstheme="minorHAnsi"/>
        </w:rPr>
        <w:t xml:space="preserve"> and pregnant and lactating women.  International Livestock Congress, Houston Texas, </w:t>
      </w:r>
      <w:r w:rsidR="008F6D84" w:rsidRPr="00931284">
        <w:rPr>
          <w:rFonts w:asciiTheme="minorHAnsi" w:hAnsiTheme="minorHAnsi" w:cstheme="minorHAnsi"/>
        </w:rPr>
        <w:t>March</w:t>
      </w:r>
      <w:r w:rsidRPr="00931284">
        <w:rPr>
          <w:rFonts w:asciiTheme="minorHAnsi" w:hAnsiTheme="minorHAnsi" w:cstheme="minorHAnsi"/>
        </w:rPr>
        <w:t xml:space="preserve"> 2017. </w:t>
      </w:r>
    </w:p>
    <w:p w14:paraId="7C94BABC" w14:textId="7F537F87" w:rsidR="001812C3" w:rsidRPr="00931284" w:rsidRDefault="007068F5" w:rsidP="0044157A">
      <w:pPr>
        <w:numPr>
          <w:ilvl w:val="0"/>
          <w:numId w:val="20"/>
        </w:numPr>
        <w:spacing w:after="6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2017.  Florida’s role in improving global food security.  Presented to the Florida Congressional Delegation on November 15</w:t>
      </w:r>
      <w:r w:rsidR="00637362" w:rsidRPr="00931284">
        <w:rPr>
          <w:rFonts w:asciiTheme="minorHAnsi" w:hAnsiTheme="minorHAnsi" w:cstheme="minorHAnsi"/>
        </w:rPr>
        <w:t>, 2017,</w:t>
      </w:r>
      <w:r w:rsidRPr="00931284">
        <w:rPr>
          <w:rFonts w:asciiTheme="minorHAnsi" w:hAnsiTheme="minorHAnsi" w:cstheme="minorHAnsi"/>
        </w:rPr>
        <w:t xml:space="preserve"> at the Rayburn House Building, Washington DC.</w:t>
      </w:r>
      <w:r w:rsidRPr="00931284">
        <w:rPr>
          <w:rFonts w:asciiTheme="minorHAnsi" w:hAnsiTheme="minorHAnsi" w:cstheme="minorHAnsi"/>
          <w:b/>
        </w:rPr>
        <w:t xml:space="preserve"> </w:t>
      </w:r>
    </w:p>
    <w:p w14:paraId="70CCB7D4" w14:textId="77777777" w:rsidR="001812C3" w:rsidRPr="00931284" w:rsidRDefault="007068F5" w:rsidP="0044157A">
      <w:pPr>
        <w:numPr>
          <w:ilvl w:val="0"/>
          <w:numId w:val="20"/>
        </w:numPr>
        <w:spacing w:after="53"/>
        <w:ind w:hanging="360"/>
        <w:rPr>
          <w:rFonts w:asciiTheme="minorHAnsi" w:hAnsiTheme="minorHAnsi" w:cstheme="minorHAnsi"/>
        </w:rPr>
      </w:pPr>
      <w:r w:rsidRPr="00931284">
        <w:rPr>
          <w:rFonts w:asciiTheme="minorHAnsi" w:hAnsiTheme="minorHAnsi" w:cstheme="minorHAnsi"/>
        </w:rPr>
        <w:t xml:space="preserve">Hendrickx, S., S. </w:t>
      </w:r>
      <w:proofErr w:type="spellStart"/>
      <w:r w:rsidRPr="00931284">
        <w:rPr>
          <w:rFonts w:asciiTheme="minorHAnsi" w:hAnsiTheme="minorHAnsi" w:cstheme="minorHAnsi"/>
        </w:rPr>
        <w:t>Mckune</w:t>
      </w:r>
      <w:proofErr w:type="spellEnd"/>
      <w:r w:rsidRPr="00931284">
        <w:rPr>
          <w:rFonts w:asciiTheme="minorHAnsi" w:hAnsiTheme="minorHAnsi" w:cstheme="minorHAnsi"/>
        </w:rPr>
        <w:t>, M. Eilitta and</w:t>
      </w:r>
      <w:r w:rsidRPr="00931284">
        <w:rPr>
          <w:rFonts w:asciiTheme="minorHAnsi" w:hAnsiTheme="minorHAnsi" w:cstheme="minorHAnsi"/>
          <w:b/>
        </w:rPr>
        <w:t xml:space="preserve"> </w:t>
      </w:r>
      <w:r w:rsidRPr="00931284">
        <w:rPr>
          <w:rFonts w:asciiTheme="minorHAnsi" w:hAnsiTheme="minorHAnsi" w:cstheme="minorHAnsi"/>
        </w:rPr>
        <w:t>A. T.</w:t>
      </w:r>
      <w:r w:rsidRPr="00931284">
        <w:rPr>
          <w:rFonts w:asciiTheme="minorHAnsi" w:hAnsiTheme="minorHAnsi" w:cstheme="minorHAnsi"/>
          <w:b/>
        </w:rPr>
        <w:t xml:space="preserve"> Adesogan. 2017. </w:t>
      </w:r>
      <w:r w:rsidRPr="00931284">
        <w:rPr>
          <w:rFonts w:asciiTheme="minorHAnsi" w:hAnsiTheme="minorHAnsi" w:cstheme="minorHAnsi"/>
        </w:rPr>
        <w:t xml:space="preserve">Tailoring livestock sector research priorities to country specific needs </w:t>
      </w:r>
      <w:proofErr w:type="gramStart"/>
      <w:r w:rsidRPr="00931284">
        <w:rPr>
          <w:rFonts w:asciiTheme="minorHAnsi" w:hAnsiTheme="minorHAnsi" w:cstheme="minorHAnsi"/>
        </w:rPr>
        <w:t>in order to</w:t>
      </w:r>
      <w:proofErr w:type="gramEnd"/>
      <w:r w:rsidRPr="00931284">
        <w:rPr>
          <w:rFonts w:asciiTheme="minorHAnsi" w:hAnsiTheme="minorHAnsi" w:cstheme="minorHAnsi"/>
        </w:rPr>
        <w:t xml:space="preserve"> maximize nutritional impact: Lessons from the Livestock System Innovation Lab.  Seventh International Conference on Food Studies and the Food Studies Research Network, Rome. October 25 -27, 2017.  </w:t>
      </w:r>
    </w:p>
    <w:p w14:paraId="78B531D4" w14:textId="77777777" w:rsidR="001812C3" w:rsidRPr="00931284" w:rsidRDefault="007068F5" w:rsidP="0044157A">
      <w:pPr>
        <w:numPr>
          <w:ilvl w:val="0"/>
          <w:numId w:val="20"/>
        </w:numPr>
        <w:spacing w:after="64"/>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Report of the Quality Assurance Review of the Department of Food Production, University of the West Indies, St. Augustine Campus, Trinidad, February 3, 2017.</w:t>
      </w:r>
      <w:r w:rsidRPr="00931284">
        <w:rPr>
          <w:rFonts w:asciiTheme="minorHAnsi" w:hAnsiTheme="minorHAnsi" w:cstheme="minorHAnsi"/>
          <w:i/>
        </w:rPr>
        <w:t xml:space="preserve"> (Invited)</w:t>
      </w:r>
      <w:r w:rsidRPr="00931284">
        <w:rPr>
          <w:rFonts w:asciiTheme="minorHAnsi" w:hAnsiTheme="minorHAnsi" w:cstheme="minorHAnsi"/>
          <w:b/>
        </w:rPr>
        <w:t xml:space="preserve"> </w:t>
      </w:r>
    </w:p>
    <w:p w14:paraId="5A458EEB" w14:textId="6CCC64D5" w:rsidR="001812C3" w:rsidRPr="00931284" w:rsidRDefault="007068F5" w:rsidP="0044157A">
      <w:pPr>
        <w:numPr>
          <w:ilvl w:val="0"/>
          <w:numId w:val="20"/>
        </w:numPr>
        <w:spacing w:after="63"/>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 T. and M. Eilitta. 2017. Animals in production systems: needs, challenges and opportunities: Identifying agriculture research priorities and strengthening partnerships.  Feed the Future Innovation Labs, West Africa Regional Partners Meeting, Dakar Senegal, </w:t>
      </w:r>
      <w:r w:rsidR="002D55A8" w:rsidRPr="00931284">
        <w:rPr>
          <w:rFonts w:asciiTheme="minorHAnsi" w:hAnsiTheme="minorHAnsi" w:cstheme="minorHAnsi"/>
        </w:rPr>
        <w:t>February</w:t>
      </w:r>
      <w:r w:rsidRPr="00931284">
        <w:rPr>
          <w:rFonts w:asciiTheme="minorHAnsi" w:hAnsiTheme="minorHAnsi" w:cstheme="minorHAnsi"/>
        </w:rPr>
        <w:t xml:space="preserve"> 7, 2017. </w:t>
      </w:r>
      <w:r w:rsidRPr="00931284">
        <w:rPr>
          <w:rFonts w:asciiTheme="minorHAnsi" w:hAnsiTheme="minorHAnsi" w:cstheme="minorHAnsi"/>
          <w:i/>
        </w:rPr>
        <w:t>(Invited)</w:t>
      </w:r>
      <w:r w:rsidRPr="00931284">
        <w:rPr>
          <w:rFonts w:asciiTheme="minorHAnsi" w:hAnsiTheme="minorHAnsi" w:cstheme="minorHAnsi"/>
          <w:b/>
        </w:rPr>
        <w:t xml:space="preserve"> </w:t>
      </w:r>
    </w:p>
    <w:p w14:paraId="3988C5C8" w14:textId="77777777" w:rsidR="001812C3" w:rsidRPr="00931284" w:rsidRDefault="007068F5" w:rsidP="0044157A">
      <w:pPr>
        <w:numPr>
          <w:ilvl w:val="0"/>
          <w:numId w:val="20"/>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The importance of using animal-source foods to diversify the diets of the poor in the developing world. Institute for Learning in Retirement. Oak Hammock, University of Florida. January 8, 2018. </w:t>
      </w:r>
    </w:p>
    <w:p w14:paraId="4F185F86" w14:textId="27DBAB41" w:rsidR="001812C3" w:rsidRPr="00931284" w:rsidRDefault="007068F5" w:rsidP="0044157A">
      <w:pPr>
        <w:numPr>
          <w:ilvl w:val="0"/>
          <w:numId w:val="20"/>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2017.  The imperative to increase animal-source food (ASF) consumption.  Global Nutrition Symposium. Feed the Future Innovation Lab for Livestock Systems. University of Florida, </w:t>
      </w:r>
      <w:r w:rsidR="0094190E" w:rsidRPr="00931284">
        <w:rPr>
          <w:rFonts w:asciiTheme="minorHAnsi" w:hAnsiTheme="minorHAnsi" w:cstheme="minorHAnsi"/>
        </w:rPr>
        <w:t>March</w:t>
      </w:r>
      <w:r w:rsidRPr="00931284">
        <w:rPr>
          <w:rFonts w:asciiTheme="minorHAnsi" w:hAnsiTheme="minorHAnsi" w:cstheme="minorHAnsi"/>
        </w:rPr>
        <w:t xml:space="preserve"> 2017. </w:t>
      </w:r>
    </w:p>
    <w:p w14:paraId="751577A9"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2016.  Four invited presentations on the mandate, approach, grants and funded projects of Feed the Future Innovation Lab for Livestock Systems were given to the following organizations: </w:t>
      </w:r>
    </w:p>
    <w:p w14:paraId="539C8262" w14:textId="77777777" w:rsidR="001812C3" w:rsidRPr="00931284" w:rsidRDefault="007068F5" w:rsidP="0044157A">
      <w:pPr>
        <w:numPr>
          <w:ilvl w:val="1"/>
          <w:numId w:val="20"/>
        </w:numPr>
        <w:ind w:hanging="360"/>
        <w:rPr>
          <w:rFonts w:asciiTheme="minorHAnsi" w:hAnsiTheme="minorHAnsi" w:cstheme="minorHAnsi"/>
        </w:rPr>
      </w:pPr>
      <w:r w:rsidRPr="00931284">
        <w:rPr>
          <w:rFonts w:asciiTheme="minorHAnsi" w:hAnsiTheme="minorHAnsi" w:cstheme="minorHAnsi"/>
        </w:rPr>
        <w:t xml:space="preserve">Florida Cattlemen's Association Executive Board, Lakeland, FL </w:t>
      </w:r>
    </w:p>
    <w:p w14:paraId="3642CA56" w14:textId="77777777" w:rsidR="001812C3" w:rsidRPr="00931284" w:rsidRDefault="007068F5" w:rsidP="0044157A">
      <w:pPr>
        <w:numPr>
          <w:ilvl w:val="1"/>
          <w:numId w:val="20"/>
        </w:numPr>
        <w:ind w:hanging="360"/>
        <w:rPr>
          <w:rFonts w:asciiTheme="minorHAnsi" w:hAnsiTheme="minorHAnsi" w:cstheme="minorHAnsi"/>
        </w:rPr>
      </w:pPr>
      <w:r w:rsidRPr="00931284">
        <w:rPr>
          <w:rFonts w:asciiTheme="minorHAnsi" w:hAnsiTheme="minorHAnsi" w:cstheme="minorHAnsi"/>
        </w:rPr>
        <w:t xml:space="preserve">UF Vice Presidents for Research and for Finance, Division of Sponsored Programs, and Contracts and Grants. </w:t>
      </w:r>
    </w:p>
    <w:p w14:paraId="3B590BD3" w14:textId="77777777" w:rsidR="001812C3" w:rsidRPr="00931284" w:rsidRDefault="007068F5" w:rsidP="0044157A">
      <w:pPr>
        <w:numPr>
          <w:ilvl w:val="1"/>
          <w:numId w:val="20"/>
        </w:numPr>
        <w:ind w:hanging="360"/>
        <w:rPr>
          <w:rFonts w:asciiTheme="minorHAnsi" w:hAnsiTheme="minorHAnsi" w:cstheme="minorHAnsi"/>
        </w:rPr>
      </w:pPr>
      <w:r w:rsidRPr="00931284">
        <w:rPr>
          <w:rFonts w:asciiTheme="minorHAnsi" w:hAnsiTheme="minorHAnsi" w:cstheme="minorHAnsi"/>
        </w:rPr>
        <w:t xml:space="preserve">UF/IFAS Deans, Gainesville FL,  </w:t>
      </w:r>
    </w:p>
    <w:p w14:paraId="62277B89" w14:textId="77777777" w:rsidR="001812C3" w:rsidRPr="00931284" w:rsidRDefault="007068F5" w:rsidP="0044157A">
      <w:pPr>
        <w:numPr>
          <w:ilvl w:val="1"/>
          <w:numId w:val="20"/>
        </w:numPr>
        <w:spacing w:after="52"/>
        <w:ind w:hanging="360"/>
        <w:rPr>
          <w:rFonts w:asciiTheme="minorHAnsi" w:hAnsiTheme="minorHAnsi" w:cstheme="minorHAnsi"/>
        </w:rPr>
      </w:pPr>
      <w:r w:rsidRPr="00931284">
        <w:rPr>
          <w:rFonts w:asciiTheme="minorHAnsi" w:hAnsiTheme="minorHAnsi" w:cstheme="minorHAnsi"/>
        </w:rPr>
        <w:t xml:space="preserve">UF/IFAS Forage Workers Tour, Ona, FL </w:t>
      </w:r>
    </w:p>
    <w:p w14:paraId="1FBB2777"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2016.  Around the world with the globetrotting professor. Presentation for the University of Florida Division of Enrolment Management. November 2016.  </w:t>
      </w:r>
    </w:p>
    <w:p w14:paraId="69E5BAE6"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2016.  Challenges of livestock production value chains in some developing countries.  Seminar, Department of Animal Sciences, University of Florida, Gainesville, FL, 7 </w:t>
      </w:r>
      <w:proofErr w:type="gramStart"/>
      <w:r w:rsidRPr="00931284">
        <w:rPr>
          <w:rFonts w:asciiTheme="minorHAnsi" w:hAnsiTheme="minorHAnsi" w:cstheme="minorHAnsi"/>
        </w:rPr>
        <w:t>Jan,</w:t>
      </w:r>
      <w:proofErr w:type="gramEnd"/>
      <w:r w:rsidRPr="00931284">
        <w:rPr>
          <w:rFonts w:asciiTheme="minorHAnsi" w:hAnsiTheme="minorHAnsi" w:cstheme="minorHAnsi"/>
        </w:rPr>
        <w:t xml:space="preserve"> 2016. </w:t>
      </w:r>
    </w:p>
    <w:p w14:paraId="2D3FEC03" w14:textId="77777777" w:rsidR="001812C3" w:rsidRPr="00931284" w:rsidRDefault="007068F5" w:rsidP="0044157A">
      <w:pPr>
        <w:numPr>
          <w:ilvl w:val="0"/>
          <w:numId w:val="20"/>
        </w:numPr>
        <w:spacing w:after="54"/>
        <w:ind w:hanging="360"/>
        <w:rPr>
          <w:rFonts w:asciiTheme="minorHAnsi" w:hAnsiTheme="minorHAnsi" w:cstheme="minorHAnsi"/>
        </w:rPr>
      </w:pPr>
      <w:r w:rsidRPr="00931284">
        <w:rPr>
          <w:rFonts w:asciiTheme="minorHAnsi" w:hAnsiTheme="minorHAnsi" w:cstheme="minorHAnsi"/>
        </w:rPr>
        <w:t xml:space="preserve">Dahl G. E. and </w:t>
      </w:r>
      <w:r w:rsidR="00260E05" w:rsidRPr="00931284">
        <w:rPr>
          <w:rFonts w:asciiTheme="minorHAnsi" w:hAnsiTheme="minorHAnsi" w:cstheme="minorHAnsi"/>
          <w:b/>
        </w:rPr>
        <w:t>Adesogan</w:t>
      </w:r>
      <w:r w:rsidRPr="00931284">
        <w:rPr>
          <w:rFonts w:asciiTheme="minorHAnsi" w:hAnsiTheme="minorHAnsi" w:cstheme="minorHAnsi"/>
        </w:rPr>
        <w:t xml:space="preserve">. A. T. 2016. Opportunities for international research and development through the Feed the Future Innovation Lab for Livestock Systems July. International Animal Agriculture Symposium. American Society of Animal Science and American Dairy Science Society Annual Meeting, July 2016, Salt Lake City, UT. 2016. </w:t>
      </w:r>
      <w:r w:rsidRPr="00931284">
        <w:rPr>
          <w:rFonts w:asciiTheme="minorHAnsi" w:hAnsiTheme="minorHAnsi" w:cstheme="minorHAnsi"/>
          <w:i/>
        </w:rPr>
        <w:t>(Invited)</w:t>
      </w:r>
      <w:r w:rsidRPr="00931284">
        <w:rPr>
          <w:rFonts w:asciiTheme="minorHAnsi" w:hAnsiTheme="minorHAnsi" w:cstheme="minorHAnsi"/>
        </w:rPr>
        <w:t xml:space="preserve"> </w:t>
      </w:r>
    </w:p>
    <w:p w14:paraId="084DFC7F" w14:textId="77777777" w:rsidR="001812C3" w:rsidRPr="00931284" w:rsidRDefault="007068F5" w:rsidP="0044157A">
      <w:pPr>
        <w:numPr>
          <w:ilvl w:val="0"/>
          <w:numId w:val="20"/>
        </w:numPr>
        <w:spacing w:after="58"/>
        <w:ind w:hanging="360"/>
        <w:rPr>
          <w:rFonts w:asciiTheme="minorHAnsi" w:hAnsiTheme="minorHAnsi" w:cstheme="minorHAnsi"/>
        </w:rPr>
      </w:pPr>
      <w:r w:rsidRPr="00931284">
        <w:rPr>
          <w:rFonts w:asciiTheme="minorHAnsi" w:hAnsiTheme="minorHAnsi" w:cstheme="minorHAnsi"/>
        </w:rPr>
        <w:t>Eilitta, M. and</w:t>
      </w:r>
      <w:r w:rsidRPr="00931284">
        <w:rPr>
          <w:rFonts w:asciiTheme="minorHAnsi" w:hAnsiTheme="minorHAnsi" w:cstheme="minorHAnsi"/>
          <w:b/>
        </w:rPr>
        <w:t xml:space="preserve"> Adesogan A. T. </w:t>
      </w:r>
      <w:r w:rsidRPr="00931284">
        <w:rPr>
          <w:rFonts w:asciiTheme="minorHAnsi" w:hAnsiTheme="minorHAnsi" w:cstheme="minorHAnsi"/>
        </w:rPr>
        <w:t xml:space="preserve">2017. Research opportunities and groups in crop-livestock research.   </w:t>
      </w:r>
    </w:p>
    <w:p w14:paraId="32DC399A" w14:textId="77777777" w:rsidR="001812C3" w:rsidRPr="00931284" w:rsidRDefault="007068F5" w:rsidP="0044157A">
      <w:pPr>
        <w:numPr>
          <w:ilvl w:val="0"/>
          <w:numId w:val="20"/>
        </w:numPr>
        <w:spacing w:after="54"/>
        <w:ind w:hanging="360"/>
        <w:rPr>
          <w:rFonts w:asciiTheme="minorHAnsi" w:hAnsiTheme="minorHAnsi" w:cstheme="minorHAnsi"/>
        </w:rPr>
      </w:pPr>
      <w:r w:rsidRPr="00931284">
        <w:rPr>
          <w:rFonts w:asciiTheme="minorHAnsi" w:hAnsiTheme="minorHAnsi" w:cstheme="minorHAnsi"/>
        </w:rPr>
        <w:t xml:space="preserve">Kansas State University Colleges of Agriculture and Veterinary Medicine Workshop, Manhattan, Kansas, January 8, 2017. </w:t>
      </w:r>
      <w:r w:rsidRPr="00931284">
        <w:rPr>
          <w:rFonts w:asciiTheme="minorHAnsi" w:hAnsiTheme="minorHAnsi" w:cstheme="minorHAnsi"/>
          <w:i/>
        </w:rPr>
        <w:t>(Invited)</w:t>
      </w:r>
      <w:r w:rsidRPr="00931284">
        <w:rPr>
          <w:rFonts w:asciiTheme="minorHAnsi" w:hAnsiTheme="minorHAnsi" w:cstheme="minorHAnsi"/>
        </w:rPr>
        <w:t xml:space="preserve"> </w:t>
      </w:r>
    </w:p>
    <w:p w14:paraId="459A9BE4" w14:textId="4D1852A3" w:rsidR="001812C3" w:rsidRPr="00931284" w:rsidRDefault="007068F5" w:rsidP="0044157A">
      <w:pPr>
        <w:numPr>
          <w:ilvl w:val="0"/>
          <w:numId w:val="20"/>
        </w:numPr>
        <w:spacing w:after="54"/>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2016. Improving the health of livestock and agriculture management practices contributing to the achievement of the 2030 Sustainable Development goals.  Academy of Nutrition and Dietetics FNCE Annual Symposium, Boston, October 15</w:t>
      </w:r>
      <w:r w:rsidR="008E717D" w:rsidRPr="00931284">
        <w:rPr>
          <w:rFonts w:asciiTheme="minorHAnsi" w:hAnsiTheme="minorHAnsi" w:cstheme="minorHAnsi"/>
        </w:rPr>
        <w:t>, 2016</w:t>
      </w:r>
      <w:r w:rsidRPr="00931284">
        <w:rPr>
          <w:rFonts w:asciiTheme="minorHAnsi" w:hAnsiTheme="minorHAnsi" w:cstheme="minorHAnsi"/>
        </w:rPr>
        <w:t xml:space="preserve">. </w:t>
      </w:r>
      <w:r w:rsidRPr="00931284">
        <w:rPr>
          <w:rFonts w:asciiTheme="minorHAnsi" w:hAnsiTheme="minorHAnsi" w:cstheme="minorHAnsi"/>
          <w:i/>
        </w:rPr>
        <w:t>(Invited)</w:t>
      </w:r>
      <w:r w:rsidRPr="00931284">
        <w:rPr>
          <w:rFonts w:asciiTheme="minorHAnsi" w:hAnsiTheme="minorHAnsi" w:cstheme="minorHAnsi"/>
        </w:rPr>
        <w:t xml:space="preserve"> </w:t>
      </w:r>
    </w:p>
    <w:p w14:paraId="575B5697" w14:textId="77777777" w:rsidR="001812C3" w:rsidRPr="00931284" w:rsidRDefault="007068F5" w:rsidP="0044157A">
      <w:pPr>
        <w:numPr>
          <w:ilvl w:val="0"/>
          <w:numId w:val="20"/>
        </w:numPr>
        <w:spacing w:after="53"/>
        <w:ind w:hanging="360"/>
        <w:rPr>
          <w:rFonts w:asciiTheme="minorHAnsi" w:hAnsiTheme="minorHAnsi" w:cstheme="minorHAnsi"/>
        </w:rPr>
      </w:pPr>
      <w:r w:rsidRPr="00931284">
        <w:rPr>
          <w:rFonts w:asciiTheme="minorHAnsi" w:hAnsiTheme="minorHAnsi" w:cstheme="minorHAnsi"/>
          <w:b/>
        </w:rPr>
        <w:t xml:space="preserve">Adesogan. A. T. </w:t>
      </w:r>
      <w:r w:rsidRPr="00931284">
        <w:rPr>
          <w:rFonts w:asciiTheme="minorHAnsi" w:hAnsiTheme="minorHAnsi" w:cstheme="minorHAnsi"/>
        </w:rPr>
        <w:t xml:space="preserve">2016. Principles of conducting successful on-farm research trials. Food and Agricultural Research and Extension Institute, Quatre Bornes, Mauritius, July 27, 2016. </w:t>
      </w:r>
      <w:r w:rsidRPr="00931284">
        <w:rPr>
          <w:rFonts w:asciiTheme="minorHAnsi" w:hAnsiTheme="minorHAnsi" w:cstheme="minorHAnsi"/>
          <w:i/>
        </w:rPr>
        <w:t>(Invited)</w:t>
      </w:r>
      <w:r w:rsidRPr="00931284">
        <w:rPr>
          <w:rFonts w:asciiTheme="minorHAnsi" w:hAnsiTheme="minorHAnsi" w:cstheme="minorHAnsi"/>
        </w:rPr>
        <w:t xml:space="preserve"> </w:t>
      </w:r>
    </w:p>
    <w:p w14:paraId="6615B3BF" w14:textId="22580390" w:rsidR="001812C3" w:rsidRPr="00931284" w:rsidRDefault="007068F5" w:rsidP="0044157A">
      <w:pPr>
        <w:numPr>
          <w:ilvl w:val="0"/>
          <w:numId w:val="20"/>
        </w:numPr>
        <w:spacing w:after="123"/>
        <w:ind w:hanging="360"/>
        <w:rPr>
          <w:rFonts w:asciiTheme="minorHAnsi" w:hAnsiTheme="minorHAnsi" w:cstheme="minorHAnsi"/>
        </w:rPr>
      </w:pPr>
      <w:r w:rsidRPr="00931284">
        <w:rPr>
          <w:rFonts w:asciiTheme="minorHAnsi" w:hAnsiTheme="minorHAnsi" w:cstheme="minorHAnsi"/>
          <w:b/>
        </w:rPr>
        <w:t xml:space="preserve">Adesogan. A. T. 2016. </w:t>
      </w:r>
      <w:r w:rsidRPr="00931284">
        <w:rPr>
          <w:rFonts w:asciiTheme="minorHAnsi" w:hAnsiTheme="minorHAnsi" w:cstheme="minorHAnsi"/>
        </w:rPr>
        <w:t>The imperative to use animal-sourced foods to improve the nutritional status, cognitive development, health and incomes of vulnerable people.  Reading University, United Kingdom, October</w:t>
      </w:r>
      <w:r w:rsidRPr="00931284">
        <w:rPr>
          <w:rFonts w:asciiTheme="minorHAnsi" w:eastAsia="Calibri" w:hAnsiTheme="minorHAnsi" w:cstheme="minorHAnsi"/>
        </w:rPr>
        <w:t xml:space="preserve"> </w:t>
      </w:r>
      <w:r w:rsidRPr="00931284">
        <w:rPr>
          <w:rFonts w:asciiTheme="minorHAnsi" w:hAnsiTheme="minorHAnsi" w:cstheme="minorHAnsi"/>
        </w:rPr>
        <w:t>28</w:t>
      </w:r>
      <w:r w:rsidR="00A56691" w:rsidRPr="00931284">
        <w:rPr>
          <w:rFonts w:asciiTheme="minorHAnsi" w:hAnsiTheme="minorHAnsi" w:cstheme="minorHAnsi"/>
        </w:rPr>
        <w:t>. 2016</w:t>
      </w:r>
      <w:r w:rsidRPr="00931284">
        <w:rPr>
          <w:rFonts w:asciiTheme="minorHAnsi" w:hAnsiTheme="minorHAnsi" w:cstheme="minorHAnsi"/>
        </w:rPr>
        <w:t xml:space="preserve">. </w:t>
      </w:r>
      <w:r w:rsidRPr="00931284">
        <w:rPr>
          <w:rFonts w:asciiTheme="minorHAnsi" w:hAnsiTheme="minorHAnsi" w:cstheme="minorHAnsi"/>
          <w:i/>
        </w:rPr>
        <w:t>(Invited)</w:t>
      </w:r>
      <w:r w:rsidRPr="00931284">
        <w:rPr>
          <w:rFonts w:asciiTheme="minorHAnsi" w:hAnsiTheme="minorHAnsi" w:cstheme="minorHAnsi"/>
        </w:rPr>
        <w:t xml:space="preserve"> </w:t>
      </w:r>
    </w:p>
    <w:p w14:paraId="699D9EDF" w14:textId="49AFF0C5" w:rsidR="001812C3" w:rsidRPr="00931284" w:rsidRDefault="007068F5" w:rsidP="0044157A">
      <w:pPr>
        <w:numPr>
          <w:ilvl w:val="0"/>
          <w:numId w:val="20"/>
        </w:numPr>
        <w:spacing w:after="53"/>
        <w:ind w:hanging="360"/>
        <w:rPr>
          <w:rFonts w:asciiTheme="minorHAnsi" w:hAnsiTheme="minorHAnsi" w:cstheme="minorHAnsi"/>
        </w:rPr>
      </w:pPr>
      <w:r w:rsidRPr="00931284">
        <w:rPr>
          <w:rFonts w:asciiTheme="minorHAnsi" w:hAnsiTheme="minorHAnsi" w:cstheme="minorHAnsi"/>
          <w:b/>
        </w:rPr>
        <w:t xml:space="preserve">Adesogan. A. T. 2016. </w:t>
      </w:r>
      <w:r w:rsidRPr="00931284">
        <w:rPr>
          <w:rFonts w:asciiTheme="minorHAnsi" w:hAnsiTheme="minorHAnsi" w:cstheme="minorHAnsi"/>
        </w:rPr>
        <w:t>Recent developments in the maize to milk chain. University of El</w:t>
      </w:r>
      <w:r w:rsidR="008E717D" w:rsidRPr="00931284">
        <w:rPr>
          <w:rFonts w:asciiTheme="minorHAnsi" w:hAnsiTheme="minorHAnsi" w:cstheme="minorHAnsi"/>
        </w:rPr>
        <w:t xml:space="preserve"> S</w:t>
      </w:r>
      <w:r w:rsidRPr="00931284">
        <w:rPr>
          <w:rFonts w:asciiTheme="minorHAnsi" w:hAnsiTheme="minorHAnsi" w:cstheme="minorHAnsi"/>
        </w:rPr>
        <w:t xml:space="preserve">alvador, El Salvador. August 11, 2016. (Invited) </w:t>
      </w:r>
    </w:p>
    <w:p w14:paraId="5EE4ADD9" w14:textId="3D884EF3" w:rsidR="001812C3" w:rsidRPr="00931284" w:rsidRDefault="007068F5" w:rsidP="0044157A">
      <w:pPr>
        <w:numPr>
          <w:ilvl w:val="0"/>
          <w:numId w:val="20"/>
        </w:numPr>
        <w:spacing w:after="138"/>
        <w:ind w:hanging="360"/>
        <w:rPr>
          <w:rFonts w:asciiTheme="minorHAnsi" w:hAnsiTheme="minorHAnsi" w:cstheme="minorHAnsi"/>
        </w:rPr>
      </w:pPr>
      <w:r w:rsidRPr="00931284">
        <w:rPr>
          <w:rFonts w:asciiTheme="minorHAnsi" w:hAnsiTheme="minorHAnsi" w:cstheme="minorHAnsi"/>
        </w:rPr>
        <w:t xml:space="preserve">Dahl G. E. and </w:t>
      </w:r>
      <w:r w:rsidRPr="00931284">
        <w:rPr>
          <w:rFonts w:asciiTheme="minorHAnsi" w:hAnsiTheme="minorHAnsi" w:cstheme="minorHAnsi"/>
          <w:b/>
        </w:rPr>
        <w:t>Adesogan</w:t>
      </w:r>
      <w:r w:rsidRPr="00931284">
        <w:rPr>
          <w:rFonts w:asciiTheme="minorHAnsi" w:hAnsiTheme="minorHAnsi" w:cstheme="minorHAnsi"/>
        </w:rPr>
        <w:t xml:space="preserve">. A. T. 2016. The role of livestock in poverty reduction and improving nutrition and implications for climate change mitigation. One-Health Colloquium. Sustainable livestock and disease control - exploring the links to climate change, improving human nutrition and the refugee crisis. </w:t>
      </w:r>
      <w:r w:rsidR="00A56691" w:rsidRPr="00931284">
        <w:rPr>
          <w:rFonts w:asciiTheme="minorHAnsi" w:hAnsiTheme="minorHAnsi" w:cstheme="minorHAnsi"/>
        </w:rPr>
        <w:t>May</w:t>
      </w:r>
      <w:r w:rsidRPr="00931284">
        <w:rPr>
          <w:rFonts w:asciiTheme="minorHAnsi" w:hAnsiTheme="minorHAnsi" w:cstheme="minorHAnsi"/>
        </w:rPr>
        <w:t xml:space="preserve"> </w:t>
      </w:r>
      <w:r w:rsidR="00A56691" w:rsidRPr="00931284">
        <w:rPr>
          <w:rFonts w:asciiTheme="minorHAnsi" w:hAnsiTheme="minorHAnsi" w:cstheme="minorHAnsi"/>
        </w:rPr>
        <w:t>31,</w:t>
      </w:r>
      <w:r w:rsidRPr="00931284">
        <w:rPr>
          <w:rFonts w:asciiTheme="minorHAnsi" w:hAnsiTheme="minorHAnsi" w:cstheme="minorHAnsi"/>
        </w:rPr>
        <w:t xml:space="preserve">2016. </w:t>
      </w:r>
      <w:r w:rsidRPr="00931284">
        <w:rPr>
          <w:rFonts w:asciiTheme="minorHAnsi" w:hAnsiTheme="minorHAnsi" w:cstheme="minorHAnsi"/>
          <w:i/>
        </w:rPr>
        <w:t>(Invited)</w:t>
      </w:r>
      <w:r w:rsidRPr="00931284">
        <w:rPr>
          <w:rFonts w:asciiTheme="minorHAnsi" w:hAnsiTheme="minorHAnsi" w:cstheme="minorHAnsi"/>
        </w:rPr>
        <w:t xml:space="preserve"> </w:t>
      </w:r>
    </w:p>
    <w:p w14:paraId="05EE39B3" w14:textId="77777777" w:rsidR="001812C3" w:rsidRPr="00931284" w:rsidRDefault="007068F5" w:rsidP="0044157A">
      <w:pPr>
        <w:numPr>
          <w:ilvl w:val="0"/>
          <w:numId w:val="20"/>
        </w:numPr>
        <w:spacing w:after="54"/>
        <w:ind w:hanging="360"/>
        <w:rPr>
          <w:rFonts w:asciiTheme="minorHAnsi" w:hAnsiTheme="minorHAnsi" w:cstheme="minorHAnsi"/>
        </w:rPr>
      </w:pPr>
      <w:r w:rsidRPr="00931284">
        <w:rPr>
          <w:rFonts w:asciiTheme="minorHAnsi" w:hAnsiTheme="minorHAnsi" w:cstheme="minorHAnsi"/>
          <w:b/>
        </w:rPr>
        <w:t xml:space="preserve">Adesogan. A. T. 2016. </w:t>
      </w:r>
      <w:r w:rsidRPr="00931284">
        <w:rPr>
          <w:rFonts w:asciiTheme="minorHAnsi" w:hAnsiTheme="minorHAnsi" w:cstheme="minorHAnsi"/>
        </w:rPr>
        <w:t>The importance of the livestock sector to rural livelihoods and poverty alleviation and the associated challenges. Committee on World Food Security. Investing in food safety for equitable and sustainable development. World Health Organization / FAO Side Event, Rome. October 18.</w:t>
      </w:r>
      <w:hyperlink r:id="rId169">
        <w:r w:rsidRPr="00931284">
          <w:rPr>
            <w:rFonts w:asciiTheme="minorHAnsi" w:hAnsiTheme="minorHAnsi" w:cstheme="minorHAnsi"/>
          </w:rPr>
          <w:t xml:space="preserve"> </w:t>
        </w:r>
      </w:hyperlink>
      <w:hyperlink r:id="rId170">
        <w:r w:rsidRPr="00931284">
          <w:rPr>
            <w:rFonts w:asciiTheme="minorHAnsi" w:hAnsiTheme="minorHAnsi" w:cstheme="minorHAnsi"/>
            <w:u w:val="single" w:color="000000"/>
          </w:rPr>
          <w:t>http://www.fao.org/cfs/cfs-home/plenary/cfs43/side-events/68/en/</w:t>
        </w:r>
      </w:hyperlink>
      <w:hyperlink r:id="rId171">
        <w:r w:rsidRPr="00931284">
          <w:rPr>
            <w:rFonts w:asciiTheme="minorHAnsi" w:hAnsiTheme="minorHAnsi" w:cstheme="minorHAnsi"/>
          </w:rPr>
          <w:t xml:space="preserve"> </w:t>
        </w:r>
      </w:hyperlink>
      <w:r w:rsidRPr="00931284">
        <w:rPr>
          <w:rFonts w:asciiTheme="minorHAnsi" w:hAnsiTheme="minorHAnsi" w:cstheme="minorHAnsi"/>
          <w:i/>
        </w:rPr>
        <w:t>(Invited panelist)</w:t>
      </w:r>
      <w:r w:rsidRPr="00931284">
        <w:rPr>
          <w:rFonts w:asciiTheme="minorHAnsi" w:hAnsiTheme="minorHAnsi" w:cstheme="minorHAnsi"/>
        </w:rPr>
        <w:t xml:space="preserve"> </w:t>
      </w:r>
    </w:p>
    <w:p w14:paraId="1F282FAB" w14:textId="77777777" w:rsidR="001812C3" w:rsidRPr="00931284" w:rsidRDefault="007068F5" w:rsidP="0044157A">
      <w:pPr>
        <w:numPr>
          <w:ilvl w:val="0"/>
          <w:numId w:val="20"/>
        </w:numPr>
        <w:spacing w:after="64"/>
        <w:ind w:hanging="360"/>
        <w:rPr>
          <w:rFonts w:asciiTheme="minorHAnsi" w:hAnsiTheme="minorHAnsi" w:cstheme="minorHAnsi"/>
        </w:rPr>
      </w:pPr>
      <w:r w:rsidRPr="00931284">
        <w:rPr>
          <w:rFonts w:asciiTheme="minorHAnsi" w:hAnsiTheme="minorHAnsi" w:cstheme="minorHAnsi"/>
        </w:rPr>
        <w:t xml:space="preserve">Staples, C. R. and A. T. </w:t>
      </w:r>
      <w:r w:rsidRPr="00931284">
        <w:rPr>
          <w:rFonts w:asciiTheme="minorHAnsi" w:hAnsiTheme="minorHAnsi" w:cstheme="minorHAnsi"/>
          <w:b/>
        </w:rPr>
        <w:t>Adesogan</w:t>
      </w:r>
      <w:r w:rsidRPr="00931284">
        <w:rPr>
          <w:rFonts w:asciiTheme="minorHAnsi" w:hAnsiTheme="minorHAnsi" w:cstheme="minorHAnsi"/>
        </w:rPr>
        <w:t xml:space="preserve">. 2016. Mycotoxins’ economic impact versus preventive measures. DIGAL 2016. </w:t>
      </w:r>
      <w:proofErr w:type="spellStart"/>
      <w:r w:rsidRPr="00931284">
        <w:rPr>
          <w:rFonts w:asciiTheme="minorHAnsi" w:hAnsiTheme="minorHAnsi" w:cstheme="minorHAnsi"/>
        </w:rPr>
        <w:t>Delicias</w:t>
      </w:r>
      <w:proofErr w:type="spellEnd"/>
      <w:r w:rsidRPr="00931284">
        <w:rPr>
          <w:rFonts w:asciiTheme="minorHAnsi" w:hAnsiTheme="minorHAnsi" w:cstheme="minorHAnsi"/>
        </w:rPr>
        <w:t xml:space="preserve">, Chihuahua, Mexico, September 7 to 9. </w:t>
      </w:r>
      <w:r w:rsidRPr="00931284">
        <w:rPr>
          <w:rFonts w:asciiTheme="minorHAnsi" w:hAnsiTheme="minorHAnsi" w:cstheme="minorHAnsi"/>
          <w:i/>
        </w:rPr>
        <w:t>(Invited)</w:t>
      </w:r>
      <w:r w:rsidRPr="00931284">
        <w:rPr>
          <w:rFonts w:asciiTheme="minorHAnsi" w:hAnsiTheme="minorHAnsi" w:cstheme="minorHAnsi"/>
        </w:rPr>
        <w:t xml:space="preserve"> </w:t>
      </w:r>
    </w:p>
    <w:p w14:paraId="63B969F7" w14:textId="77777777" w:rsidR="001812C3" w:rsidRPr="00931284" w:rsidRDefault="007068F5" w:rsidP="0044157A">
      <w:pPr>
        <w:numPr>
          <w:ilvl w:val="0"/>
          <w:numId w:val="20"/>
        </w:numPr>
        <w:spacing w:after="51"/>
        <w:ind w:hanging="360"/>
        <w:rPr>
          <w:rFonts w:asciiTheme="minorHAnsi" w:hAnsiTheme="minorHAnsi" w:cstheme="minorHAnsi"/>
        </w:rPr>
      </w:pPr>
      <w:r w:rsidRPr="00931284">
        <w:rPr>
          <w:rFonts w:asciiTheme="minorHAnsi" w:hAnsiTheme="minorHAnsi" w:cstheme="minorHAnsi"/>
        </w:rPr>
        <w:t>Eilitta, M. and</w:t>
      </w:r>
      <w:r w:rsidRPr="00931284">
        <w:rPr>
          <w:rFonts w:asciiTheme="minorHAnsi" w:eastAsia="Calibri" w:hAnsiTheme="minorHAnsi" w:cstheme="minorHAnsi"/>
        </w:rPr>
        <w:t xml:space="preserve"> </w:t>
      </w:r>
      <w:r w:rsidRPr="00931284">
        <w:rPr>
          <w:rFonts w:asciiTheme="minorHAnsi" w:hAnsiTheme="minorHAnsi" w:cstheme="minorHAnsi"/>
          <w:b/>
        </w:rPr>
        <w:t>Adesogan. A. T. 2016</w:t>
      </w:r>
      <w:r w:rsidRPr="00931284">
        <w:rPr>
          <w:rFonts w:asciiTheme="minorHAnsi" w:hAnsiTheme="minorHAnsi" w:cstheme="minorHAnsi"/>
        </w:rPr>
        <w:t>. New funding mechanisms in livestock research.</w:t>
      </w:r>
      <w:r w:rsidRPr="00931284">
        <w:rPr>
          <w:rFonts w:asciiTheme="minorHAnsi" w:hAnsiTheme="minorHAnsi" w:cstheme="minorHAnsi"/>
          <w:b/>
        </w:rPr>
        <w:t xml:space="preserve"> </w:t>
      </w:r>
      <w:r w:rsidRPr="00931284">
        <w:rPr>
          <w:rFonts w:asciiTheme="minorHAnsi" w:eastAsia="Calibri" w:hAnsiTheme="minorHAnsi" w:cstheme="minorHAnsi"/>
        </w:rPr>
        <w:t xml:space="preserve">European </w:t>
      </w:r>
      <w:r w:rsidRPr="00931284">
        <w:rPr>
          <w:rFonts w:asciiTheme="minorHAnsi" w:hAnsiTheme="minorHAnsi" w:cstheme="minorHAnsi"/>
        </w:rPr>
        <w:t xml:space="preserve">Commission for the Control of Foot-and-Mouth Disease. Portugal. October 28. </w:t>
      </w:r>
      <w:r w:rsidRPr="00931284">
        <w:rPr>
          <w:rFonts w:asciiTheme="minorHAnsi" w:hAnsiTheme="minorHAnsi" w:cstheme="minorHAnsi"/>
          <w:i/>
        </w:rPr>
        <w:t>(Invited)</w:t>
      </w:r>
      <w:r w:rsidRPr="00931284">
        <w:rPr>
          <w:rFonts w:asciiTheme="minorHAnsi" w:hAnsiTheme="minorHAnsi" w:cstheme="minorHAnsi"/>
        </w:rPr>
        <w:t xml:space="preserve"> </w:t>
      </w:r>
    </w:p>
    <w:p w14:paraId="5B23276F" w14:textId="77777777" w:rsidR="001812C3" w:rsidRPr="00931284" w:rsidRDefault="007068F5" w:rsidP="0044157A">
      <w:pPr>
        <w:numPr>
          <w:ilvl w:val="0"/>
          <w:numId w:val="20"/>
        </w:numPr>
        <w:spacing w:after="53"/>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2016.</w:t>
      </w:r>
      <w:r w:rsidRPr="00931284">
        <w:rPr>
          <w:rFonts w:asciiTheme="minorHAnsi" w:hAnsiTheme="minorHAnsi" w:cstheme="minorHAnsi"/>
          <w:b/>
        </w:rPr>
        <w:t xml:space="preserve"> </w:t>
      </w:r>
      <w:r w:rsidRPr="00931284">
        <w:rPr>
          <w:rFonts w:asciiTheme="minorHAnsi" w:hAnsiTheme="minorHAnsi" w:cstheme="minorHAnsi"/>
        </w:rPr>
        <w:t xml:space="preserve">Strategic use of livestock to improve food security, health and livelihoods.  Global Nutrition Symposium, Iowa State University, Ames, IA. April 13. </w:t>
      </w:r>
      <w:r w:rsidRPr="00931284">
        <w:rPr>
          <w:rFonts w:asciiTheme="minorHAnsi" w:hAnsiTheme="minorHAnsi" w:cstheme="minorHAnsi"/>
          <w:i/>
        </w:rPr>
        <w:t>(Invited)</w:t>
      </w:r>
      <w:r w:rsidRPr="00931284">
        <w:rPr>
          <w:rFonts w:asciiTheme="minorHAnsi" w:hAnsiTheme="minorHAnsi" w:cstheme="minorHAnsi"/>
        </w:rPr>
        <w:t xml:space="preserve"> </w:t>
      </w:r>
    </w:p>
    <w:p w14:paraId="6EACAD14" w14:textId="77777777" w:rsidR="001812C3" w:rsidRPr="00931284" w:rsidRDefault="007068F5" w:rsidP="0044157A">
      <w:pPr>
        <w:numPr>
          <w:ilvl w:val="0"/>
          <w:numId w:val="20"/>
        </w:numPr>
        <w:spacing w:after="54"/>
        <w:ind w:hanging="360"/>
        <w:rPr>
          <w:rFonts w:asciiTheme="minorHAnsi" w:hAnsiTheme="minorHAnsi" w:cstheme="minorHAnsi"/>
        </w:rPr>
      </w:pPr>
      <w:r w:rsidRPr="00931284">
        <w:rPr>
          <w:rFonts w:asciiTheme="minorHAnsi" w:hAnsiTheme="minorHAnsi" w:cstheme="minorHAnsi"/>
          <w:b/>
        </w:rPr>
        <w:t xml:space="preserve">Adesogan. A. T. 2016. </w:t>
      </w:r>
      <w:r w:rsidRPr="00931284">
        <w:rPr>
          <w:rFonts w:asciiTheme="minorHAnsi" w:hAnsiTheme="minorHAnsi" w:cstheme="minorHAnsi"/>
        </w:rPr>
        <w:t xml:space="preserve">Policy-related challenges in increasing livestock production and consumption of Animal-Source Food (ASF) in Africa.  Policy reforms to boost the potential of the livestock sector in Africa” African Sustainable Livestock 2050. FAO, Rome, 4 May. </w:t>
      </w:r>
      <w:r w:rsidRPr="00931284">
        <w:rPr>
          <w:rFonts w:asciiTheme="minorHAnsi" w:hAnsiTheme="minorHAnsi" w:cstheme="minorHAnsi"/>
          <w:i/>
        </w:rPr>
        <w:t>(Invited)</w:t>
      </w:r>
      <w:r w:rsidRPr="00931284">
        <w:rPr>
          <w:rFonts w:asciiTheme="minorHAnsi" w:hAnsiTheme="minorHAnsi" w:cstheme="minorHAnsi"/>
        </w:rPr>
        <w:t xml:space="preserve"> </w:t>
      </w:r>
    </w:p>
    <w:p w14:paraId="7178DDB6" w14:textId="77777777" w:rsidR="001812C3" w:rsidRPr="00931284" w:rsidRDefault="007068F5" w:rsidP="0044157A">
      <w:pPr>
        <w:numPr>
          <w:ilvl w:val="0"/>
          <w:numId w:val="20"/>
        </w:numPr>
        <w:spacing w:after="83"/>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2016</w:t>
      </w:r>
      <w:r w:rsidRPr="00931284">
        <w:rPr>
          <w:rFonts w:asciiTheme="minorHAnsi" w:hAnsiTheme="minorHAnsi" w:cstheme="minorHAnsi"/>
          <w:b/>
        </w:rPr>
        <w:t xml:space="preserve">. </w:t>
      </w:r>
      <w:r w:rsidRPr="00931284">
        <w:rPr>
          <w:rFonts w:asciiTheme="minorHAnsi" w:hAnsiTheme="minorHAnsi" w:cstheme="minorHAnsi"/>
        </w:rPr>
        <w:t xml:space="preserve">Partnership with the International Livestock Research Institute.  Board for International Agriculture Development (BIFAD) Public Meeting. </w:t>
      </w:r>
      <w:r w:rsidRPr="00931284">
        <w:rPr>
          <w:rFonts w:asciiTheme="minorHAnsi" w:hAnsiTheme="minorHAnsi" w:cstheme="minorHAnsi"/>
          <w:b/>
        </w:rPr>
        <w:t xml:space="preserve"> </w:t>
      </w:r>
      <w:r w:rsidRPr="00931284">
        <w:rPr>
          <w:rFonts w:asciiTheme="minorHAnsi" w:hAnsiTheme="minorHAnsi" w:cstheme="minorHAnsi"/>
        </w:rPr>
        <w:t xml:space="preserve">Washington DC. March 10. </w:t>
      </w:r>
      <w:r w:rsidRPr="00931284">
        <w:rPr>
          <w:rFonts w:asciiTheme="minorHAnsi" w:hAnsiTheme="minorHAnsi" w:cstheme="minorHAnsi"/>
          <w:i/>
        </w:rPr>
        <w:t>(Invited)</w:t>
      </w:r>
      <w:r w:rsidRPr="00931284">
        <w:rPr>
          <w:rFonts w:asciiTheme="minorHAnsi" w:hAnsiTheme="minorHAnsi" w:cstheme="minorHAnsi"/>
        </w:rPr>
        <w:t xml:space="preserve"> </w:t>
      </w:r>
    </w:p>
    <w:p w14:paraId="44DE7C4A" w14:textId="77777777" w:rsidR="001812C3" w:rsidRPr="00931284" w:rsidRDefault="007068F5" w:rsidP="0044157A">
      <w:pPr>
        <w:numPr>
          <w:ilvl w:val="0"/>
          <w:numId w:val="20"/>
        </w:numPr>
        <w:spacing w:after="8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Challenges of livestock production value chains in some developing countries.  Animal Sciences Departmental Seminar, University of Florida, Gainesville, Jan. 7, 2016.</w:t>
      </w:r>
      <w:r w:rsidRPr="00931284">
        <w:rPr>
          <w:rFonts w:asciiTheme="minorHAnsi" w:hAnsiTheme="minorHAnsi" w:cstheme="minorHAnsi"/>
          <w:b/>
        </w:rPr>
        <w:t xml:space="preserve"> </w:t>
      </w:r>
    </w:p>
    <w:p w14:paraId="2652EF63" w14:textId="77777777" w:rsidR="001812C3" w:rsidRPr="00931284" w:rsidRDefault="007068F5" w:rsidP="0044157A">
      <w:pPr>
        <w:numPr>
          <w:ilvl w:val="0"/>
          <w:numId w:val="20"/>
        </w:numPr>
        <w:spacing w:after="8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Numerous introductory presentations in Nepal, Ethiopia, and Gainesville on the Feed the Future Innovation Lab for Livestock Systems.  Various times in 2015.  </w:t>
      </w:r>
      <w:r w:rsidRPr="00931284">
        <w:rPr>
          <w:rFonts w:asciiTheme="minorHAnsi" w:hAnsiTheme="minorHAnsi" w:cstheme="minorHAnsi"/>
          <w:i/>
        </w:rPr>
        <w:t>(Offered)</w:t>
      </w:r>
      <w:r w:rsidRPr="00931284">
        <w:rPr>
          <w:rFonts w:asciiTheme="minorHAnsi" w:hAnsiTheme="minorHAnsi" w:cstheme="minorHAnsi"/>
          <w:b/>
        </w:rPr>
        <w:t xml:space="preserve"> </w:t>
      </w:r>
    </w:p>
    <w:p w14:paraId="56B66DE6" w14:textId="77777777" w:rsidR="001812C3" w:rsidRPr="00931284" w:rsidRDefault="007068F5" w:rsidP="0044157A">
      <w:pPr>
        <w:numPr>
          <w:ilvl w:val="0"/>
          <w:numId w:val="20"/>
        </w:numPr>
        <w:spacing w:after="86"/>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A.T., L.E. Sollenberger and J.C. </w:t>
      </w:r>
      <w:proofErr w:type="spellStart"/>
      <w:r w:rsidRPr="00931284">
        <w:rPr>
          <w:rFonts w:asciiTheme="minorHAnsi" w:hAnsiTheme="minorHAnsi" w:cstheme="minorHAnsi"/>
        </w:rPr>
        <w:t>Dubeux</w:t>
      </w:r>
      <w:proofErr w:type="spellEnd"/>
      <w:r w:rsidRPr="00931284">
        <w:rPr>
          <w:rFonts w:asciiTheme="minorHAnsi" w:hAnsiTheme="minorHAnsi" w:cstheme="minorHAnsi"/>
        </w:rPr>
        <w:t>.</w:t>
      </w:r>
      <w:r w:rsidRPr="00931284">
        <w:rPr>
          <w:rFonts w:asciiTheme="minorHAnsi" w:hAnsiTheme="minorHAnsi" w:cstheme="minorHAnsi"/>
          <w:b/>
        </w:rPr>
        <w:t xml:space="preserve"> </w:t>
      </w:r>
      <w:r w:rsidRPr="00931284">
        <w:rPr>
          <w:rFonts w:asciiTheme="minorHAnsi" w:hAnsiTheme="minorHAnsi" w:cstheme="minorHAnsi"/>
        </w:rPr>
        <w:t>2015. Nutrient movement through livestock systems. International Grassland Congress. New Delhi, India, November 20 to 24.</w:t>
      </w:r>
      <w:r w:rsidRPr="00931284">
        <w:rPr>
          <w:rFonts w:asciiTheme="minorHAnsi" w:hAnsiTheme="minorHAnsi" w:cstheme="minorHAnsi"/>
          <w:i/>
        </w:rPr>
        <w:t xml:space="preserve"> (Invited)</w:t>
      </w:r>
      <w:r w:rsidRPr="00931284">
        <w:rPr>
          <w:rFonts w:asciiTheme="minorHAnsi" w:hAnsiTheme="minorHAnsi" w:cstheme="minorHAnsi"/>
          <w:b/>
        </w:rPr>
        <w:t xml:space="preserve"> </w:t>
      </w:r>
    </w:p>
    <w:p w14:paraId="2FA2EE97" w14:textId="77777777" w:rsidR="001812C3" w:rsidRPr="00931284" w:rsidRDefault="007068F5" w:rsidP="0044157A">
      <w:pPr>
        <w:numPr>
          <w:ilvl w:val="0"/>
          <w:numId w:val="20"/>
        </w:numPr>
        <w:spacing w:after="78" w:line="245" w:lineRule="auto"/>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The impact of forage quality on health and performance of dairy cattle.  Joint Annual Meeting of the American Dairy Science Association and the American Society of Animal Science.  </w:t>
      </w:r>
      <w:r w:rsidRPr="00931284">
        <w:rPr>
          <w:rFonts w:asciiTheme="minorHAnsi" w:hAnsiTheme="minorHAnsi" w:cstheme="minorHAnsi"/>
          <w:i/>
        </w:rPr>
        <w:t>(Invited)</w:t>
      </w:r>
      <w:r w:rsidRPr="00931284">
        <w:rPr>
          <w:rFonts w:asciiTheme="minorHAnsi" w:hAnsiTheme="minorHAnsi" w:cstheme="minorHAnsi"/>
        </w:rPr>
        <w:t xml:space="preserve"> </w:t>
      </w:r>
    </w:p>
    <w:p w14:paraId="18A7EF20"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A meta-analysis on the effect of exogenous fibrolytic enzyme treatment of dairy </w:t>
      </w:r>
      <w:proofErr w:type="gramStart"/>
      <w:r w:rsidRPr="00931284">
        <w:rPr>
          <w:rFonts w:asciiTheme="minorHAnsi" w:hAnsiTheme="minorHAnsi" w:cstheme="minorHAnsi"/>
        </w:rPr>
        <w:t>cows</w:t>
      </w:r>
      <w:proofErr w:type="gramEnd"/>
      <w:r w:rsidRPr="00931284">
        <w:rPr>
          <w:rFonts w:asciiTheme="minorHAnsi" w:hAnsiTheme="minorHAnsi" w:cstheme="minorHAnsi"/>
        </w:rPr>
        <w:t xml:space="preserve"> diets.  Final International Atomic Energy Agency – FAO Research Coordination Meeting. </w:t>
      </w:r>
    </w:p>
    <w:p w14:paraId="7D8D510C"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Coordinated Research Project D3.10.27 on The Use of Enzymes and Nuclear Technologies to </w:t>
      </w:r>
    </w:p>
    <w:p w14:paraId="316B42EE" w14:textId="1F5603F3" w:rsidR="001812C3" w:rsidRPr="00931284" w:rsidRDefault="007068F5">
      <w:pPr>
        <w:spacing w:after="75"/>
        <w:ind w:left="432"/>
        <w:rPr>
          <w:rFonts w:asciiTheme="minorHAnsi" w:hAnsiTheme="minorHAnsi" w:cstheme="minorHAnsi"/>
        </w:rPr>
      </w:pPr>
      <w:r w:rsidRPr="00931284">
        <w:rPr>
          <w:rFonts w:asciiTheme="minorHAnsi" w:hAnsiTheme="minorHAnsi" w:cstheme="minorHAnsi"/>
        </w:rPr>
        <w:t xml:space="preserve">Improve the Utilization of Fibrous Feeds and Reduce Greenhouse Gas Emission from Livestock. CENA, Piracicaba, Brazil, </w:t>
      </w:r>
      <w:r w:rsidR="00107CF2" w:rsidRPr="00931284">
        <w:rPr>
          <w:rFonts w:asciiTheme="minorHAnsi" w:hAnsiTheme="minorHAnsi" w:cstheme="minorHAnsi"/>
        </w:rPr>
        <w:t>November</w:t>
      </w:r>
      <w:r w:rsidRPr="00931284">
        <w:rPr>
          <w:rFonts w:asciiTheme="minorHAnsi" w:hAnsiTheme="minorHAnsi" w:cstheme="minorHAnsi"/>
        </w:rPr>
        <w:t xml:space="preserve"> 2015. </w:t>
      </w:r>
      <w:r w:rsidRPr="00931284">
        <w:rPr>
          <w:rFonts w:asciiTheme="minorHAnsi" w:hAnsiTheme="minorHAnsi" w:cstheme="minorHAnsi"/>
          <w:i/>
        </w:rPr>
        <w:t>(Invited)</w:t>
      </w:r>
      <w:r w:rsidRPr="00931284">
        <w:rPr>
          <w:rFonts w:asciiTheme="minorHAnsi" w:hAnsiTheme="minorHAnsi" w:cstheme="minorHAnsi"/>
        </w:rPr>
        <w:t xml:space="preserve"> </w:t>
      </w:r>
    </w:p>
    <w:p w14:paraId="7AF36AD1"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Using additives to increase the shelf life, quality and safety of ensiled feeds. </w:t>
      </w:r>
    </w:p>
    <w:p w14:paraId="6755C344"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Grassland Science Institute, Inner Mongolia Academy of Agricultural &amp; Animal Husbandry Science, Hohhot, Inner Mongolia, China, September 10, 2015. </w:t>
      </w:r>
      <w:r w:rsidRPr="00931284">
        <w:rPr>
          <w:rFonts w:asciiTheme="minorHAnsi" w:hAnsiTheme="minorHAnsi" w:cstheme="minorHAnsi"/>
          <w:i/>
        </w:rPr>
        <w:t>(Invited)</w:t>
      </w:r>
      <w:r w:rsidRPr="00931284">
        <w:rPr>
          <w:rFonts w:asciiTheme="minorHAnsi" w:hAnsiTheme="minorHAnsi" w:cstheme="minorHAnsi"/>
        </w:rPr>
        <w:t xml:space="preserve"> </w:t>
      </w:r>
    </w:p>
    <w:p w14:paraId="603104E8"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Using additives to increase the shelf life, quality and safety of ensiled feeds.  Shenyang Agriculture University, Shenyang, China </w:t>
      </w:r>
      <w:r w:rsidRPr="00931284">
        <w:rPr>
          <w:rFonts w:asciiTheme="minorHAnsi" w:hAnsiTheme="minorHAnsi" w:cstheme="minorHAnsi"/>
          <w:i/>
        </w:rPr>
        <w:t>(Invited)</w:t>
      </w:r>
      <w:r w:rsidRPr="00931284">
        <w:rPr>
          <w:rFonts w:asciiTheme="minorHAnsi" w:hAnsiTheme="minorHAnsi" w:cstheme="minorHAnsi"/>
        </w:rPr>
        <w:t xml:space="preserve"> </w:t>
      </w:r>
    </w:p>
    <w:p w14:paraId="53962620"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Strategic improvement of forage quality and animal performance with fibrolytic enzymes. Instituto de </w:t>
      </w:r>
      <w:proofErr w:type="spellStart"/>
      <w:r w:rsidRPr="00931284">
        <w:rPr>
          <w:rFonts w:asciiTheme="minorHAnsi" w:hAnsiTheme="minorHAnsi" w:cstheme="minorHAnsi"/>
        </w:rPr>
        <w:t>Ciencias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Agricolas</w:t>
      </w:r>
      <w:proofErr w:type="spellEnd"/>
      <w:r w:rsidRPr="00931284">
        <w:rPr>
          <w:rFonts w:asciiTheme="minorHAnsi" w:hAnsiTheme="minorHAnsi" w:cstheme="minorHAnsi"/>
        </w:rPr>
        <w:t xml:space="preserve">, Universidad Baja California, Mexicali, Baja California, Mexico. September 31, 2015. </w:t>
      </w:r>
      <w:r w:rsidRPr="00931284">
        <w:rPr>
          <w:rFonts w:asciiTheme="minorHAnsi" w:hAnsiTheme="minorHAnsi" w:cstheme="minorHAnsi"/>
          <w:i/>
        </w:rPr>
        <w:t>(Invited)</w:t>
      </w:r>
      <w:r w:rsidRPr="00931284">
        <w:rPr>
          <w:rFonts w:asciiTheme="minorHAnsi" w:hAnsiTheme="minorHAnsi" w:cstheme="minorHAnsi"/>
        </w:rPr>
        <w:t xml:space="preserve"> </w:t>
      </w:r>
    </w:p>
    <w:p w14:paraId="42417E67"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Strategies to reduce silage spoilage to enhance the efficiency of dairy production.  Ensenada, Baja California, Mexico. October 2, 2015. </w:t>
      </w:r>
      <w:r w:rsidRPr="00931284">
        <w:rPr>
          <w:rFonts w:asciiTheme="minorHAnsi" w:hAnsiTheme="minorHAnsi" w:cstheme="minorHAnsi"/>
          <w:i/>
        </w:rPr>
        <w:t>(Invited)</w:t>
      </w:r>
      <w:r w:rsidRPr="00931284">
        <w:rPr>
          <w:rFonts w:asciiTheme="minorHAnsi" w:hAnsiTheme="minorHAnsi" w:cstheme="minorHAnsi"/>
        </w:rPr>
        <w:t xml:space="preserve"> </w:t>
      </w:r>
    </w:p>
    <w:p w14:paraId="659B1B05"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Using additives to increase the shelf life, quality and safety of ensiled feeds. Seminar given to Argentinian and Brazilian visiting nutritionists and dairy farmers.  Gainesville, FL. August 20, 2015.  </w:t>
      </w:r>
      <w:r w:rsidRPr="00931284">
        <w:rPr>
          <w:rFonts w:asciiTheme="minorHAnsi" w:hAnsiTheme="minorHAnsi" w:cstheme="minorHAnsi"/>
          <w:i/>
        </w:rPr>
        <w:t>(Invited)</w:t>
      </w:r>
      <w:r w:rsidRPr="00931284">
        <w:rPr>
          <w:rFonts w:asciiTheme="minorHAnsi" w:hAnsiTheme="minorHAnsi" w:cstheme="minorHAnsi"/>
        </w:rPr>
        <w:t xml:space="preserve"> </w:t>
      </w:r>
    </w:p>
    <w:p w14:paraId="0A687459" w14:textId="77777777" w:rsidR="001812C3" w:rsidRPr="00931284" w:rsidRDefault="007068F5" w:rsidP="0044157A">
      <w:pPr>
        <w:numPr>
          <w:ilvl w:val="0"/>
          <w:numId w:val="20"/>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Strategies to reduce silage spoilage to enhance the efficiency of dairy production.  Proceedings of the 51</w:t>
      </w:r>
      <w:r w:rsidRPr="00931284">
        <w:rPr>
          <w:rFonts w:asciiTheme="minorHAnsi" w:hAnsiTheme="minorHAnsi" w:cstheme="minorHAnsi"/>
          <w:vertAlign w:val="superscript"/>
        </w:rPr>
        <w:t>st</w:t>
      </w:r>
      <w:r w:rsidRPr="00931284">
        <w:rPr>
          <w:rFonts w:asciiTheme="minorHAnsi" w:hAnsiTheme="minorHAnsi" w:cstheme="minorHAnsi"/>
        </w:rPr>
        <w:t xml:space="preserve"> Annual Meeting of the Brazilian Society of Animal Science (SBZ).  Aracaju, Sergipe, Brazil. </w:t>
      </w:r>
    </w:p>
    <w:p w14:paraId="64443287"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2014. Silage chopping, storing and feeding.  </w:t>
      </w:r>
      <w:proofErr w:type="spellStart"/>
      <w:r w:rsidRPr="00931284">
        <w:rPr>
          <w:rFonts w:asciiTheme="minorHAnsi" w:hAnsiTheme="minorHAnsi" w:cstheme="minorHAnsi"/>
        </w:rPr>
        <w:t>Mycogen</w:t>
      </w:r>
      <w:proofErr w:type="spellEnd"/>
      <w:r w:rsidRPr="00931284">
        <w:rPr>
          <w:rFonts w:asciiTheme="minorHAnsi" w:hAnsiTheme="minorHAnsi" w:cstheme="minorHAnsi"/>
        </w:rPr>
        <w:t xml:space="preserve"> North Florida Silage Meeting, December 10, Branford, FL. </w:t>
      </w:r>
    </w:p>
    <w:p w14:paraId="275347BA"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2014.  Harvesting and ensiling quality corn silage on a small scale.  Proceedings of the 10</w:t>
      </w:r>
      <w:r w:rsidRPr="00931284">
        <w:rPr>
          <w:rFonts w:asciiTheme="minorHAnsi" w:hAnsiTheme="minorHAnsi" w:cstheme="minorHAnsi"/>
          <w:vertAlign w:val="superscript"/>
        </w:rPr>
        <w:t>th</w:t>
      </w:r>
      <w:r w:rsidRPr="00931284">
        <w:rPr>
          <w:rFonts w:asciiTheme="minorHAnsi" w:hAnsiTheme="minorHAnsi" w:cstheme="minorHAnsi"/>
        </w:rPr>
        <w:t xml:space="preserve"> Mid Atlantic Grazing Dairy Conference.  Nov. 12-13, Moultrie, GA. </w:t>
      </w:r>
    </w:p>
    <w:p w14:paraId="40F36683" w14:textId="77777777" w:rsidR="001812C3" w:rsidRPr="00931284" w:rsidRDefault="007068F5" w:rsidP="0044157A">
      <w:pPr>
        <w:numPr>
          <w:ilvl w:val="0"/>
          <w:numId w:val="20"/>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Dry matter losses, density and porosity of silage.  Georgia Milk Production Conference, Meet the Professor session, Jan 21-22, Savannah, GA.   </w:t>
      </w:r>
    </w:p>
    <w:p w14:paraId="54B0956B"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2014.  Avoiding the two greatest silage problems.   UF Dairy Production Conference, April 9, 2014.  </w:t>
      </w:r>
    </w:p>
    <w:p w14:paraId="1560FDF2" w14:textId="41E254BF" w:rsidR="001812C3" w:rsidRPr="00931284" w:rsidRDefault="007068F5" w:rsidP="0044157A">
      <w:pPr>
        <w:numPr>
          <w:ilvl w:val="0"/>
          <w:numId w:val="20"/>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Traditional and new methods for measuring silage density.  Georgia Milk Production Conference, Jan 21-22, Savannah, GA</w:t>
      </w:r>
      <w:r w:rsidR="00107CF2" w:rsidRPr="00931284">
        <w:rPr>
          <w:rFonts w:asciiTheme="minorHAnsi" w:hAnsiTheme="minorHAnsi" w:cstheme="minorHAnsi"/>
        </w:rPr>
        <w:t>.</w:t>
      </w:r>
      <w:r w:rsidRPr="00931284">
        <w:rPr>
          <w:rFonts w:asciiTheme="minorHAnsi" w:hAnsiTheme="minorHAnsi" w:cstheme="minorHAnsi"/>
        </w:rPr>
        <w:t xml:space="preserve"> </w:t>
      </w:r>
    </w:p>
    <w:p w14:paraId="44FAD8BF" w14:textId="22DA0A91" w:rsidR="001812C3" w:rsidRPr="00931284" w:rsidRDefault="007068F5" w:rsidP="0044157A">
      <w:pPr>
        <w:numPr>
          <w:ilvl w:val="0"/>
          <w:numId w:val="20"/>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Traditional and new methods for measuring silage moisture.  Georgia Milk Production Conference, Jan 21-22, Savannah, GA</w:t>
      </w:r>
      <w:r w:rsidR="00107CF2" w:rsidRPr="00931284">
        <w:rPr>
          <w:rFonts w:asciiTheme="minorHAnsi" w:hAnsiTheme="minorHAnsi" w:cstheme="minorHAnsi"/>
        </w:rPr>
        <w:t>.</w:t>
      </w:r>
      <w:r w:rsidRPr="00931284">
        <w:rPr>
          <w:rFonts w:asciiTheme="minorHAnsi" w:hAnsiTheme="minorHAnsi" w:cstheme="minorHAnsi"/>
        </w:rPr>
        <w:t xml:space="preserve"> </w:t>
      </w:r>
    </w:p>
    <w:p w14:paraId="6659FB30" w14:textId="21D414B9" w:rsidR="001812C3" w:rsidRPr="00931284" w:rsidRDefault="007068F5" w:rsidP="0044157A">
      <w:pPr>
        <w:numPr>
          <w:ilvl w:val="0"/>
          <w:numId w:val="20"/>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What to do when silage harvesting is delayed.  Georgia Milk Production Conference, Jan 21-22, Savannah, GA</w:t>
      </w:r>
      <w:r w:rsidR="00107CF2" w:rsidRPr="00931284">
        <w:rPr>
          <w:rFonts w:asciiTheme="minorHAnsi" w:hAnsiTheme="minorHAnsi" w:cstheme="minorHAnsi"/>
        </w:rPr>
        <w:t>.</w:t>
      </w:r>
      <w:r w:rsidRPr="00931284">
        <w:rPr>
          <w:rFonts w:asciiTheme="minorHAnsi" w:hAnsiTheme="minorHAnsi" w:cstheme="minorHAnsi"/>
        </w:rPr>
        <w:t xml:space="preserve"> </w:t>
      </w:r>
    </w:p>
    <w:p w14:paraId="25065E8B"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2013.  Improving forage preservation with additives, Annual meeting of the American Forage and Grassland Council. Covington, KY, </w:t>
      </w:r>
      <w:proofErr w:type="gramStart"/>
      <w:r w:rsidRPr="00931284">
        <w:rPr>
          <w:rFonts w:asciiTheme="minorHAnsi" w:hAnsiTheme="minorHAnsi" w:cstheme="minorHAnsi"/>
        </w:rPr>
        <w:t>January,</w:t>
      </w:r>
      <w:proofErr w:type="gramEnd"/>
      <w:r w:rsidRPr="00931284">
        <w:rPr>
          <w:rFonts w:asciiTheme="minorHAnsi" w:hAnsiTheme="minorHAnsi" w:cstheme="minorHAnsi"/>
        </w:rPr>
        <w:t xml:space="preserve"> 6-9, 2013.   </w:t>
      </w:r>
    </w:p>
    <w:p w14:paraId="0065C8E0"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rPr>
        <w:t xml:space="preserve">Bernardes, T. F. and A. T. </w:t>
      </w:r>
      <w:r w:rsidRPr="00931284">
        <w:rPr>
          <w:rFonts w:asciiTheme="minorHAnsi" w:hAnsiTheme="minorHAnsi" w:cstheme="minorHAnsi"/>
          <w:b/>
        </w:rPr>
        <w:t>Adesogan</w:t>
      </w:r>
      <w:r w:rsidRPr="00931284">
        <w:rPr>
          <w:rFonts w:asciiTheme="minorHAnsi" w:hAnsiTheme="minorHAnsi" w:cstheme="minorHAnsi"/>
        </w:rPr>
        <w:t xml:space="preserve">. 2012. Aerobic deterioration of silages in warm climates. Proceedings of the VI Symposium on Strategic Management of Pasture. </w:t>
      </w:r>
      <w:proofErr w:type="spellStart"/>
      <w:r w:rsidRPr="00931284">
        <w:rPr>
          <w:rFonts w:asciiTheme="minorHAnsi" w:hAnsiTheme="minorHAnsi" w:cstheme="minorHAnsi"/>
        </w:rPr>
        <w:t>Viçosa</w:t>
      </w:r>
      <w:proofErr w:type="spellEnd"/>
      <w:r w:rsidRPr="00931284">
        <w:rPr>
          <w:rFonts w:asciiTheme="minorHAnsi" w:hAnsiTheme="minorHAnsi" w:cstheme="minorHAnsi"/>
        </w:rPr>
        <w:t xml:space="preserve">, Brazil. 14-16 </w:t>
      </w:r>
      <w:proofErr w:type="gramStart"/>
      <w:r w:rsidRPr="00931284">
        <w:rPr>
          <w:rFonts w:asciiTheme="minorHAnsi" w:hAnsiTheme="minorHAnsi" w:cstheme="minorHAnsi"/>
        </w:rPr>
        <w:t>November,</w:t>
      </w:r>
      <w:proofErr w:type="gramEnd"/>
      <w:r w:rsidRPr="00931284">
        <w:rPr>
          <w:rFonts w:asciiTheme="minorHAnsi" w:hAnsiTheme="minorHAnsi" w:cstheme="minorHAnsi"/>
        </w:rPr>
        <w:t xml:space="preserve"> 2012.  </w:t>
      </w:r>
    </w:p>
    <w:p w14:paraId="5BD7ECB3"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2012.  Using additives to increase the shelf life, quality and safety of ensiled feeds. Jinju Agriculture and Trade Show. Jinju, Korea.  </w:t>
      </w:r>
      <w:proofErr w:type="gramStart"/>
      <w:r w:rsidRPr="00931284">
        <w:rPr>
          <w:rFonts w:asciiTheme="minorHAnsi" w:hAnsiTheme="minorHAnsi" w:cstheme="minorHAnsi"/>
        </w:rPr>
        <w:t>October,</w:t>
      </w:r>
      <w:proofErr w:type="gramEnd"/>
      <w:r w:rsidRPr="00931284">
        <w:rPr>
          <w:rFonts w:asciiTheme="minorHAnsi" w:hAnsiTheme="minorHAnsi" w:cstheme="minorHAnsi"/>
        </w:rPr>
        <w:t xml:space="preserve"> 9, 2012.   </w:t>
      </w:r>
    </w:p>
    <w:p w14:paraId="05A07922" w14:textId="77777777" w:rsidR="001812C3" w:rsidRPr="00931284" w:rsidRDefault="007068F5" w:rsidP="0044157A">
      <w:pPr>
        <w:numPr>
          <w:ilvl w:val="0"/>
          <w:numId w:val="20"/>
        </w:numPr>
        <w:spacing w:line="245" w:lineRule="auto"/>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2012.  Recent advances in the corn to milk chain of the US dairy industry. Department of Animal Science Seminar.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Jinju, Korea.  </w:t>
      </w:r>
      <w:proofErr w:type="gramStart"/>
      <w:r w:rsidRPr="00931284">
        <w:rPr>
          <w:rFonts w:asciiTheme="minorHAnsi" w:hAnsiTheme="minorHAnsi" w:cstheme="minorHAnsi"/>
        </w:rPr>
        <w:t>October,</w:t>
      </w:r>
      <w:proofErr w:type="gramEnd"/>
      <w:r w:rsidRPr="00931284">
        <w:rPr>
          <w:rFonts w:asciiTheme="minorHAnsi" w:hAnsiTheme="minorHAnsi" w:cstheme="minorHAnsi"/>
        </w:rPr>
        <w:t xml:space="preserve"> 9, 2012.  </w:t>
      </w:r>
    </w:p>
    <w:p w14:paraId="7853B0A4" w14:textId="77777777" w:rsidR="001812C3" w:rsidRPr="00931284" w:rsidRDefault="007068F5" w:rsidP="0044157A">
      <w:pPr>
        <w:numPr>
          <w:ilvl w:val="0"/>
          <w:numId w:val="20"/>
        </w:numPr>
        <w:spacing w:line="245" w:lineRule="auto"/>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2012.  Using tropical and subtropical legumes to improve animal productivity and health.  Southern Pastures Forage Crop Improvement Conference, San Juan, Puerto Rico.  June 6 to 8, 2012.  </w:t>
      </w:r>
    </w:p>
    <w:p w14:paraId="3DAC729F"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rPr>
        <w:t xml:space="preserve">Hamie, J.C., M.A. Zarate, J.J. Romero, E.N. Muniz, Y.J. Jang, K.G. Arriola, O.C. Queiroz, and A.T. </w:t>
      </w:r>
      <w:proofErr w:type="gramStart"/>
      <w:r w:rsidRPr="00931284">
        <w:rPr>
          <w:rFonts w:asciiTheme="minorHAnsi" w:hAnsiTheme="minorHAnsi" w:cstheme="minorHAnsi"/>
          <w:b/>
        </w:rPr>
        <w:t>Adesogan</w:t>
      </w:r>
      <w:r w:rsidRPr="00931284">
        <w:rPr>
          <w:rFonts w:asciiTheme="minorHAnsi" w:hAnsiTheme="minorHAnsi" w:cstheme="minorHAnsi"/>
        </w:rPr>
        <w:t xml:space="preserve">  2012</w:t>
      </w:r>
      <w:proofErr w:type="gramEnd"/>
      <w:r w:rsidRPr="00931284">
        <w:rPr>
          <w:rFonts w:asciiTheme="minorHAnsi" w:hAnsiTheme="minorHAnsi" w:cstheme="minorHAnsi"/>
        </w:rPr>
        <w:t xml:space="preserve">. Reducing the parasite burden in goats with tropical legumes. </w:t>
      </w:r>
      <w:proofErr w:type="spellStart"/>
      <w:r w:rsidRPr="00931284">
        <w:rPr>
          <w:rFonts w:asciiTheme="minorHAnsi" w:hAnsiTheme="minorHAnsi" w:cstheme="minorHAnsi"/>
        </w:rPr>
        <w:t>Quintana</w:t>
      </w:r>
      <w:proofErr w:type="spellEnd"/>
      <w:r w:rsidRPr="00931284">
        <w:rPr>
          <w:rFonts w:asciiTheme="minorHAnsi" w:hAnsiTheme="minorHAnsi" w:cstheme="minorHAnsi"/>
        </w:rPr>
        <w:t xml:space="preserve"> Roo, Mexico. May 21-25, 2012.  </w:t>
      </w:r>
    </w:p>
    <w:p w14:paraId="1BB61F19"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2012. Importance of professional regulatory agencies to the economy of a nation. Nigerian Institute of Animal Science Training Conference and Induction of Fellows Ceremony. Abuja, Nigeria. April 24, 2012.  </w:t>
      </w:r>
    </w:p>
    <w:p w14:paraId="34D3B3B0"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2012. Bacteria – Fungi wars; using bacteria to increase feed quality, food safety and animal performance. Seminar Series, Department of Agriculture, Fisheries and Forestry, Agri-Science, Queensland.  Brisbane, Australia. December 12, 2012.  </w:t>
      </w:r>
    </w:p>
    <w:p w14:paraId="38A123DB"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2011.  Assessing the nutritive value of tropical forages. 34th Argentine Congress of Animal Production, Mar del Plata, Argentina. October 4 to 7, 2011.  </w:t>
      </w:r>
    </w:p>
    <w:p w14:paraId="18E955E3" w14:textId="3D9E9CAF"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2011. Bridging the gap </w:t>
      </w:r>
      <w:r w:rsidR="007B4292" w:rsidRPr="00931284">
        <w:rPr>
          <w:rFonts w:asciiTheme="minorHAnsi" w:hAnsiTheme="minorHAnsi" w:cstheme="minorHAnsi"/>
        </w:rPr>
        <w:t>between herbivore</w:t>
      </w:r>
      <w:r w:rsidRPr="00931284">
        <w:rPr>
          <w:rFonts w:asciiTheme="minorHAnsi" w:hAnsiTheme="minorHAnsi" w:cstheme="minorHAnsi"/>
        </w:rPr>
        <w:t xml:space="preserve"> nutrition and forage breeding. International Workshop, Aberystwyth, Wales, UK, </w:t>
      </w:r>
      <w:r w:rsidR="007B4292" w:rsidRPr="00931284">
        <w:rPr>
          <w:rFonts w:asciiTheme="minorHAnsi" w:hAnsiTheme="minorHAnsi" w:cstheme="minorHAnsi"/>
        </w:rPr>
        <w:t>September</w:t>
      </w:r>
      <w:r w:rsidRPr="00931284">
        <w:rPr>
          <w:rFonts w:asciiTheme="minorHAnsi" w:hAnsiTheme="minorHAnsi" w:cstheme="minorHAnsi"/>
        </w:rPr>
        <w:t xml:space="preserve"> 10, 2011. </w:t>
      </w:r>
    </w:p>
    <w:p w14:paraId="4A90AA53" w14:textId="2228ABF9"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2011.  Improving the potency and reliability of fibrolytic enzymes for enhancing tropical forage utilization by livestock.  Agriculture and Agrifood. Lethbridge,</w:t>
      </w:r>
      <w:r w:rsidRPr="00931284">
        <w:rPr>
          <w:rFonts w:asciiTheme="minorHAnsi" w:hAnsiTheme="minorHAnsi" w:cstheme="minorHAnsi"/>
          <w:b/>
        </w:rPr>
        <w:t xml:space="preserve"> </w:t>
      </w:r>
      <w:r w:rsidRPr="00931284">
        <w:rPr>
          <w:rFonts w:asciiTheme="minorHAnsi" w:hAnsiTheme="minorHAnsi" w:cstheme="minorHAnsi"/>
        </w:rPr>
        <w:t>Canada, Feb. 10</w:t>
      </w:r>
      <w:r w:rsidR="007B4292" w:rsidRPr="00931284">
        <w:rPr>
          <w:rFonts w:asciiTheme="minorHAnsi" w:hAnsiTheme="minorHAnsi" w:cstheme="minorHAnsi"/>
        </w:rPr>
        <w:t xml:space="preserve">, </w:t>
      </w:r>
      <w:r w:rsidRPr="00931284">
        <w:rPr>
          <w:rFonts w:asciiTheme="minorHAnsi" w:hAnsiTheme="minorHAnsi" w:cstheme="minorHAnsi"/>
        </w:rPr>
        <w:t>2011</w:t>
      </w:r>
      <w:r w:rsidR="007B4292" w:rsidRPr="00931284">
        <w:rPr>
          <w:rFonts w:asciiTheme="minorHAnsi" w:hAnsiTheme="minorHAnsi" w:cstheme="minorHAnsi"/>
        </w:rPr>
        <w:t>.</w:t>
      </w:r>
    </w:p>
    <w:p w14:paraId="2AE30938"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Optimizing silage quality. Animal production extension conference. Jinju, S. Korea, June 9, 2011. </w:t>
      </w:r>
    </w:p>
    <w:p w14:paraId="62E585BB" w14:textId="7A4692C0"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Strategic ensiling of forages to improve silage quality and shelf life, and to mitigate silage pathogenicity and improve food safety. National Institute of Animal Science. Seol, S. Korea, June 10</w:t>
      </w:r>
      <w:r w:rsidR="007B4292" w:rsidRPr="00931284">
        <w:rPr>
          <w:rFonts w:asciiTheme="minorHAnsi" w:hAnsiTheme="minorHAnsi" w:cstheme="minorHAnsi"/>
        </w:rPr>
        <w:t>,</w:t>
      </w:r>
      <w:r w:rsidRPr="00931284">
        <w:rPr>
          <w:rFonts w:asciiTheme="minorHAnsi" w:hAnsiTheme="minorHAnsi" w:cstheme="minorHAnsi"/>
        </w:rPr>
        <w:t xml:space="preserve"> 2011. </w:t>
      </w:r>
    </w:p>
    <w:p w14:paraId="1A482F5A" w14:textId="138DF78F"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2011. </w:t>
      </w:r>
      <w:r w:rsidR="00B7619F" w:rsidRPr="00931284">
        <w:rPr>
          <w:rFonts w:asciiTheme="minorHAnsi" w:hAnsiTheme="minorHAnsi" w:cstheme="minorHAnsi"/>
        </w:rPr>
        <w:t xml:space="preserve"> Additives</w:t>
      </w:r>
      <w:r w:rsidRPr="00931284">
        <w:rPr>
          <w:rFonts w:asciiTheme="minorHAnsi" w:hAnsiTheme="minorHAnsi" w:cstheme="minorHAnsi"/>
        </w:rPr>
        <w:t xml:space="preserve"> for improving ruminal function and animal </w:t>
      </w:r>
      <w:r w:rsidR="00B7619F" w:rsidRPr="00931284">
        <w:rPr>
          <w:rFonts w:asciiTheme="minorHAnsi" w:hAnsiTheme="minorHAnsi" w:cstheme="minorHAnsi"/>
        </w:rPr>
        <w:t>performance.</w:t>
      </w:r>
      <w:r w:rsidRPr="00931284">
        <w:rPr>
          <w:rFonts w:asciiTheme="minorHAnsi" w:hAnsiTheme="minorHAnsi" w:cstheme="minorHAnsi"/>
        </w:rPr>
        <w:t xml:space="preserve"> 21st International Conference on meat and milk production in warm climates. Chihuahua,</w:t>
      </w:r>
      <w:r w:rsidRPr="00931284">
        <w:rPr>
          <w:rFonts w:asciiTheme="minorHAnsi" w:hAnsiTheme="minorHAnsi" w:cstheme="minorHAnsi"/>
          <w:b/>
        </w:rPr>
        <w:t xml:space="preserve"> </w:t>
      </w:r>
      <w:r w:rsidRPr="00931284">
        <w:rPr>
          <w:rFonts w:asciiTheme="minorHAnsi" w:hAnsiTheme="minorHAnsi" w:cstheme="minorHAnsi"/>
        </w:rPr>
        <w:t xml:space="preserve">Mexico. September 6 to 9, 2011. </w:t>
      </w:r>
    </w:p>
    <w:p w14:paraId="5E4D500F" w14:textId="42C38246" w:rsidR="001812C3" w:rsidRPr="00931284" w:rsidRDefault="007068F5" w:rsidP="0044157A">
      <w:pPr>
        <w:numPr>
          <w:ilvl w:val="0"/>
          <w:numId w:val="20"/>
        </w:numPr>
        <w:spacing w:line="245" w:lineRule="auto"/>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2011. </w:t>
      </w:r>
      <w:r w:rsidR="00B7619F" w:rsidRPr="00931284">
        <w:rPr>
          <w:rFonts w:asciiTheme="minorHAnsi" w:hAnsiTheme="minorHAnsi" w:cstheme="minorHAnsi"/>
        </w:rPr>
        <w:t xml:space="preserve"> Strategies</w:t>
      </w:r>
      <w:r w:rsidRPr="00931284">
        <w:rPr>
          <w:rFonts w:asciiTheme="minorHAnsi" w:hAnsiTheme="minorHAnsi" w:cstheme="minorHAnsi"/>
        </w:rPr>
        <w:t xml:space="preserve"> to improve silage quality and preservation. 21st International Conference on meat and milk production in warm climates. Chihuahua, Mexico. September 6 to 9, 2011. </w:t>
      </w:r>
    </w:p>
    <w:p w14:paraId="57052A69"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2011. Recent advances in some aspects of modern agriculture.  Bowen University, Nigeria.  November 13. 2011. </w:t>
      </w:r>
    </w:p>
    <w:p w14:paraId="7C38EB9D"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2011. Aerobic stability.  Staff training meeting.  CHR Hansen Inc., Milwaukee, WI. June 14, 2012. </w:t>
      </w:r>
    </w:p>
    <w:p w14:paraId="2EB3CE56"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2011. Novel applications for silage inoculants.  Research Strategy Meeting.  Lallemand Animal Nutrition, Milwaukee, WI. June 13, 2012. </w:t>
      </w:r>
    </w:p>
    <w:p w14:paraId="42FF8D16"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2011. Additives and inoculants for improving the preservation of corn silage and round bale grass haylage, Producer Meeting. Quitman, GA. </w:t>
      </w:r>
    </w:p>
    <w:p w14:paraId="60D468A5"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b/>
          <w:u w:val="single" w:color="000000"/>
        </w:rPr>
        <w:t xml:space="preserve"> </w:t>
      </w:r>
      <w:r w:rsidRPr="00931284">
        <w:rPr>
          <w:rFonts w:asciiTheme="minorHAnsi" w:hAnsiTheme="minorHAnsi" w:cstheme="minorHAnsi"/>
        </w:rPr>
        <w:t xml:space="preserve">A.T. 2011.  Inoculants for improving the preservation of corn and bermudagrass forages.  Proc. Corn Silage Field Day, Tifton, GA, </w:t>
      </w:r>
      <w:proofErr w:type="gramStart"/>
      <w:r w:rsidRPr="00931284">
        <w:rPr>
          <w:rFonts w:asciiTheme="minorHAnsi" w:hAnsiTheme="minorHAnsi" w:cstheme="minorHAnsi"/>
        </w:rPr>
        <w:t>May,</w:t>
      </w:r>
      <w:proofErr w:type="gramEnd"/>
      <w:r w:rsidRPr="00931284">
        <w:rPr>
          <w:rFonts w:asciiTheme="minorHAnsi" w:hAnsiTheme="minorHAnsi" w:cstheme="minorHAnsi"/>
        </w:rPr>
        <w:t xml:space="preserve"> 2011.  </w:t>
      </w:r>
    </w:p>
    <w:p w14:paraId="4FBF721C" w14:textId="73271695"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rPr>
        <w:t xml:space="preserve">Arriola, K., O., </w:t>
      </w:r>
      <w:proofErr w:type="spellStart"/>
      <w:r w:rsidRPr="00931284">
        <w:rPr>
          <w:rFonts w:asciiTheme="minorHAnsi" w:hAnsiTheme="minorHAnsi" w:cstheme="minorHAnsi"/>
        </w:rPr>
        <w:t>Quieroz</w:t>
      </w:r>
      <w:proofErr w:type="spellEnd"/>
      <w:r w:rsidRPr="00931284">
        <w:rPr>
          <w:rFonts w:asciiTheme="minorHAnsi" w:hAnsiTheme="minorHAnsi" w:cstheme="minorHAnsi"/>
        </w:rPr>
        <w:t xml:space="preserve">, E. Muniz, J. Romero, M. Zarate, J. Hamie and </w:t>
      </w:r>
      <w:r w:rsidRPr="00931284">
        <w:rPr>
          <w:rFonts w:asciiTheme="minorHAnsi" w:hAnsiTheme="minorHAnsi" w:cstheme="minorHAnsi"/>
          <w:b/>
        </w:rPr>
        <w:t>Adesogan</w:t>
      </w:r>
      <w:r w:rsidRPr="00931284">
        <w:rPr>
          <w:rFonts w:asciiTheme="minorHAnsi" w:hAnsiTheme="minorHAnsi" w:cstheme="minorHAnsi"/>
          <w:b/>
          <w:u w:val="single" w:color="000000"/>
        </w:rPr>
        <w:t xml:space="preserve"> </w:t>
      </w:r>
      <w:r w:rsidRPr="00931284">
        <w:rPr>
          <w:rFonts w:asciiTheme="minorHAnsi" w:hAnsiTheme="minorHAnsi" w:cstheme="minorHAnsi"/>
        </w:rPr>
        <w:t xml:space="preserve">A.T. 2011.  Reducing DM and nutrient losses in high moisture forages.  Proc. Corn Silage Field Day, Tifton GA, FL, </w:t>
      </w:r>
      <w:r w:rsidR="0050559D" w:rsidRPr="00931284">
        <w:rPr>
          <w:rFonts w:asciiTheme="minorHAnsi" w:hAnsiTheme="minorHAnsi" w:cstheme="minorHAnsi"/>
        </w:rPr>
        <w:t>May</w:t>
      </w:r>
      <w:r w:rsidRPr="00931284">
        <w:rPr>
          <w:rFonts w:asciiTheme="minorHAnsi" w:hAnsiTheme="minorHAnsi" w:cstheme="minorHAnsi"/>
        </w:rPr>
        <w:t xml:space="preserve"> 2011.  </w:t>
      </w:r>
    </w:p>
    <w:p w14:paraId="7E8972C9" w14:textId="6574CBB1"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2010.  Corn silage quality in tropical climates.  Proc. 5th Symposium on Strategic Management of Pasture, VISCOSA, Brazil. </w:t>
      </w:r>
      <w:r w:rsidR="0050559D" w:rsidRPr="00931284">
        <w:rPr>
          <w:rFonts w:asciiTheme="minorHAnsi" w:hAnsiTheme="minorHAnsi" w:cstheme="minorHAnsi"/>
        </w:rPr>
        <w:t>November</w:t>
      </w:r>
      <w:r w:rsidRPr="00931284">
        <w:rPr>
          <w:rFonts w:asciiTheme="minorHAnsi" w:hAnsiTheme="minorHAnsi" w:cstheme="minorHAnsi"/>
        </w:rPr>
        <w:t xml:space="preserve"> 11-13, 2010. </w:t>
      </w:r>
    </w:p>
    <w:p w14:paraId="7A058852" w14:textId="2AA7FD6E" w:rsidR="001812C3" w:rsidRPr="00931284" w:rsidRDefault="007068F5" w:rsidP="0044157A">
      <w:pPr>
        <w:numPr>
          <w:ilvl w:val="0"/>
          <w:numId w:val="20"/>
        </w:numPr>
        <w:ind w:hanging="360"/>
        <w:rPr>
          <w:rFonts w:asciiTheme="minorHAnsi" w:hAnsiTheme="minorHAnsi" w:cstheme="minorHAnsi"/>
        </w:rPr>
      </w:pPr>
      <w:proofErr w:type="gramStart"/>
      <w:r w:rsidRPr="00931284">
        <w:rPr>
          <w:rFonts w:asciiTheme="minorHAnsi" w:hAnsiTheme="minorHAnsi" w:cstheme="minorHAnsi"/>
          <w:b/>
        </w:rPr>
        <w:t xml:space="preserve">Adesogan, </w:t>
      </w:r>
      <w:r w:rsidRPr="00931284">
        <w:rPr>
          <w:rFonts w:asciiTheme="minorHAnsi" w:hAnsiTheme="minorHAnsi" w:cstheme="minorHAnsi"/>
        </w:rPr>
        <w:t xml:space="preserve"> A.</w:t>
      </w:r>
      <w:proofErr w:type="gramEnd"/>
      <w:r w:rsidRPr="00931284">
        <w:rPr>
          <w:rFonts w:asciiTheme="minorHAnsi" w:hAnsiTheme="minorHAnsi" w:cstheme="minorHAnsi"/>
        </w:rPr>
        <w:t xml:space="preserve"> T. 2010. Fibrolytic enzymes for improving the forage quality and animal performance.   Proc. IAEA/FAO consultants meeting, </w:t>
      </w:r>
      <w:r w:rsidR="0050559D" w:rsidRPr="00931284">
        <w:rPr>
          <w:rFonts w:asciiTheme="minorHAnsi" w:hAnsiTheme="minorHAnsi" w:cstheme="minorHAnsi"/>
        </w:rPr>
        <w:t>June</w:t>
      </w:r>
      <w:r w:rsidRPr="00931284">
        <w:rPr>
          <w:rFonts w:asciiTheme="minorHAnsi" w:hAnsiTheme="minorHAnsi" w:cstheme="minorHAnsi"/>
        </w:rPr>
        <w:t xml:space="preserve"> 2010. Vienna, Austria. </w:t>
      </w:r>
    </w:p>
    <w:p w14:paraId="414BA302" w14:textId="77777777" w:rsidR="001812C3" w:rsidRPr="00931284" w:rsidRDefault="007068F5" w:rsidP="0044157A">
      <w:pPr>
        <w:numPr>
          <w:ilvl w:val="0"/>
          <w:numId w:val="20"/>
        </w:numPr>
        <w:spacing w:line="245" w:lineRule="auto"/>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w:t>
      </w:r>
      <w:r w:rsidRPr="00931284">
        <w:rPr>
          <w:rFonts w:asciiTheme="minorHAnsi" w:hAnsiTheme="minorHAnsi" w:cstheme="minorHAnsi"/>
          <w:b/>
        </w:rPr>
        <w:t xml:space="preserve"> </w:t>
      </w:r>
      <w:r w:rsidRPr="00931284">
        <w:rPr>
          <w:rFonts w:asciiTheme="minorHAnsi" w:hAnsiTheme="minorHAnsi" w:cstheme="minorHAnsi"/>
        </w:rPr>
        <w:t xml:space="preserve">2010. The imperative, benefits and challenges of optimizing forage utilization in ruminant livestock rations.  Proc. </w:t>
      </w:r>
      <w:proofErr w:type="spellStart"/>
      <w:r w:rsidRPr="00931284">
        <w:rPr>
          <w:rFonts w:asciiTheme="minorHAnsi" w:hAnsiTheme="minorHAnsi" w:cstheme="minorHAnsi"/>
        </w:rPr>
        <w:t>Biomin</w:t>
      </w:r>
      <w:proofErr w:type="spellEnd"/>
      <w:r w:rsidRPr="00931284">
        <w:rPr>
          <w:rFonts w:asciiTheme="minorHAnsi" w:hAnsiTheme="minorHAnsi" w:cstheme="minorHAnsi"/>
        </w:rPr>
        <w:t xml:space="preserve"> World Nutrition Forum, Salzburg, Austria. October 11-14, 2010. </w:t>
      </w:r>
    </w:p>
    <w:p w14:paraId="0DB948E4" w14:textId="5BE000D0"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b/>
          <w:u w:val="single" w:color="000000"/>
        </w:rPr>
        <w:t xml:space="preserve"> </w:t>
      </w:r>
      <w:r w:rsidRPr="00931284">
        <w:rPr>
          <w:rFonts w:asciiTheme="minorHAnsi" w:hAnsiTheme="minorHAnsi" w:cstheme="minorHAnsi"/>
        </w:rPr>
        <w:t xml:space="preserve">A.T. 2010.  Preventing field and storage mycotoxin problems in silages.  Proc. Corn Silage Field Day, Citra, FL, </w:t>
      </w:r>
      <w:r w:rsidR="00FF37B7" w:rsidRPr="00931284">
        <w:rPr>
          <w:rFonts w:asciiTheme="minorHAnsi" w:hAnsiTheme="minorHAnsi" w:cstheme="minorHAnsi"/>
        </w:rPr>
        <w:t>May</w:t>
      </w:r>
      <w:r w:rsidRPr="00931284">
        <w:rPr>
          <w:rFonts w:asciiTheme="minorHAnsi" w:hAnsiTheme="minorHAnsi" w:cstheme="minorHAnsi"/>
        </w:rPr>
        <w:t xml:space="preserve"> 2010.  </w:t>
      </w:r>
    </w:p>
    <w:p w14:paraId="182DF90B"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2009.  Challenges of silage production in the tropics.   In: Broderick, G.A., </w:t>
      </w:r>
      <w:r w:rsidR="00260E05" w:rsidRPr="00931284">
        <w:rPr>
          <w:rFonts w:asciiTheme="minorHAnsi" w:hAnsiTheme="minorHAnsi" w:cstheme="minorHAnsi"/>
          <w:b/>
        </w:rPr>
        <w:t>Adesogan</w:t>
      </w:r>
      <w:r w:rsidRPr="00931284">
        <w:rPr>
          <w:rFonts w:asciiTheme="minorHAnsi" w:hAnsiTheme="minorHAnsi" w:cstheme="minorHAnsi"/>
        </w:rPr>
        <w:t xml:space="preserve">, A.T., Bocher, L.W., Bolsen, K.K., Contreras-Govea, F.E., Harrison, J.H., Muck, R.E., editors.  </w:t>
      </w:r>
      <w:proofErr w:type="spellStart"/>
      <w:r w:rsidRPr="00931284">
        <w:rPr>
          <w:rFonts w:asciiTheme="minorHAnsi" w:hAnsiTheme="minorHAnsi" w:cstheme="minorHAnsi"/>
        </w:rPr>
        <w:t>XVth</w:t>
      </w:r>
      <w:proofErr w:type="spellEnd"/>
      <w:r w:rsidRPr="00931284">
        <w:rPr>
          <w:rFonts w:asciiTheme="minorHAnsi" w:hAnsiTheme="minorHAnsi" w:cstheme="minorHAnsi"/>
        </w:rPr>
        <w:t xml:space="preserve"> International Silage Conference Proc., July 27-29, 2009, Madison, Wisconsin p139-156. </w:t>
      </w:r>
    </w:p>
    <w:p w14:paraId="36B7E6E6"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 T. 2009.  Silage Hybrid Update.  Proc. Southeast </w:t>
      </w:r>
      <w:proofErr w:type="spellStart"/>
      <w:r w:rsidRPr="00931284">
        <w:rPr>
          <w:rFonts w:asciiTheme="minorHAnsi" w:hAnsiTheme="minorHAnsi" w:cstheme="minorHAnsi"/>
        </w:rPr>
        <w:t>Dairyherd</w:t>
      </w:r>
      <w:proofErr w:type="spellEnd"/>
      <w:r w:rsidRPr="00931284">
        <w:rPr>
          <w:rFonts w:asciiTheme="minorHAnsi" w:hAnsiTheme="minorHAnsi" w:cstheme="minorHAnsi"/>
        </w:rPr>
        <w:t xml:space="preserve"> Management Conference, Macon, GA, Nov 11-12, 2009. </w:t>
      </w:r>
    </w:p>
    <w:p w14:paraId="4821DF78" w14:textId="71BE621D"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Queiroz O.C.M. 2009.  Silage pathogenicity and implications on the ruminant production chain.  Proc. International Symposium on Forage Quality and Conservation.  </w:t>
      </w:r>
      <w:r w:rsidR="00FF37B7" w:rsidRPr="00931284">
        <w:rPr>
          <w:rFonts w:asciiTheme="minorHAnsi" w:hAnsiTheme="minorHAnsi" w:cstheme="minorHAnsi"/>
        </w:rPr>
        <w:t>October</w:t>
      </w:r>
      <w:r w:rsidRPr="00931284">
        <w:rPr>
          <w:rFonts w:asciiTheme="minorHAnsi" w:hAnsiTheme="minorHAnsi" w:cstheme="minorHAnsi"/>
        </w:rPr>
        <w:t xml:space="preserve"> 28</w:t>
      </w:r>
      <w:r w:rsidR="00FF37B7" w:rsidRPr="00931284">
        <w:rPr>
          <w:rFonts w:asciiTheme="minorHAnsi" w:hAnsiTheme="minorHAnsi" w:cstheme="minorHAnsi"/>
        </w:rPr>
        <w:t>-</w:t>
      </w:r>
      <w:r w:rsidRPr="00931284">
        <w:rPr>
          <w:rFonts w:asciiTheme="minorHAnsi" w:hAnsiTheme="minorHAnsi" w:cstheme="minorHAnsi"/>
        </w:rPr>
        <w:t>30. 2009.  Sao Paulo, Brazil.</w:t>
      </w:r>
      <w:r w:rsidRPr="00931284">
        <w:rPr>
          <w:rFonts w:asciiTheme="minorHAnsi" w:hAnsiTheme="minorHAnsi" w:cstheme="minorHAnsi"/>
          <w:i/>
        </w:rPr>
        <w:t xml:space="preserve">  </w:t>
      </w:r>
      <w:r w:rsidRPr="00931284">
        <w:rPr>
          <w:rFonts w:asciiTheme="minorHAnsi" w:hAnsiTheme="minorHAnsi" w:cstheme="minorHAnsi"/>
        </w:rPr>
        <w:t xml:space="preserve"> </w:t>
      </w:r>
    </w:p>
    <w:p w14:paraId="5686D73C"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2009.  Methods for pathogenic microorganism detection in silages.  Short Course for graduate students at the University of Sao Paolo, Piracicaba, USP/ ESALQ, Brazil. October 26-27. Sao Paulo, Brazil.</w:t>
      </w:r>
      <w:r w:rsidRPr="00931284">
        <w:rPr>
          <w:rFonts w:asciiTheme="minorHAnsi" w:hAnsiTheme="minorHAnsi" w:cstheme="minorHAnsi"/>
          <w:i/>
        </w:rPr>
        <w:t xml:space="preserve">  </w:t>
      </w:r>
      <w:r w:rsidRPr="00931284">
        <w:rPr>
          <w:rFonts w:asciiTheme="minorHAnsi" w:hAnsiTheme="minorHAnsi" w:cstheme="minorHAnsi"/>
        </w:rPr>
        <w:t xml:space="preserve"> </w:t>
      </w:r>
    </w:p>
    <w:p w14:paraId="0DFBEE12" w14:textId="7A72BB69"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2004.  Optimizing corn silage production in Florida.  Proceedings of the Monsanto Dairy Business Dairy Profitability Seminar titled “Seed to Feed to Milk.  Choosing corn hybrids and quality corn silage production”.  Bell, Florida, </w:t>
      </w:r>
      <w:r w:rsidR="00FF37B7" w:rsidRPr="00931284">
        <w:rPr>
          <w:rFonts w:asciiTheme="minorHAnsi" w:hAnsiTheme="minorHAnsi" w:cstheme="minorHAnsi"/>
        </w:rPr>
        <w:t>November</w:t>
      </w:r>
      <w:r w:rsidRPr="00931284">
        <w:rPr>
          <w:rFonts w:asciiTheme="minorHAnsi" w:hAnsiTheme="minorHAnsi" w:cstheme="minorHAnsi"/>
        </w:rPr>
        <w:t xml:space="preserve"> 2004.  </w:t>
      </w:r>
    </w:p>
    <w:p w14:paraId="14E8D0C7" w14:textId="05CBD6BF"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2004. </w:t>
      </w:r>
      <w:proofErr w:type="spellStart"/>
      <w:r w:rsidRPr="00931284">
        <w:rPr>
          <w:rFonts w:asciiTheme="minorHAnsi" w:hAnsiTheme="minorHAnsi" w:cstheme="minorHAnsi"/>
        </w:rPr>
        <w:t>Mejorando</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el</w:t>
      </w:r>
      <w:proofErr w:type="spellEnd"/>
      <w:r w:rsidRPr="00931284">
        <w:rPr>
          <w:rFonts w:asciiTheme="minorHAnsi" w:hAnsiTheme="minorHAnsi" w:cstheme="minorHAnsi"/>
        </w:rPr>
        <w:t xml:space="preserve"> consume </w:t>
      </w:r>
      <w:proofErr w:type="spellStart"/>
      <w:r w:rsidRPr="00931284">
        <w:rPr>
          <w:rFonts w:asciiTheme="minorHAnsi" w:hAnsiTheme="minorHAnsi" w:cstheme="minorHAnsi"/>
        </w:rPr>
        <w:t>voluntario</w:t>
      </w:r>
      <w:proofErr w:type="spellEnd"/>
      <w:r w:rsidRPr="00931284">
        <w:rPr>
          <w:rFonts w:asciiTheme="minorHAnsi" w:hAnsiTheme="minorHAnsi" w:cstheme="minorHAnsi"/>
        </w:rPr>
        <w:t xml:space="preserve"> y la </w:t>
      </w:r>
      <w:proofErr w:type="spellStart"/>
      <w:r w:rsidRPr="00931284">
        <w:rPr>
          <w:rFonts w:asciiTheme="minorHAnsi" w:hAnsiTheme="minorHAnsi" w:cstheme="minorHAnsi"/>
        </w:rPr>
        <w:t>digestibilidad</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gramineas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tropicales</w:t>
      </w:r>
      <w:proofErr w:type="spellEnd"/>
      <w:r w:rsidRPr="00931284">
        <w:rPr>
          <w:rFonts w:asciiTheme="minorHAnsi" w:hAnsiTheme="minorHAnsi" w:cstheme="minorHAnsi"/>
        </w:rPr>
        <w:t xml:space="preserve"> con la </w:t>
      </w:r>
      <w:proofErr w:type="spellStart"/>
      <w:r w:rsidRPr="00931284">
        <w:rPr>
          <w:rFonts w:asciiTheme="minorHAnsi" w:hAnsiTheme="minorHAnsi" w:cstheme="minorHAnsi"/>
        </w:rPr>
        <w:t>utilizacion</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enzimas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fibroliticas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Productores</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Forrage</w:t>
      </w:r>
      <w:proofErr w:type="spellEnd"/>
      <w:r w:rsidRPr="00931284">
        <w:rPr>
          <w:rFonts w:asciiTheme="minorHAnsi" w:hAnsiTheme="minorHAnsi" w:cstheme="minorHAnsi"/>
        </w:rPr>
        <w:t xml:space="preserve"> y Ganado </w:t>
      </w:r>
      <w:proofErr w:type="spellStart"/>
      <w:r w:rsidRPr="00931284">
        <w:rPr>
          <w:rFonts w:asciiTheme="minorHAnsi" w:hAnsiTheme="minorHAnsi" w:cstheme="minorHAnsi"/>
        </w:rPr>
        <w:t>Lechero</w:t>
      </w:r>
      <w:proofErr w:type="spellEnd"/>
      <w:r w:rsidRPr="00931284">
        <w:rPr>
          <w:rFonts w:asciiTheme="minorHAnsi" w:hAnsiTheme="minorHAnsi" w:cstheme="minorHAnsi"/>
        </w:rPr>
        <w:t xml:space="preserve"> [Improving voluntary intake and digestibility of tropical grasses using fibrolytic enzymes. Forage and Dairy Cattle Producers].  University of Puerto Rico, Mayaguez, </w:t>
      </w:r>
      <w:r w:rsidR="002F71DB" w:rsidRPr="00931284">
        <w:rPr>
          <w:rFonts w:asciiTheme="minorHAnsi" w:hAnsiTheme="minorHAnsi" w:cstheme="minorHAnsi"/>
        </w:rPr>
        <w:t>September</w:t>
      </w:r>
      <w:r w:rsidRPr="00931284">
        <w:rPr>
          <w:rFonts w:asciiTheme="minorHAnsi" w:hAnsiTheme="minorHAnsi" w:cstheme="minorHAnsi"/>
        </w:rPr>
        <w:t xml:space="preserve"> 2004. </w:t>
      </w:r>
    </w:p>
    <w:p w14:paraId="429E2A86" w14:textId="5003D8D8"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1</w:t>
      </w:r>
      <w:r w:rsidRPr="00931284">
        <w:rPr>
          <w:rFonts w:asciiTheme="minorHAnsi" w:hAnsiTheme="minorHAnsi" w:cstheme="minorHAnsi"/>
        </w:rPr>
        <w:t xml:space="preserve">, D.B. and </w:t>
      </w:r>
      <w:r w:rsidRPr="00931284">
        <w:rPr>
          <w:rFonts w:asciiTheme="minorHAnsi" w:hAnsiTheme="minorHAnsi" w:cstheme="minorHAnsi"/>
          <w:b/>
        </w:rPr>
        <w:t>Adesogan</w:t>
      </w:r>
      <w:r w:rsidRPr="00931284">
        <w:rPr>
          <w:rFonts w:asciiTheme="minorHAnsi" w:hAnsiTheme="minorHAnsi" w:cstheme="minorHAnsi"/>
        </w:rPr>
        <w:t xml:space="preserve">, A. T. 2004. Uso de </w:t>
      </w:r>
      <w:proofErr w:type="spellStart"/>
      <w:r w:rsidRPr="00931284">
        <w:rPr>
          <w:rFonts w:asciiTheme="minorHAnsi" w:hAnsiTheme="minorHAnsi" w:cstheme="minorHAnsi"/>
        </w:rPr>
        <w:t>aditivos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biológicos</w:t>
      </w:r>
      <w:proofErr w:type="spellEnd"/>
      <w:r w:rsidRPr="00931284">
        <w:rPr>
          <w:rFonts w:asciiTheme="minorHAnsi" w:hAnsiTheme="minorHAnsi" w:cstheme="minorHAnsi"/>
        </w:rPr>
        <w:t xml:space="preserve"> y </w:t>
      </w:r>
      <w:proofErr w:type="spellStart"/>
      <w:r w:rsidRPr="00931284">
        <w:rPr>
          <w:rFonts w:asciiTheme="minorHAnsi" w:hAnsiTheme="minorHAnsi" w:cstheme="minorHAnsi"/>
        </w:rPr>
        <w:t>químicos</w:t>
      </w:r>
      <w:proofErr w:type="spellEnd"/>
      <w:r w:rsidRPr="00931284">
        <w:rPr>
          <w:rFonts w:asciiTheme="minorHAnsi" w:hAnsiTheme="minorHAnsi" w:cstheme="minorHAnsi"/>
        </w:rPr>
        <w:t xml:space="preserve"> para </w:t>
      </w:r>
      <w:proofErr w:type="spellStart"/>
      <w:r w:rsidRPr="00931284">
        <w:rPr>
          <w:rFonts w:asciiTheme="minorHAnsi" w:hAnsiTheme="minorHAnsi" w:cstheme="minorHAnsi"/>
        </w:rPr>
        <w:t>mejorar</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el</w:t>
      </w:r>
      <w:proofErr w:type="spellEnd"/>
      <w:r w:rsidRPr="00931284">
        <w:rPr>
          <w:rFonts w:asciiTheme="minorHAnsi" w:hAnsiTheme="minorHAnsi" w:cstheme="minorHAnsi"/>
        </w:rPr>
        <w:t xml:space="preserve"> valor </w:t>
      </w:r>
      <w:proofErr w:type="spellStart"/>
      <w:r w:rsidRPr="00931284">
        <w:rPr>
          <w:rFonts w:asciiTheme="minorHAnsi" w:hAnsiTheme="minorHAnsi" w:cstheme="minorHAnsi"/>
        </w:rPr>
        <w:t>nutritivo</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pastos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tropicales</w:t>
      </w:r>
      <w:proofErr w:type="spellEnd"/>
      <w:r w:rsidRPr="00931284">
        <w:rPr>
          <w:rFonts w:asciiTheme="minorHAnsi" w:hAnsiTheme="minorHAnsi" w:cstheme="minorHAnsi"/>
        </w:rPr>
        <w:t xml:space="preserve"> [Use of biological and chemical additives to improve nutritive value of tropical pastures].  Florida International Trade Conference, Kissimmee, </w:t>
      </w:r>
      <w:r w:rsidR="002F71DB" w:rsidRPr="00931284">
        <w:rPr>
          <w:rFonts w:asciiTheme="minorHAnsi" w:hAnsiTheme="minorHAnsi" w:cstheme="minorHAnsi"/>
        </w:rPr>
        <w:t>April</w:t>
      </w:r>
      <w:r w:rsidRPr="00931284">
        <w:rPr>
          <w:rFonts w:asciiTheme="minorHAnsi" w:hAnsiTheme="minorHAnsi" w:cstheme="minorHAnsi"/>
        </w:rPr>
        <w:t xml:space="preserve"> 2004.  </w:t>
      </w:r>
    </w:p>
    <w:p w14:paraId="48D2346A" w14:textId="02CB52F2"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rPr>
        <w:t xml:space="preserve">Chambliss, C.G., Wasdin, J.G., </w:t>
      </w:r>
      <w:r w:rsidRPr="00931284">
        <w:rPr>
          <w:rFonts w:asciiTheme="minorHAnsi" w:hAnsiTheme="minorHAnsi" w:cstheme="minorHAnsi"/>
          <w:b/>
        </w:rPr>
        <w:t>Adesogan</w:t>
      </w:r>
      <w:r w:rsidRPr="00931284">
        <w:rPr>
          <w:rFonts w:asciiTheme="minorHAnsi" w:hAnsiTheme="minorHAnsi" w:cstheme="minorHAnsi"/>
        </w:rPr>
        <w:t xml:space="preserve">, A.T. Irrigated corn variety silage yield test results 2003. Proceedings of the Corn Silage Field Day, Citra, FL, </w:t>
      </w:r>
      <w:r w:rsidR="002F71DB" w:rsidRPr="00931284">
        <w:rPr>
          <w:rFonts w:asciiTheme="minorHAnsi" w:hAnsiTheme="minorHAnsi" w:cstheme="minorHAnsi"/>
        </w:rPr>
        <w:t>May</w:t>
      </w:r>
      <w:r w:rsidRPr="00931284">
        <w:rPr>
          <w:rFonts w:asciiTheme="minorHAnsi" w:hAnsiTheme="minorHAnsi" w:cstheme="minorHAnsi"/>
        </w:rPr>
        <w:t xml:space="preserve"> 2004.  </w:t>
      </w:r>
    </w:p>
    <w:p w14:paraId="4331A943"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A.T. 2003. Proven techniques and recent advances in enhancing silage quality.  </w:t>
      </w:r>
    </w:p>
    <w:p w14:paraId="6337589D"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Proceedings of the conference on </w:t>
      </w:r>
      <w:proofErr w:type="spellStart"/>
      <w:r w:rsidRPr="00931284">
        <w:rPr>
          <w:rFonts w:asciiTheme="minorHAnsi" w:hAnsiTheme="minorHAnsi" w:cstheme="minorHAnsi"/>
        </w:rPr>
        <w:t>avances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en</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alimentacion</w:t>
      </w:r>
      <w:proofErr w:type="spellEnd"/>
      <w:r w:rsidRPr="00931284">
        <w:rPr>
          <w:rFonts w:asciiTheme="minorHAnsi" w:hAnsiTheme="minorHAnsi" w:cstheme="minorHAnsi"/>
        </w:rPr>
        <w:t xml:space="preserve"> y </w:t>
      </w:r>
      <w:proofErr w:type="spellStart"/>
      <w:r w:rsidRPr="00931284">
        <w:rPr>
          <w:rFonts w:asciiTheme="minorHAnsi" w:hAnsiTheme="minorHAnsi" w:cstheme="minorHAnsi"/>
        </w:rPr>
        <w:t>manejo</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ganado</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lechero</w:t>
      </w:r>
      <w:proofErr w:type="spellEnd"/>
      <w:r w:rsidRPr="00931284">
        <w:rPr>
          <w:rFonts w:asciiTheme="minorHAnsi" w:hAnsiTheme="minorHAnsi" w:cstheme="minorHAnsi"/>
        </w:rPr>
        <w:t xml:space="preserve"> (Advances in feeding and management of dairy cattle’. University of La Molina, Lima, Peru, 24-25 September, Paper 2. </w:t>
      </w:r>
    </w:p>
    <w:p w14:paraId="5D4F60BD"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A.T. 2003. Improving the intake and digestibility of </w:t>
      </w:r>
      <w:proofErr w:type="gramStart"/>
      <w:r w:rsidRPr="00931284">
        <w:rPr>
          <w:rFonts w:asciiTheme="minorHAnsi" w:hAnsiTheme="minorHAnsi" w:cstheme="minorHAnsi"/>
        </w:rPr>
        <w:t>poor quality</w:t>
      </w:r>
      <w:proofErr w:type="gramEnd"/>
      <w:r w:rsidRPr="00931284">
        <w:rPr>
          <w:rFonts w:asciiTheme="minorHAnsi" w:hAnsiTheme="minorHAnsi" w:cstheme="minorHAnsi"/>
        </w:rPr>
        <w:t xml:space="preserve"> forages. Proceedings of the conference titled </w:t>
      </w:r>
      <w:proofErr w:type="spellStart"/>
      <w:r w:rsidRPr="00931284">
        <w:rPr>
          <w:rFonts w:asciiTheme="minorHAnsi" w:hAnsiTheme="minorHAnsi" w:cstheme="minorHAnsi"/>
        </w:rPr>
        <w:t>Avances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en</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alimentacion</w:t>
      </w:r>
      <w:proofErr w:type="spellEnd"/>
      <w:r w:rsidRPr="00931284">
        <w:rPr>
          <w:rFonts w:asciiTheme="minorHAnsi" w:hAnsiTheme="minorHAnsi" w:cstheme="minorHAnsi"/>
        </w:rPr>
        <w:t xml:space="preserve"> y </w:t>
      </w:r>
      <w:proofErr w:type="spellStart"/>
      <w:r w:rsidRPr="00931284">
        <w:rPr>
          <w:rFonts w:asciiTheme="minorHAnsi" w:hAnsiTheme="minorHAnsi" w:cstheme="minorHAnsi"/>
        </w:rPr>
        <w:t>manejo</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ganado</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lechero</w:t>
      </w:r>
      <w:proofErr w:type="spellEnd"/>
      <w:r w:rsidRPr="00931284">
        <w:rPr>
          <w:rFonts w:asciiTheme="minorHAnsi" w:hAnsiTheme="minorHAnsi" w:cstheme="minorHAnsi"/>
        </w:rPr>
        <w:t xml:space="preserve"> (Advances in feeding and management of dairy cattle). University of La Molina, Lima, Peru, 24-25 September. Paper 3.  </w:t>
      </w:r>
    </w:p>
    <w:p w14:paraId="493F2D78" w14:textId="38BA8DAA"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2003. Corn Silage: To process or not to process.  Proceedings of the 2003 Florida Corn Silage Field Day, </w:t>
      </w:r>
      <w:r w:rsidR="002F71DB" w:rsidRPr="00931284">
        <w:rPr>
          <w:rFonts w:asciiTheme="minorHAnsi" w:hAnsiTheme="minorHAnsi" w:cstheme="minorHAnsi"/>
        </w:rPr>
        <w:t>June</w:t>
      </w:r>
      <w:r w:rsidRPr="00931284">
        <w:rPr>
          <w:rFonts w:asciiTheme="minorHAnsi" w:hAnsiTheme="minorHAnsi" w:cstheme="minorHAnsi"/>
        </w:rPr>
        <w:t xml:space="preserve"> 2003. 2 pp. http://www.animal.ufl.edu/Dairy/corn%20silage%20field%20day/2003/presentation%20list.htm </w:t>
      </w:r>
    </w:p>
    <w:p w14:paraId="17C02345" w14:textId="1C5EA483"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A.T. 2003. Improving forage quality with fiber-degrading enzymes. University of Florida, Dairy Update, </w:t>
      </w:r>
      <w:r w:rsidR="002F71DB" w:rsidRPr="00931284">
        <w:rPr>
          <w:rFonts w:asciiTheme="minorHAnsi" w:hAnsiTheme="minorHAnsi" w:cstheme="minorHAnsi"/>
        </w:rPr>
        <w:t>October</w:t>
      </w:r>
      <w:r w:rsidRPr="00931284">
        <w:rPr>
          <w:rFonts w:asciiTheme="minorHAnsi" w:hAnsiTheme="minorHAnsi" w:cstheme="minorHAnsi"/>
        </w:rPr>
        <w:t xml:space="preserve"> 2003. p1. </w:t>
      </w:r>
    </w:p>
    <w:p w14:paraId="4115DD44" w14:textId="454791E8"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2002. What are feeds worth?  A critical evaluation of selected nutritive value techniques.  Proceedings of the 13</w:t>
      </w:r>
      <w:r w:rsidRPr="00931284">
        <w:rPr>
          <w:rFonts w:asciiTheme="minorHAnsi" w:hAnsiTheme="minorHAnsi" w:cstheme="minorHAnsi"/>
          <w:vertAlign w:val="superscript"/>
        </w:rPr>
        <w:t>th</w:t>
      </w:r>
      <w:r w:rsidRPr="00931284">
        <w:rPr>
          <w:rFonts w:asciiTheme="minorHAnsi" w:hAnsiTheme="minorHAnsi" w:cstheme="minorHAnsi"/>
        </w:rPr>
        <w:t xml:space="preserve"> Annual Florida Ruminant Nutrition Symposium, Gainesville, Florida, </w:t>
      </w:r>
      <w:r w:rsidR="002F71DB" w:rsidRPr="00931284">
        <w:rPr>
          <w:rFonts w:asciiTheme="minorHAnsi" w:hAnsiTheme="minorHAnsi" w:cstheme="minorHAnsi"/>
        </w:rPr>
        <w:t>January</w:t>
      </w:r>
      <w:r w:rsidRPr="00931284">
        <w:rPr>
          <w:rFonts w:asciiTheme="minorHAnsi" w:hAnsiTheme="minorHAnsi" w:cstheme="minorHAnsi"/>
        </w:rPr>
        <w:t xml:space="preserve"> 2002. Pp. 33-46. </w:t>
      </w:r>
    </w:p>
    <w:p w14:paraId="7ED65350" w14:textId="7696FB5D"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2002. Silage Inoculant review, Proceedings of the 2002 Corn Silage Field Day, Gainesville, Florida, </w:t>
      </w:r>
      <w:r w:rsidR="002F71DB" w:rsidRPr="00931284">
        <w:rPr>
          <w:rFonts w:asciiTheme="minorHAnsi" w:hAnsiTheme="minorHAnsi" w:cstheme="minorHAnsi"/>
        </w:rPr>
        <w:t>June</w:t>
      </w:r>
      <w:r w:rsidRPr="00931284">
        <w:rPr>
          <w:rFonts w:asciiTheme="minorHAnsi" w:hAnsiTheme="minorHAnsi" w:cstheme="minorHAnsi"/>
        </w:rPr>
        <w:t xml:space="preserve"> 2002. 6 pp. http://www.animal.ufl.edu/Dairy/corn%20silage%20field%20day/2002/presentation%20list.htm </w:t>
      </w:r>
    </w:p>
    <w:p w14:paraId="7F472D8D"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Salawu</w:t>
      </w:r>
      <w:r w:rsidRPr="00931284">
        <w:rPr>
          <w:rFonts w:asciiTheme="minorHAnsi" w:hAnsiTheme="minorHAnsi" w:cstheme="minorHAnsi"/>
          <w:vertAlign w:val="superscript"/>
        </w:rPr>
        <w:t>2</w:t>
      </w:r>
      <w:r w:rsidRPr="00931284">
        <w:rPr>
          <w:rFonts w:asciiTheme="minorHAnsi" w:hAnsiTheme="minorHAnsi" w:cstheme="minorHAnsi"/>
        </w:rPr>
        <w:t xml:space="preserve">, M.B., and Dewhurst, R.J. 2000. Recent advances in the evaluation of pea wheat </w:t>
      </w:r>
      <w:proofErr w:type="gramStart"/>
      <w:r w:rsidRPr="00931284">
        <w:rPr>
          <w:rFonts w:asciiTheme="minorHAnsi" w:hAnsiTheme="minorHAnsi" w:cstheme="minorHAnsi"/>
        </w:rPr>
        <w:t>bi-crops</w:t>
      </w:r>
      <w:proofErr w:type="gramEnd"/>
      <w:r w:rsidRPr="00931284">
        <w:rPr>
          <w:rFonts w:asciiTheme="minorHAnsi" w:hAnsiTheme="minorHAnsi" w:cstheme="minorHAnsi"/>
        </w:rPr>
        <w:t xml:space="preserve">.  Proceedings of the Maize Growers Association, Whole Crop Cereal Conference, Centre for Dairy Research, Reading, March 2000. 5 pp.   </w:t>
      </w:r>
    </w:p>
    <w:p w14:paraId="68AB8669"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Salawu</w:t>
      </w:r>
      <w:r w:rsidRPr="00931284">
        <w:rPr>
          <w:rFonts w:asciiTheme="minorHAnsi" w:hAnsiTheme="minorHAnsi" w:cstheme="minorHAnsi"/>
          <w:vertAlign w:val="superscript"/>
        </w:rPr>
        <w:t>*</w:t>
      </w:r>
      <w:r w:rsidRPr="00931284">
        <w:rPr>
          <w:rFonts w:asciiTheme="minorHAnsi" w:hAnsiTheme="minorHAnsi" w:cstheme="minorHAnsi"/>
        </w:rPr>
        <w:t xml:space="preserve">, M.B., and Dewhurst, R.J. 1999. The production, conservation and nutritive value of pea wheat </w:t>
      </w:r>
      <w:proofErr w:type="gramStart"/>
      <w:r w:rsidRPr="00931284">
        <w:rPr>
          <w:rFonts w:asciiTheme="minorHAnsi" w:hAnsiTheme="minorHAnsi" w:cstheme="minorHAnsi"/>
        </w:rPr>
        <w:t>bi-crops</w:t>
      </w:r>
      <w:proofErr w:type="gramEnd"/>
      <w:r w:rsidRPr="00931284">
        <w:rPr>
          <w:rFonts w:asciiTheme="minorHAnsi" w:hAnsiTheme="minorHAnsi" w:cstheme="minorHAnsi"/>
        </w:rPr>
        <w:t xml:space="preserve">.  Proceedings of the Dairy Research Consultancy Meeting, Centre for Dairy Research, Reading. 4 pp.   </w:t>
      </w:r>
    </w:p>
    <w:p w14:paraId="175064A8"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1997. Homegrown protein forages for dairy cows.  Proceedings of the College Network Dairy Event, UWA Aberystwyth, November 1997.  2 pp.      </w:t>
      </w:r>
    </w:p>
    <w:p w14:paraId="023233D6"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Givens, D.I., and Owen, E. 1997. The accuracy of predicting the </w:t>
      </w:r>
      <w:proofErr w:type="spellStart"/>
      <w:r w:rsidRPr="00931284">
        <w:rPr>
          <w:rFonts w:asciiTheme="minorHAnsi" w:hAnsiTheme="minorHAnsi" w:cstheme="minorHAnsi"/>
        </w:rPr>
        <w:t>metabolisable</w:t>
      </w:r>
      <w:proofErr w:type="spellEnd"/>
      <w:r w:rsidRPr="00931284">
        <w:rPr>
          <w:rFonts w:asciiTheme="minorHAnsi" w:hAnsiTheme="minorHAnsi" w:cstheme="minorHAnsi"/>
        </w:rPr>
        <w:t xml:space="preserve"> energy content of whole crop wheat (WCW) from near infrared reflectance spectroscopy (NIRS), chemical composition and in vitro. Proceedings of the Royal Agriculture College, British Grassland Society, British Society of Animal Science and Maize Growers Association conference on Quality Forage for Ruminants. March 1997.  Paper 13.   </w:t>
      </w:r>
    </w:p>
    <w:p w14:paraId="5AFB5210"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Givens, D.I., and Owen, E.  1996.  Predicting the nutritive value of whole crop wheat.  Proceedings of the Maize Growers Association Annual Conference, Cirencester.  6 pp. </w:t>
      </w:r>
    </w:p>
    <w:p w14:paraId="768807ED"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Givens, D.I., and Owen, E. 1996. Predicting the nutritive value of whole crop wheat.  Proceedings of the MGA Whole Crop Cereals Conference, Myerscough College, Preston. 6 pp. </w:t>
      </w:r>
    </w:p>
    <w:p w14:paraId="5BA51751" w14:textId="77777777" w:rsidR="001812C3" w:rsidRPr="00931284" w:rsidRDefault="007068F5" w:rsidP="0044157A">
      <w:pPr>
        <w:numPr>
          <w:ilvl w:val="0"/>
          <w:numId w:val="20"/>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2000. People and </w:t>
      </w:r>
      <w:proofErr w:type="spellStart"/>
      <w:r w:rsidRPr="00931284">
        <w:rPr>
          <w:rFonts w:asciiTheme="minorHAnsi" w:hAnsiTheme="minorHAnsi" w:cstheme="minorHAnsi"/>
        </w:rPr>
        <w:t>globalisation</w:t>
      </w:r>
      <w:proofErr w:type="spellEnd"/>
      <w:r w:rsidRPr="00931284">
        <w:rPr>
          <w:rFonts w:asciiTheme="minorHAnsi" w:hAnsiTheme="minorHAnsi" w:cstheme="minorHAnsi"/>
        </w:rPr>
        <w:t xml:space="preserve">:  Opportunities and threats.  A report prepared for the British Society of Animal Science on a Commonwealth Agricultural Seminar organized by the Royal Agricultural Society of the Commonwealth, Commonwealth Club London. 8 pp.  </w:t>
      </w:r>
      <w:r w:rsidRPr="00931284">
        <w:rPr>
          <w:rFonts w:asciiTheme="minorHAnsi" w:hAnsiTheme="minorHAnsi" w:cstheme="minorHAnsi"/>
        </w:rPr>
        <w:tab/>
        <w:t xml:space="preserve"> </w:t>
      </w:r>
    </w:p>
    <w:p w14:paraId="677C60F4" w14:textId="77777777" w:rsidR="001812C3" w:rsidRPr="00931284" w:rsidRDefault="007068F5">
      <w:pPr>
        <w:ind w:left="72" w:right="10283"/>
        <w:rPr>
          <w:rFonts w:asciiTheme="minorHAnsi" w:hAnsiTheme="minorHAnsi" w:cstheme="minorHAnsi"/>
        </w:rPr>
      </w:pPr>
      <w:r w:rsidRPr="00931284">
        <w:rPr>
          <w:rFonts w:asciiTheme="minorHAnsi" w:hAnsiTheme="minorHAnsi" w:cstheme="minorHAnsi"/>
        </w:rPr>
        <w:t xml:space="preserve"> </w:t>
      </w:r>
      <w:r w:rsidRPr="00931284">
        <w:rPr>
          <w:rFonts w:asciiTheme="minorHAnsi" w:eastAsia="Calibri" w:hAnsiTheme="minorHAnsi" w:cstheme="minorHAnsi"/>
        </w:rPr>
        <w:t xml:space="preserve"> </w:t>
      </w:r>
      <w:r w:rsidRPr="00931284">
        <w:rPr>
          <w:rFonts w:asciiTheme="minorHAnsi" w:hAnsiTheme="minorHAnsi" w:cstheme="minorHAnsi"/>
        </w:rPr>
        <w:t xml:space="preserve"> </w:t>
      </w:r>
    </w:p>
    <w:p w14:paraId="0A440996" w14:textId="3ADC4092" w:rsidR="001812C3" w:rsidRPr="00931284" w:rsidRDefault="007068F5" w:rsidP="002F19FD">
      <w:pPr>
        <w:pStyle w:val="Heading1"/>
        <w:ind w:left="68"/>
        <w:rPr>
          <w:rFonts w:asciiTheme="minorHAnsi" w:hAnsiTheme="minorHAnsi" w:cstheme="minorHAnsi"/>
        </w:rPr>
      </w:pPr>
      <w:r w:rsidRPr="00931284">
        <w:rPr>
          <w:rFonts w:asciiTheme="minorHAnsi" w:hAnsiTheme="minorHAnsi" w:cstheme="minorHAnsi"/>
        </w:rPr>
        <w:t>Extension publications Total = 2</w:t>
      </w:r>
      <w:r w:rsidR="00B96C0A">
        <w:rPr>
          <w:rFonts w:asciiTheme="minorHAnsi" w:hAnsiTheme="minorHAnsi" w:cstheme="minorHAnsi"/>
        </w:rPr>
        <w:t>4</w:t>
      </w:r>
    </w:p>
    <w:p w14:paraId="56568C3D" w14:textId="28619CC5" w:rsidR="006F7380" w:rsidRPr="006F7380" w:rsidRDefault="006F7380" w:rsidP="0044157A">
      <w:pPr>
        <w:pStyle w:val="NormalWeb"/>
        <w:numPr>
          <w:ilvl w:val="0"/>
          <w:numId w:val="21"/>
        </w:numPr>
        <w:tabs>
          <w:tab w:val="left" w:pos="450"/>
        </w:tabs>
        <w:ind w:left="450" w:hanging="382"/>
        <w:rPr>
          <w:rFonts w:asciiTheme="minorHAnsi" w:hAnsiTheme="minorHAnsi" w:cstheme="minorHAnsi"/>
          <w:sz w:val="22"/>
          <w:szCs w:val="22"/>
        </w:rPr>
      </w:pPr>
      <w:r w:rsidRPr="00B96C0A">
        <w:rPr>
          <w:rFonts w:asciiTheme="minorHAnsi" w:hAnsiTheme="minorHAnsi" w:cstheme="minorHAnsi"/>
          <w:sz w:val="22"/>
          <w:szCs w:val="22"/>
        </w:rPr>
        <w:t>Hatew, B</w:t>
      </w:r>
      <w:r w:rsidR="00B96C0A" w:rsidRPr="00B96C0A">
        <w:rPr>
          <w:rFonts w:asciiTheme="minorHAnsi" w:hAnsiTheme="minorHAnsi" w:cstheme="minorHAnsi"/>
          <w:sz w:val="22"/>
          <w:szCs w:val="22"/>
        </w:rPr>
        <w:t xml:space="preserve">. 2023, </w:t>
      </w:r>
      <w:proofErr w:type="spellStart"/>
      <w:r w:rsidR="00B96C0A" w:rsidRPr="00B96C0A">
        <w:rPr>
          <w:rFonts w:asciiTheme="minorHAnsi" w:hAnsiTheme="minorHAnsi" w:cstheme="minorHAnsi"/>
          <w:sz w:val="22"/>
          <w:szCs w:val="22"/>
        </w:rPr>
        <w:t>Baleghn</w:t>
      </w:r>
      <w:proofErr w:type="spellEnd"/>
      <w:r w:rsidR="00B96C0A" w:rsidRPr="00B96C0A">
        <w:rPr>
          <w:rFonts w:asciiTheme="minorHAnsi" w:hAnsiTheme="minorHAnsi" w:cstheme="minorHAnsi"/>
          <w:sz w:val="22"/>
          <w:szCs w:val="22"/>
        </w:rPr>
        <w:t xml:space="preserve">, M., Tolera, A., Jones, C., and </w:t>
      </w:r>
      <w:r w:rsidR="00B96C0A" w:rsidRPr="00B96C0A">
        <w:rPr>
          <w:rFonts w:asciiTheme="minorHAnsi" w:hAnsiTheme="minorHAnsi" w:cstheme="minorHAnsi"/>
          <w:b/>
          <w:bCs/>
          <w:sz w:val="22"/>
          <w:szCs w:val="22"/>
        </w:rPr>
        <w:t>Adesogan</w:t>
      </w:r>
      <w:r w:rsidR="00B96C0A" w:rsidRPr="00B96C0A">
        <w:rPr>
          <w:rFonts w:asciiTheme="minorHAnsi" w:hAnsiTheme="minorHAnsi" w:cstheme="minorHAnsi"/>
          <w:sz w:val="22"/>
          <w:szCs w:val="22"/>
        </w:rPr>
        <w:t xml:space="preserve">, A.T. </w:t>
      </w:r>
      <w:proofErr w:type="spellStart"/>
      <w:r w:rsidRPr="00B96C0A">
        <w:rPr>
          <w:rFonts w:asciiTheme="minorHAnsi" w:hAnsiTheme="minorHAnsi" w:cstheme="minorHAnsi"/>
          <w:sz w:val="22"/>
          <w:szCs w:val="22"/>
        </w:rPr>
        <w:t>Noug</w:t>
      </w:r>
      <w:proofErr w:type="spellEnd"/>
      <w:r w:rsidRPr="00B96C0A">
        <w:rPr>
          <w:rFonts w:asciiTheme="minorHAnsi" w:hAnsiTheme="minorHAnsi" w:cstheme="minorHAnsi"/>
          <w:sz w:val="22"/>
          <w:szCs w:val="22"/>
        </w:rPr>
        <w:t xml:space="preserve"> </w:t>
      </w:r>
      <w:r w:rsidR="00B96C0A" w:rsidRPr="00B96C0A">
        <w:rPr>
          <w:rFonts w:asciiTheme="minorHAnsi" w:hAnsiTheme="minorHAnsi" w:cstheme="minorHAnsi"/>
          <w:sz w:val="22"/>
          <w:szCs w:val="22"/>
        </w:rPr>
        <w:t>seed cake quality and safety</w:t>
      </w:r>
      <w:r w:rsidRPr="00B96C0A">
        <w:rPr>
          <w:rFonts w:asciiTheme="minorHAnsi" w:hAnsiTheme="minorHAnsi" w:cstheme="minorHAnsi"/>
          <w:sz w:val="22"/>
          <w:szCs w:val="22"/>
        </w:rPr>
        <w:t xml:space="preserve">: </w:t>
      </w:r>
      <w:r w:rsidR="00B96C0A" w:rsidRPr="00B96C0A">
        <w:rPr>
          <w:rFonts w:asciiTheme="minorHAnsi" w:hAnsiTheme="minorHAnsi" w:cstheme="minorHAnsi"/>
          <w:i/>
          <w:iCs/>
          <w:sz w:val="22"/>
          <w:szCs w:val="22"/>
        </w:rPr>
        <w:t xml:space="preserve">Eth. J. </w:t>
      </w:r>
      <w:r w:rsidRPr="00B96C0A">
        <w:rPr>
          <w:rFonts w:asciiTheme="minorHAnsi" w:hAnsiTheme="minorHAnsi" w:cstheme="minorHAnsi"/>
          <w:i/>
          <w:iCs/>
          <w:sz w:val="22"/>
          <w:szCs w:val="22"/>
        </w:rPr>
        <w:t>Agric</w:t>
      </w:r>
      <w:r w:rsidR="00B96C0A" w:rsidRPr="00B96C0A">
        <w:rPr>
          <w:rFonts w:asciiTheme="minorHAnsi" w:hAnsiTheme="minorHAnsi" w:cstheme="minorHAnsi"/>
          <w:i/>
          <w:iCs/>
          <w:sz w:val="22"/>
          <w:szCs w:val="22"/>
        </w:rPr>
        <w:t>.</w:t>
      </w:r>
      <w:r w:rsidRPr="00B96C0A">
        <w:rPr>
          <w:rFonts w:asciiTheme="minorHAnsi" w:hAnsiTheme="minorHAnsi" w:cstheme="minorHAnsi"/>
          <w:i/>
          <w:iCs/>
          <w:sz w:val="22"/>
          <w:szCs w:val="22"/>
        </w:rPr>
        <w:t xml:space="preserve"> Sci</w:t>
      </w:r>
      <w:r w:rsidR="00B96C0A" w:rsidRPr="00B96C0A">
        <w:rPr>
          <w:rFonts w:asciiTheme="minorHAnsi" w:hAnsiTheme="minorHAnsi" w:cstheme="minorHAnsi"/>
          <w:i/>
          <w:iCs/>
          <w:sz w:val="22"/>
          <w:szCs w:val="22"/>
        </w:rPr>
        <w:t>.</w:t>
      </w:r>
      <w:r w:rsidR="00B96C0A" w:rsidRPr="00B96C0A">
        <w:rPr>
          <w:rFonts w:asciiTheme="minorHAnsi" w:hAnsiTheme="minorHAnsi" w:cstheme="minorHAnsi"/>
          <w:sz w:val="22"/>
          <w:szCs w:val="22"/>
        </w:rPr>
        <w:t xml:space="preserve"> </w:t>
      </w:r>
      <w:r w:rsidRPr="00B96C0A">
        <w:rPr>
          <w:rFonts w:asciiTheme="minorHAnsi" w:hAnsiTheme="minorHAnsi" w:cstheme="minorHAnsi"/>
          <w:sz w:val="22"/>
          <w:szCs w:val="22"/>
        </w:rPr>
        <w:t>33.139-148.</w:t>
      </w:r>
    </w:p>
    <w:p w14:paraId="11A3FD98" w14:textId="42807D5F" w:rsidR="009C5DDF" w:rsidRPr="009C5DDF" w:rsidRDefault="009C5DDF" w:rsidP="0044157A">
      <w:pPr>
        <w:pStyle w:val="NormalWeb"/>
        <w:numPr>
          <w:ilvl w:val="0"/>
          <w:numId w:val="21"/>
        </w:numPr>
        <w:tabs>
          <w:tab w:val="left" w:pos="450"/>
        </w:tabs>
        <w:ind w:left="450" w:hanging="382"/>
        <w:rPr>
          <w:rFonts w:asciiTheme="minorHAnsi" w:hAnsiTheme="minorHAnsi" w:cstheme="minorHAnsi"/>
          <w:sz w:val="22"/>
          <w:szCs w:val="22"/>
        </w:rPr>
      </w:pPr>
      <w:r w:rsidRPr="00995B48">
        <w:rPr>
          <w:rFonts w:asciiTheme="minorHAnsi" w:hAnsiTheme="minorHAnsi" w:cstheme="minorHAnsi"/>
          <w:sz w:val="22"/>
          <w:szCs w:val="22"/>
        </w:rPr>
        <w:t>Wallau,</w:t>
      </w:r>
      <w:r>
        <w:rPr>
          <w:rFonts w:asciiTheme="minorHAnsi" w:hAnsiTheme="minorHAnsi" w:cstheme="minorHAnsi"/>
          <w:sz w:val="22"/>
          <w:szCs w:val="22"/>
        </w:rPr>
        <w:t xml:space="preserve"> M.O., </w:t>
      </w:r>
      <w:r w:rsidRPr="00995B48">
        <w:rPr>
          <w:rFonts w:asciiTheme="minorHAnsi" w:hAnsiTheme="minorHAnsi" w:cstheme="minorHAnsi"/>
          <w:sz w:val="22"/>
          <w:szCs w:val="22"/>
        </w:rPr>
        <w:t>A</w:t>
      </w:r>
      <w:r>
        <w:rPr>
          <w:rFonts w:asciiTheme="minorHAnsi" w:hAnsiTheme="minorHAnsi" w:cstheme="minorHAnsi"/>
          <w:sz w:val="22"/>
          <w:szCs w:val="22"/>
        </w:rPr>
        <w:t>.T.</w:t>
      </w:r>
      <w:r w:rsidRPr="00995B48">
        <w:rPr>
          <w:rFonts w:asciiTheme="minorHAnsi" w:hAnsiTheme="minorHAnsi" w:cstheme="minorHAnsi"/>
          <w:sz w:val="22"/>
          <w:szCs w:val="22"/>
        </w:rPr>
        <w:t xml:space="preserve"> </w:t>
      </w:r>
      <w:r w:rsidRPr="00B96C0A">
        <w:rPr>
          <w:rFonts w:asciiTheme="minorHAnsi" w:hAnsiTheme="minorHAnsi" w:cstheme="minorHAnsi"/>
          <w:b/>
          <w:bCs/>
          <w:sz w:val="22"/>
          <w:szCs w:val="22"/>
        </w:rPr>
        <w:t>Adesogan</w:t>
      </w:r>
      <w:r w:rsidRPr="00995B48">
        <w:rPr>
          <w:rFonts w:asciiTheme="minorHAnsi" w:hAnsiTheme="minorHAnsi" w:cstheme="minorHAnsi"/>
          <w:sz w:val="22"/>
          <w:szCs w:val="22"/>
        </w:rPr>
        <w:t xml:space="preserve">, </w:t>
      </w:r>
      <w:r>
        <w:rPr>
          <w:rFonts w:asciiTheme="minorHAnsi" w:hAnsiTheme="minorHAnsi" w:cstheme="minorHAnsi"/>
          <w:sz w:val="22"/>
          <w:szCs w:val="22"/>
        </w:rPr>
        <w:t xml:space="preserve">L.E. Sollenberger, J.M.B. </w:t>
      </w:r>
      <w:proofErr w:type="spellStart"/>
      <w:r w:rsidRPr="00995B48">
        <w:rPr>
          <w:rFonts w:asciiTheme="minorHAnsi" w:hAnsiTheme="minorHAnsi" w:cstheme="minorHAnsi"/>
          <w:sz w:val="22"/>
          <w:szCs w:val="22"/>
        </w:rPr>
        <w:t>Vendr</w:t>
      </w:r>
      <w:r>
        <w:rPr>
          <w:rFonts w:asciiTheme="minorHAnsi" w:hAnsiTheme="minorHAnsi" w:cstheme="minorHAnsi"/>
          <w:sz w:val="22"/>
          <w:szCs w:val="22"/>
        </w:rPr>
        <w:t>a</w:t>
      </w:r>
      <w:r w:rsidRPr="00995B48">
        <w:rPr>
          <w:rFonts w:asciiTheme="minorHAnsi" w:hAnsiTheme="minorHAnsi" w:cstheme="minorHAnsi"/>
          <w:sz w:val="22"/>
          <w:szCs w:val="22"/>
        </w:rPr>
        <w:t>mini</w:t>
      </w:r>
      <w:proofErr w:type="spellEnd"/>
      <w:r w:rsidRPr="00995B48">
        <w:rPr>
          <w:rFonts w:asciiTheme="minorHAnsi" w:hAnsiTheme="minorHAnsi" w:cstheme="minorHAnsi"/>
          <w:sz w:val="22"/>
          <w:szCs w:val="22"/>
        </w:rPr>
        <w:t xml:space="preserve">, </w:t>
      </w:r>
      <w:r>
        <w:rPr>
          <w:rFonts w:asciiTheme="minorHAnsi" w:hAnsiTheme="minorHAnsi" w:cstheme="minorHAnsi"/>
          <w:sz w:val="22"/>
          <w:szCs w:val="22"/>
        </w:rPr>
        <w:t xml:space="preserve">J.C.B. </w:t>
      </w:r>
      <w:proofErr w:type="spellStart"/>
      <w:r>
        <w:rPr>
          <w:rFonts w:asciiTheme="minorHAnsi" w:hAnsiTheme="minorHAnsi" w:cstheme="minorHAnsi"/>
          <w:sz w:val="22"/>
          <w:szCs w:val="22"/>
        </w:rPr>
        <w:t>Dubeux</w:t>
      </w:r>
      <w:proofErr w:type="spellEnd"/>
      <w:r>
        <w:rPr>
          <w:rFonts w:asciiTheme="minorHAnsi" w:hAnsiTheme="minorHAnsi" w:cstheme="minorHAnsi"/>
          <w:sz w:val="22"/>
          <w:szCs w:val="22"/>
        </w:rPr>
        <w:t xml:space="preserve"> Jr. </w:t>
      </w:r>
      <w:r w:rsidR="005E175E">
        <w:rPr>
          <w:rFonts w:asciiTheme="minorHAnsi" w:hAnsiTheme="minorHAnsi" w:cstheme="minorHAnsi"/>
          <w:sz w:val="22"/>
          <w:szCs w:val="22"/>
        </w:rPr>
        <w:t xml:space="preserve">2022. </w:t>
      </w:r>
      <w:r w:rsidRPr="00995B48">
        <w:rPr>
          <w:rFonts w:asciiTheme="minorHAnsi" w:hAnsiTheme="minorHAnsi" w:cstheme="minorHAnsi"/>
          <w:sz w:val="22"/>
          <w:szCs w:val="22"/>
        </w:rPr>
        <w:t>Silage Crops for Dairy and Beef Cattle</w:t>
      </w:r>
      <w:r>
        <w:rPr>
          <w:rFonts w:asciiTheme="minorHAnsi" w:hAnsiTheme="minorHAnsi" w:cstheme="minorHAnsi"/>
          <w:sz w:val="22"/>
          <w:szCs w:val="22"/>
        </w:rPr>
        <w:t>.</w:t>
      </w:r>
      <w:r w:rsidRPr="00995B48">
        <w:rPr>
          <w:rFonts w:asciiTheme="minorHAnsi" w:hAnsiTheme="minorHAnsi" w:cstheme="minorHAnsi"/>
          <w:sz w:val="22"/>
          <w:szCs w:val="22"/>
        </w:rPr>
        <w:t xml:space="preserve">, </w:t>
      </w:r>
      <w:r>
        <w:rPr>
          <w:rFonts w:asciiTheme="minorHAnsi" w:hAnsiTheme="minorHAnsi" w:cstheme="minorHAnsi"/>
          <w:sz w:val="22"/>
          <w:szCs w:val="22"/>
        </w:rPr>
        <w:t>EDIS/IFAS</w:t>
      </w:r>
      <w:r w:rsidRPr="009C5DDF">
        <w:rPr>
          <w:rFonts w:asciiTheme="minorHAnsi" w:hAnsiTheme="minorHAnsi" w:cstheme="minorHAnsi"/>
          <w:sz w:val="22"/>
          <w:szCs w:val="22"/>
        </w:rPr>
        <w:t xml:space="preserve"> Publication #SS-AGR-93.</w:t>
      </w:r>
    </w:p>
    <w:p w14:paraId="1BF0713D" w14:textId="1D9FAE26" w:rsidR="005E175E" w:rsidRPr="005E175E" w:rsidRDefault="00995B48" w:rsidP="0044157A">
      <w:pPr>
        <w:pStyle w:val="NormalWeb"/>
        <w:numPr>
          <w:ilvl w:val="0"/>
          <w:numId w:val="21"/>
        </w:numPr>
        <w:tabs>
          <w:tab w:val="left" w:pos="450"/>
        </w:tabs>
        <w:ind w:hanging="360"/>
        <w:rPr>
          <w:rFonts w:asciiTheme="minorHAnsi" w:hAnsiTheme="minorHAnsi" w:cstheme="minorHAnsi"/>
        </w:rPr>
      </w:pPr>
      <w:r w:rsidRPr="005E175E">
        <w:rPr>
          <w:rFonts w:asciiTheme="minorHAnsi" w:hAnsiTheme="minorHAnsi" w:cstheme="minorHAnsi"/>
          <w:sz w:val="22"/>
          <w:szCs w:val="22"/>
        </w:rPr>
        <w:t xml:space="preserve">Wallau, M., J. </w:t>
      </w:r>
      <w:proofErr w:type="spellStart"/>
      <w:r w:rsidRPr="005E175E">
        <w:rPr>
          <w:rFonts w:asciiTheme="minorHAnsi" w:hAnsiTheme="minorHAnsi" w:cstheme="minorHAnsi"/>
          <w:sz w:val="22"/>
          <w:szCs w:val="22"/>
        </w:rPr>
        <w:t>Vendr</w:t>
      </w:r>
      <w:r w:rsidR="009C5DDF" w:rsidRPr="005E175E">
        <w:rPr>
          <w:rFonts w:asciiTheme="minorHAnsi" w:hAnsiTheme="minorHAnsi" w:cstheme="minorHAnsi"/>
          <w:sz w:val="22"/>
          <w:szCs w:val="22"/>
        </w:rPr>
        <w:t>a</w:t>
      </w:r>
      <w:r w:rsidRPr="005E175E">
        <w:rPr>
          <w:rFonts w:asciiTheme="minorHAnsi" w:hAnsiTheme="minorHAnsi" w:cstheme="minorHAnsi"/>
          <w:sz w:val="22"/>
          <w:szCs w:val="22"/>
        </w:rPr>
        <w:t>mini</w:t>
      </w:r>
      <w:proofErr w:type="spellEnd"/>
      <w:r w:rsidRPr="005E175E">
        <w:rPr>
          <w:rFonts w:asciiTheme="minorHAnsi" w:hAnsiTheme="minorHAnsi" w:cstheme="minorHAnsi"/>
          <w:sz w:val="22"/>
          <w:szCs w:val="22"/>
        </w:rPr>
        <w:t xml:space="preserve">, A. </w:t>
      </w:r>
      <w:r w:rsidRPr="00B96C0A">
        <w:rPr>
          <w:rFonts w:asciiTheme="minorHAnsi" w:hAnsiTheme="minorHAnsi" w:cstheme="minorHAnsi"/>
          <w:b/>
          <w:bCs/>
          <w:sz w:val="22"/>
          <w:szCs w:val="22"/>
        </w:rPr>
        <w:t>Adesogan</w:t>
      </w:r>
      <w:r w:rsidRPr="005E175E">
        <w:rPr>
          <w:rFonts w:asciiTheme="minorHAnsi" w:hAnsiTheme="minorHAnsi" w:cstheme="minorHAnsi"/>
          <w:sz w:val="22"/>
          <w:szCs w:val="22"/>
        </w:rPr>
        <w:t>, D. Vyas, K. Korus. Silage Crops for Dairy and Beef Cattle., EDIS/IFAS</w:t>
      </w:r>
      <w:r>
        <w:t xml:space="preserve"> </w:t>
      </w:r>
      <w:r w:rsidR="005E175E" w:rsidRPr="009C5DDF">
        <w:rPr>
          <w:rFonts w:asciiTheme="minorHAnsi" w:hAnsiTheme="minorHAnsi" w:cstheme="minorHAnsi"/>
          <w:sz w:val="22"/>
          <w:szCs w:val="22"/>
        </w:rPr>
        <w:t>#SS-AGR-</w:t>
      </w:r>
      <w:r w:rsidR="005E175E">
        <w:rPr>
          <w:rFonts w:asciiTheme="minorHAnsi" w:hAnsiTheme="minorHAnsi" w:cstheme="minorHAnsi"/>
          <w:sz w:val="22"/>
          <w:szCs w:val="22"/>
        </w:rPr>
        <w:t>69</w:t>
      </w:r>
      <w:r w:rsidR="005E175E" w:rsidRPr="009C5DDF">
        <w:rPr>
          <w:rFonts w:asciiTheme="minorHAnsi" w:hAnsiTheme="minorHAnsi" w:cstheme="minorHAnsi"/>
          <w:sz w:val="22"/>
          <w:szCs w:val="22"/>
        </w:rPr>
        <w:t>.</w:t>
      </w:r>
    </w:p>
    <w:p w14:paraId="6F306C72" w14:textId="0D1FE713" w:rsidR="001812C3" w:rsidRPr="005E175E" w:rsidRDefault="007068F5" w:rsidP="0044157A">
      <w:pPr>
        <w:pStyle w:val="NormalWeb"/>
        <w:numPr>
          <w:ilvl w:val="0"/>
          <w:numId w:val="21"/>
        </w:numPr>
        <w:tabs>
          <w:tab w:val="left" w:pos="450"/>
        </w:tabs>
        <w:ind w:hanging="360"/>
        <w:rPr>
          <w:rFonts w:asciiTheme="minorHAnsi" w:hAnsiTheme="minorHAnsi" w:cstheme="minorHAnsi"/>
        </w:rPr>
      </w:pPr>
      <w:r w:rsidRPr="005E175E">
        <w:rPr>
          <w:rFonts w:asciiTheme="minorHAnsi" w:hAnsiTheme="minorHAnsi" w:cstheme="minorHAnsi"/>
        </w:rPr>
        <w:t xml:space="preserve">Crosswhite, J.D., N.B. Myers, A.T. </w:t>
      </w:r>
      <w:r w:rsidRPr="005E175E">
        <w:rPr>
          <w:rFonts w:asciiTheme="minorHAnsi" w:hAnsiTheme="minorHAnsi" w:cstheme="minorHAnsi"/>
          <w:b/>
        </w:rPr>
        <w:t>Adesogan</w:t>
      </w:r>
      <w:r w:rsidRPr="005E175E">
        <w:rPr>
          <w:rFonts w:asciiTheme="minorHAnsi" w:hAnsiTheme="minorHAnsi" w:cstheme="minorHAnsi"/>
        </w:rPr>
        <w:t xml:space="preserve">, J.H. </w:t>
      </w:r>
      <w:proofErr w:type="spellStart"/>
      <w:r w:rsidRPr="005E175E">
        <w:rPr>
          <w:rFonts w:asciiTheme="minorHAnsi" w:hAnsiTheme="minorHAnsi" w:cstheme="minorHAnsi"/>
        </w:rPr>
        <w:t>Brendemuhl</w:t>
      </w:r>
      <w:proofErr w:type="spellEnd"/>
      <w:r w:rsidRPr="005E175E">
        <w:rPr>
          <w:rFonts w:asciiTheme="minorHAnsi" w:hAnsiTheme="minorHAnsi" w:cstheme="minorHAnsi"/>
        </w:rPr>
        <w:t xml:space="preserve">, D.D. Johnson, and C.C. Carr. 2012. Feeding Ensiled Citrus Pulp to Finishing Pigs. EDIS/IFAS. </w:t>
      </w:r>
      <w:hyperlink r:id="rId172">
        <w:r w:rsidRPr="005E175E">
          <w:rPr>
            <w:rFonts w:asciiTheme="minorHAnsi" w:hAnsiTheme="minorHAnsi" w:cstheme="minorHAnsi"/>
            <w:u w:val="single" w:color="000000"/>
          </w:rPr>
          <w:t>http://edis.ifas.ufl.edu/AN222</w:t>
        </w:r>
      </w:hyperlink>
      <w:hyperlink r:id="rId173">
        <w:r w:rsidRPr="005E175E">
          <w:rPr>
            <w:rFonts w:asciiTheme="minorHAnsi" w:hAnsiTheme="minorHAnsi" w:cstheme="minorHAnsi"/>
          </w:rPr>
          <w:t>.</w:t>
        </w:r>
      </w:hyperlink>
      <w:r w:rsidRPr="005E175E">
        <w:rPr>
          <w:rFonts w:asciiTheme="minorHAnsi" w:hAnsiTheme="minorHAnsi" w:cstheme="minorHAnsi"/>
        </w:rPr>
        <w:t xml:space="preserve"> </w:t>
      </w:r>
    </w:p>
    <w:p w14:paraId="2FBD5105"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rPr>
        <w:t xml:space="preserve">Bischof, K., Black, T., Mercadante, V., </w:t>
      </w:r>
      <w:proofErr w:type="spellStart"/>
      <w:r w:rsidRPr="00931284">
        <w:rPr>
          <w:rFonts w:asciiTheme="minorHAnsi" w:hAnsiTheme="minorHAnsi" w:cstheme="minorHAnsi"/>
        </w:rPr>
        <w:t>Marquezini</w:t>
      </w:r>
      <w:proofErr w:type="spellEnd"/>
      <w:r w:rsidRPr="00931284">
        <w:rPr>
          <w:rFonts w:asciiTheme="minorHAnsi" w:hAnsiTheme="minorHAnsi" w:cstheme="minorHAnsi"/>
        </w:rPr>
        <w:t xml:space="preserve">, G. DiLorenzo, N. Myer, B. </w:t>
      </w:r>
      <w:r w:rsidRPr="00931284">
        <w:rPr>
          <w:rFonts w:asciiTheme="minorHAnsi" w:hAnsiTheme="minorHAnsi" w:cstheme="minorHAnsi"/>
          <w:b/>
        </w:rPr>
        <w:t>Adesogan</w:t>
      </w:r>
      <w:r w:rsidRPr="00931284">
        <w:rPr>
          <w:rFonts w:asciiTheme="minorHAnsi" w:hAnsiTheme="minorHAnsi" w:cstheme="minorHAnsi"/>
        </w:rPr>
        <w:t xml:space="preserve">, A. and Lamb, G.C.  2012. Effects of feeding perennial peanut hay on growth, development, attainment of puberty, and fertility in beef replacement heifers. Florida Beef Research Reports, 2012. In press. </w:t>
      </w:r>
    </w:p>
    <w:p w14:paraId="0CD9ED2F"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u w:val="single" w:color="000000"/>
        </w:rPr>
        <w:t>Myer</w:t>
      </w:r>
      <w:r w:rsidRPr="00931284">
        <w:rPr>
          <w:rFonts w:asciiTheme="minorHAnsi" w:hAnsiTheme="minorHAnsi" w:cstheme="minorHAnsi"/>
        </w:rPr>
        <w:t xml:space="preserve">, R. O., A. T. </w:t>
      </w:r>
      <w:r w:rsidRPr="00931284">
        <w:rPr>
          <w:rFonts w:asciiTheme="minorHAnsi" w:hAnsiTheme="minorHAnsi" w:cstheme="minorHAnsi"/>
          <w:b/>
        </w:rPr>
        <w:t>Adesogan</w:t>
      </w:r>
      <w:r w:rsidRPr="00931284">
        <w:rPr>
          <w:rFonts w:asciiTheme="minorHAnsi" w:hAnsiTheme="minorHAnsi" w:cstheme="minorHAnsi"/>
        </w:rPr>
        <w:t xml:space="preserve">, J.N. Carter, L.E. Sollenberger, and A. Blount. 2011. Annual warm-season legumes for Florida and the US Gulf Coast: forage yield, nutritional composition and feeding value. UF-IFAS, EDIS, AN259. 5p. </w:t>
      </w:r>
    </w:p>
    <w:p w14:paraId="1F6CD8AD" w14:textId="77777777" w:rsidR="001812C3" w:rsidRPr="00931284" w:rsidRDefault="007068F5" w:rsidP="0044157A">
      <w:pPr>
        <w:numPr>
          <w:ilvl w:val="0"/>
          <w:numId w:val="21"/>
        </w:numPr>
        <w:spacing w:line="245" w:lineRule="auto"/>
        <w:ind w:hanging="360"/>
        <w:rPr>
          <w:rFonts w:asciiTheme="minorHAnsi" w:hAnsiTheme="minorHAnsi" w:cstheme="minorHAnsi"/>
        </w:rPr>
      </w:pPr>
      <w:r w:rsidRPr="00931284">
        <w:rPr>
          <w:rFonts w:asciiTheme="minorHAnsi" w:hAnsiTheme="minorHAnsi" w:cstheme="minorHAnsi"/>
          <w:u w:val="single" w:color="000000"/>
        </w:rPr>
        <w:t>Myer</w:t>
      </w:r>
      <w:r w:rsidRPr="00931284">
        <w:rPr>
          <w:rFonts w:asciiTheme="minorHAnsi" w:hAnsiTheme="minorHAnsi" w:cstheme="minorHAnsi"/>
        </w:rPr>
        <w:t xml:space="preserve">, R. O., A. T. </w:t>
      </w:r>
      <w:r w:rsidRPr="00931284">
        <w:rPr>
          <w:rFonts w:asciiTheme="minorHAnsi" w:hAnsiTheme="minorHAnsi" w:cstheme="minorHAnsi"/>
          <w:b/>
        </w:rPr>
        <w:t>Adesogan</w:t>
      </w:r>
      <w:r w:rsidRPr="00931284">
        <w:rPr>
          <w:rFonts w:asciiTheme="minorHAnsi" w:hAnsiTheme="minorHAnsi" w:cstheme="minorHAnsi"/>
        </w:rPr>
        <w:t xml:space="preserve">, A. R. Blount, D. W. Gorbet, and B. L. Tillman. 2010. Annual peanut (Arachis hypogaea L.) as a potential forage crop for the southeastern U.S. UF-IFAS, EDIS </w:t>
      </w:r>
      <w:proofErr w:type="gramStart"/>
      <w:r w:rsidRPr="00931284">
        <w:rPr>
          <w:rFonts w:asciiTheme="minorHAnsi" w:hAnsiTheme="minorHAnsi" w:cstheme="minorHAnsi"/>
        </w:rPr>
        <w:t>Publication  AN</w:t>
      </w:r>
      <w:proofErr w:type="gramEnd"/>
      <w:r w:rsidRPr="00931284">
        <w:rPr>
          <w:rFonts w:asciiTheme="minorHAnsi" w:hAnsiTheme="minorHAnsi" w:cstheme="minorHAnsi"/>
        </w:rPr>
        <w:t xml:space="preserve">255. 5p.  </w:t>
      </w:r>
    </w:p>
    <w:p w14:paraId="2DC12BF5"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b/>
          <w:u w:val="single" w:color="000000"/>
        </w:rPr>
        <w:t>,</w:t>
      </w:r>
      <w:r w:rsidRPr="00931284">
        <w:rPr>
          <w:rFonts w:asciiTheme="minorHAnsi" w:hAnsiTheme="minorHAnsi" w:cstheme="minorHAnsi"/>
        </w:rPr>
        <w:t xml:space="preserve"> A. T. and Y.C. </w:t>
      </w:r>
      <w:r w:rsidRPr="00931284">
        <w:rPr>
          <w:rFonts w:asciiTheme="minorHAnsi" w:hAnsiTheme="minorHAnsi" w:cstheme="minorHAnsi"/>
          <w:u w:val="single" w:color="000000"/>
        </w:rPr>
        <w:t>Newman</w:t>
      </w:r>
      <w:r w:rsidRPr="00931284">
        <w:rPr>
          <w:rFonts w:asciiTheme="minorHAnsi" w:hAnsiTheme="minorHAnsi" w:cstheme="minorHAnsi"/>
        </w:rPr>
        <w:t xml:space="preserve">.  2010.  Silage harvesting, storing and feeding.  UF-IFAS EDIS Publication SS-AGR-177, 14 pp. </w:t>
      </w:r>
    </w:p>
    <w:p w14:paraId="66C017F0"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w:t>
      </w:r>
      <w:r w:rsidRPr="00931284">
        <w:rPr>
          <w:rFonts w:asciiTheme="minorHAnsi" w:hAnsiTheme="minorHAnsi" w:cstheme="minorHAnsi"/>
          <w:u w:val="single" w:color="000000"/>
        </w:rPr>
        <w:t>Sollenberger</w:t>
      </w:r>
      <w:r w:rsidRPr="00931284">
        <w:rPr>
          <w:rFonts w:asciiTheme="minorHAnsi" w:hAnsiTheme="minorHAnsi" w:cstheme="minorHAnsi"/>
        </w:rPr>
        <w:t xml:space="preserve">, L.E., </w:t>
      </w:r>
      <w:r w:rsidRPr="00931284">
        <w:rPr>
          <w:rFonts w:asciiTheme="minorHAnsi" w:hAnsiTheme="minorHAnsi" w:cstheme="minorHAnsi"/>
          <w:u w:val="single" w:color="000000"/>
        </w:rPr>
        <w:t>Newman</w:t>
      </w:r>
      <w:r w:rsidRPr="00931284">
        <w:rPr>
          <w:rFonts w:asciiTheme="minorHAnsi" w:hAnsiTheme="minorHAnsi" w:cstheme="minorHAnsi"/>
        </w:rPr>
        <w:t xml:space="preserve">, Y.C. and </w:t>
      </w:r>
      <w:r w:rsidRPr="00931284">
        <w:rPr>
          <w:rFonts w:asciiTheme="minorHAnsi" w:hAnsiTheme="minorHAnsi" w:cstheme="minorHAnsi"/>
          <w:u w:val="single" w:color="000000"/>
        </w:rPr>
        <w:t>Moore</w:t>
      </w:r>
      <w:r w:rsidRPr="00931284">
        <w:rPr>
          <w:rFonts w:asciiTheme="minorHAnsi" w:hAnsiTheme="minorHAnsi" w:cstheme="minorHAnsi"/>
        </w:rPr>
        <w:t>, J.E. 2009. Factors affecting forage quality</w:t>
      </w:r>
      <w:hyperlink r:id="rId174" w:anchor="FOOTNOTE_1">
        <w:r w:rsidRPr="00931284">
          <w:rPr>
            <w:rFonts w:asciiTheme="minorHAnsi" w:hAnsiTheme="minorHAnsi" w:cstheme="minorHAnsi"/>
          </w:rPr>
          <w:t xml:space="preserve">. </w:t>
        </w:r>
      </w:hyperlink>
      <w:r w:rsidRPr="00931284">
        <w:rPr>
          <w:rFonts w:asciiTheme="minorHAnsi" w:hAnsiTheme="minorHAnsi" w:cstheme="minorHAnsi"/>
        </w:rPr>
        <w:t xml:space="preserve"> Florida Coop. Ext. Serv., Animal Science Dept. Agron., EDIS publication no. SSAGR93/AG161.</w:t>
      </w:r>
      <w:hyperlink r:id="rId175">
        <w:r w:rsidRPr="00931284">
          <w:rPr>
            <w:rFonts w:asciiTheme="minorHAnsi" w:hAnsiTheme="minorHAnsi" w:cstheme="minorHAnsi"/>
          </w:rPr>
          <w:t xml:space="preserve"> http://edis.ifas.ufl.edu/AG161.</w:t>
        </w:r>
      </w:hyperlink>
      <w:r w:rsidRPr="00931284">
        <w:rPr>
          <w:rFonts w:asciiTheme="minorHAnsi" w:hAnsiTheme="minorHAnsi" w:cstheme="minorHAnsi"/>
        </w:rPr>
        <w:t xml:space="preserve">  </w:t>
      </w:r>
    </w:p>
    <w:p w14:paraId="72634C65"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u w:val="single" w:color="000000"/>
        </w:rPr>
        <w:t>Newman</w:t>
      </w:r>
      <w:r w:rsidRPr="00931284">
        <w:rPr>
          <w:rFonts w:asciiTheme="minorHAnsi" w:hAnsiTheme="minorHAnsi" w:cstheme="minorHAnsi"/>
        </w:rPr>
        <w:t xml:space="preserve">, Y.C. and </w:t>
      </w:r>
      <w:r w:rsidRPr="00931284">
        <w:rPr>
          <w:rFonts w:asciiTheme="minorHAnsi" w:hAnsiTheme="minorHAnsi" w:cstheme="minorHAnsi"/>
          <w:b/>
        </w:rPr>
        <w:t>Adesogan</w:t>
      </w:r>
      <w:r w:rsidRPr="00931284">
        <w:rPr>
          <w:rFonts w:asciiTheme="minorHAnsi" w:hAnsiTheme="minorHAnsi" w:cstheme="minorHAnsi"/>
        </w:rPr>
        <w:t xml:space="preserve">, A.T. 2009.  Defining forage quality.  Florida Coop. Ext. Serv., Animal Science Dept. Anim. Sci., EDIS publication SSAGR322/AG322. </w:t>
      </w:r>
      <w:hyperlink r:id="rId176">
        <w:r w:rsidRPr="00931284">
          <w:rPr>
            <w:rFonts w:asciiTheme="minorHAnsi" w:hAnsiTheme="minorHAnsi" w:cstheme="minorHAnsi"/>
            <w:u w:val="single" w:color="000000"/>
          </w:rPr>
          <w:t>http://edis.ifas.ufl.edu/AG332</w:t>
        </w:r>
      </w:hyperlink>
      <w:hyperlink r:id="rId177">
        <w:r w:rsidRPr="00931284">
          <w:rPr>
            <w:rFonts w:asciiTheme="minorHAnsi" w:hAnsiTheme="minorHAnsi" w:cstheme="minorHAnsi"/>
          </w:rPr>
          <w:t>.</w:t>
        </w:r>
      </w:hyperlink>
      <w:r w:rsidRPr="00931284">
        <w:rPr>
          <w:rFonts w:asciiTheme="minorHAnsi" w:hAnsiTheme="minorHAnsi" w:cstheme="minorHAnsi"/>
        </w:rPr>
        <w:t xml:space="preserve">  </w:t>
      </w:r>
    </w:p>
    <w:p w14:paraId="6676A258"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A.T. </w:t>
      </w:r>
      <w:r w:rsidRPr="00931284">
        <w:rPr>
          <w:rFonts w:asciiTheme="minorHAnsi" w:hAnsiTheme="minorHAnsi" w:cstheme="minorHAnsi"/>
          <w:b/>
        </w:rPr>
        <w:t>Adesogan</w:t>
      </w:r>
      <w:r w:rsidRPr="00931284">
        <w:rPr>
          <w:rFonts w:asciiTheme="minorHAnsi" w:hAnsiTheme="minorHAnsi" w:cstheme="minorHAnsi"/>
        </w:rPr>
        <w:t xml:space="preserve">, J. N. </w:t>
      </w:r>
      <w:r w:rsidRPr="00931284">
        <w:rPr>
          <w:rFonts w:asciiTheme="minorHAnsi" w:hAnsiTheme="minorHAnsi" w:cstheme="minorHAnsi"/>
          <w:u w:val="single" w:color="000000"/>
        </w:rPr>
        <w:t>Carter</w:t>
      </w:r>
      <w:r w:rsidRPr="00931284">
        <w:rPr>
          <w:rFonts w:asciiTheme="minorHAnsi" w:hAnsiTheme="minorHAnsi" w:cstheme="minorHAnsi"/>
        </w:rPr>
        <w:t xml:space="preserve">, L.E. Sollenberger, A.R. Blount, and R.O. Myer.  2009. Annual legumes to complement warm-season perennial grass forage systems in North Florida.  2009 Florida Beef Research Reports.  Available at </w:t>
      </w:r>
      <w:hyperlink r:id="rId178">
        <w:r w:rsidRPr="00931284">
          <w:rPr>
            <w:rFonts w:asciiTheme="minorHAnsi" w:hAnsiTheme="minorHAnsi" w:cstheme="minorHAnsi"/>
            <w:u w:val="single" w:color="000000"/>
          </w:rPr>
          <w:t>http://www.animal.ifas.ufl.edu/extension/beef/2009-beef</w:t>
        </w:r>
      </w:hyperlink>
      <w:hyperlink r:id="rId179">
        <w:r w:rsidRPr="00931284">
          <w:rPr>
            <w:rFonts w:asciiTheme="minorHAnsi" w:hAnsiTheme="minorHAnsi" w:cstheme="minorHAnsi"/>
            <w:u w:val="single" w:color="000000"/>
          </w:rPr>
          <w:t>report/pdf/z-AnnLeg.pdf</w:t>
        </w:r>
      </w:hyperlink>
      <w:hyperlink r:id="rId180">
        <w:r w:rsidRPr="00931284">
          <w:rPr>
            <w:rFonts w:asciiTheme="minorHAnsi" w:hAnsiTheme="minorHAnsi" w:cstheme="minorHAnsi"/>
          </w:rPr>
          <w:t xml:space="preserve"> </w:t>
        </w:r>
      </w:hyperlink>
    </w:p>
    <w:p w14:paraId="703EFA49"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A.T. </w:t>
      </w:r>
      <w:r w:rsidRPr="00931284">
        <w:rPr>
          <w:rFonts w:asciiTheme="minorHAnsi" w:hAnsiTheme="minorHAnsi" w:cstheme="minorHAnsi"/>
          <w:b/>
        </w:rPr>
        <w:t>Adesogan</w:t>
      </w:r>
      <w:r w:rsidRPr="00931284">
        <w:rPr>
          <w:rFonts w:asciiTheme="minorHAnsi" w:hAnsiTheme="minorHAnsi" w:cstheme="minorHAnsi"/>
        </w:rPr>
        <w:t xml:space="preserve">, J.N. </w:t>
      </w:r>
      <w:r w:rsidRPr="00931284">
        <w:rPr>
          <w:rFonts w:asciiTheme="minorHAnsi" w:hAnsiTheme="minorHAnsi" w:cstheme="minorHAnsi"/>
          <w:u w:val="single" w:color="000000"/>
        </w:rPr>
        <w:t>Carter</w:t>
      </w:r>
      <w:r w:rsidRPr="00931284">
        <w:rPr>
          <w:rFonts w:asciiTheme="minorHAnsi" w:hAnsiTheme="minorHAnsi" w:cstheme="minorHAnsi"/>
        </w:rPr>
        <w:t xml:space="preserve">, A.R. Blount, and R.O. Myer.  2009.  Warm-season legume hay or soybean meal supplementation effects on the performance of lambs.  2009 Florida Beef Research Reports.  Available at </w:t>
      </w:r>
      <w:hyperlink r:id="rId181">
        <w:r w:rsidRPr="00931284">
          <w:rPr>
            <w:rFonts w:asciiTheme="minorHAnsi" w:hAnsiTheme="minorHAnsi" w:cstheme="minorHAnsi"/>
            <w:u w:val="single" w:color="000000"/>
          </w:rPr>
          <w:t>http://www.animal.ifas.ufl.edu/extension/beef/2009-beef-report/pdf/x</w:t>
        </w:r>
      </w:hyperlink>
      <w:hyperlink r:id="rId182">
        <w:r w:rsidRPr="00931284">
          <w:rPr>
            <w:rFonts w:asciiTheme="minorHAnsi" w:hAnsiTheme="minorHAnsi" w:cstheme="minorHAnsi"/>
            <w:u w:val="single" w:color="000000"/>
          </w:rPr>
          <w:t>Warmhay.pdf</w:t>
        </w:r>
      </w:hyperlink>
      <w:hyperlink r:id="rId183">
        <w:r w:rsidRPr="00931284">
          <w:rPr>
            <w:rFonts w:asciiTheme="minorHAnsi" w:hAnsiTheme="minorHAnsi" w:cstheme="minorHAnsi"/>
          </w:rPr>
          <w:t xml:space="preserve"> </w:t>
        </w:r>
      </w:hyperlink>
    </w:p>
    <w:p w14:paraId="3B14A713"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A.T. </w:t>
      </w:r>
      <w:r w:rsidRPr="00931284">
        <w:rPr>
          <w:rFonts w:asciiTheme="minorHAnsi" w:hAnsiTheme="minorHAnsi" w:cstheme="minorHAnsi"/>
          <w:b/>
        </w:rPr>
        <w:t>Adesogan</w:t>
      </w:r>
      <w:r w:rsidRPr="00931284">
        <w:rPr>
          <w:rFonts w:asciiTheme="minorHAnsi" w:hAnsiTheme="minorHAnsi" w:cstheme="minorHAnsi"/>
        </w:rPr>
        <w:t xml:space="preserve">, J.N. </w:t>
      </w:r>
      <w:r w:rsidRPr="00931284">
        <w:rPr>
          <w:rFonts w:asciiTheme="minorHAnsi" w:hAnsiTheme="minorHAnsi" w:cstheme="minorHAnsi"/>
          <w:u w:val="single" w:color="000000"/>
        </w:rPr>
        <w:t>Carter</w:t>
      </w:r>
      <w:r w:rsidRPr="00931284">
        <w:rPr>
          <w:rFonts w:asciiTheme="minorHAnsi" w:hAnsiTheme="minorHAnsi" w:cstheme="minorHAnsi"/>
        </w:rPr>
        <w:t xml:space="preserve">, A.R. Blount, and R.O. Myer.  2009.  Warm-season legume haylage or soybean meal supplementation effects on the performance of lambs. Florida Beef Research Reports.  Available at </w:t>
      </w:r>
      <w:hyperlink r:id="rId184">
        <w:r w:rsidRPr="00931284">
          <w:rPr>
            <w:rFonts w:asciiTheme="minorHAnsi" w:hAnsiTheme="minorHAnsi" w:cstheme="minorHAnsi"/>
            <w:u w:val="single" w:color="000000"/>
          </w:rPr>
          <w:t>http://www.animal.ifas.ufl.edu/extension/beef/2009-beef-report/pdf/y</w:t>
        </w:r>
      </w:hyperlink>
      <w:hyperlink r:id="rId185">
        <w:r w:rsidRPr="00931284">
          <w:rPr>
            <w:rFonts w:asciiTheme="minorHAnsi" w:hAnsiTheme="minorHAnsi" w:cstheme="minorHAnsi"/>
            <w:u w:val="single" w:color="000000"/>
          </w:rPr>
          <w:t>WarmHaylage.pdf</w:t>
        </w:r>
      </w:hyperlink>
      <w:hyperlink r:id="rId186">
        <w:r w:rsidRPr="00931284">
          <w:rPr>
            <w:rFonts w:asciiTheme="minorHAnsi" w:hAnsiTheme="minorHAnsi" w:cstheme="minorHAnsi"/>
          </w:rPr>
          <w:t xml:space="preserve"> </w:t>
        </w:r>
      </w:hyperlink>
    </w:p>
    <w:p w14:paraId="225A54C1"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Sollenberger</w:t>
      </w:r>
      <w:r w:rsidRPr="00931284">
        <w:rPr>
          <w:rFonts w:asciiTheme="minorHAnsi" w:hAnsiTheme="minorHAnsi" w:cstheme="minorHAnsi"/>
        </w:rPr>
        <w:t xml:space="preserve">, L.E., and </w:t>
      </w:r>
      <w:r w:rsidRPr="00931284">
        <w:rPr>
          <w:rFonts w:asciiTheme="minorHAnsi" w:hAnsiTheme="minorHAnsi" w:cstheme="minorHAnsi"/>
          <w:u w:val="single" w:color="000000"/>
        </w:rPr>
        <w:t>Moore</w:t>
      </w:r>
      <w:r w:rsidRPr="00931284">
        <w:rPr>
          <w:rFonts w:asciiTheme="minorHAnsi" w:hAnsiTheme="minorHAnsi" w:cstheme="minorHAnsi"/>
        </w:rPr>
        <w:t xml:space="preserve">, J.E. 2007.  Forage Quality.  In: Florida Forage Handbook. M. Adjei (ed).  EDIS Publication #SS-AGR-93. Available at http://edis.ifas.ufl.edu/document_ag161. </w:t>
      </w:r>
    </w:p>
    <w:p w14:paraId="7E722336"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u w:val="single" w:color="000000"/>
        </w:rPr>
        <w:t>Kunkle</w:t>
      </w:r>
      <w:r w:rsidRPr="00931284">
        <w:rPr>
          <w:rFonts w:asciiTheme="minorHAnsi" w:hAnsiTheme="minorHAnsi" w:cstheme="minorHAnsi"/>
        </w:rPr>
        <w:t xml:space="preserve">, W. E., </w:t>
      </w:r>
      <w:r w:rsidRPr="00931284">
        <w:rPr>
          <w:rFonts w:asciiTheme="minorHAnsi" w:hAnsiTheme="minorHAnsi" w:cstheme="minorHAnsi"/>
          <w:u w:val="single" w:color="000000"/>
        </w:rPr>
        <w:t>Chambliss</w:t>
      </w:r>
      <w:r w:rsidRPr="00931284">
        <w:rPr>
          <w:rFonts w:asciiTheme="minorHAnsi" w:hAnsiTheme="minorHAnsi" w:cstheme="minorHAnsi"/>
        </w:rPr>
        <w:t xml:space="preserve">, C.G., </w:t>
      </w:r>
      <w:r w:rsidRPr="00931284">
        <w:rPr>
          <w:rFonts w:asciiTheme="minorHAnsi" w:hAnsiTheme="minorHAnsi" w:cstheme="minorHAnsi"/>
          <w:b/>
        </w:rPr>
        <w:t>Adesogan</w:t>
      </w:r>
      <w:r w:rsidRPr="00931284">
        <w:rPr>
          <w:rFonts w:asciiTheme="minorHAnsi" w:hAnsiTheme="minorHAnsi" w:cstheme="minorHAnsi"/>
        </w:rPr>
        <w:t xml:space="preserve">, A. T., and </w:t>
      </w:r>
      <w:r w:rsidRPr="00931284">
        <w:rPr>
          <w:rFonts w:asciiTheme="minorHAnsi" w:hAnsiTheme="minorHAnsi" w:cstheme="minorHAnsi"/>
          <w:u w:val="single" w:color="000000"/>
        </w:rPr>
        <w:t>Adjei</w:t>
      </w:r>
      <w:r w:rsidRPr="00931284">
        <w:rPr>
          <w:rFonts w:asciiTheme="minorHAnsi" w:hAnsiTheme="minorHAnsi" w:cstheme="minorHAnsi"/>
        </w:rPr>
        <w:t xml:space="preserve">, M.B. 2007.  Silage Harvesting, Storing, and Feeding.   In: Florida Forage Handbook. M. Adjei (ed). EDIS Publication # SS-AGR-177. Available at http://edis.ifas.ufl.edu/document_ag180. </w:t>
      </w:r>
    </w:p>
    <w:p w14:paraId="7BBDCA2C"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N.A., </w:t>
      </w:r>
      <w:r w:rsidRPr="00931284">
        <w:rPr>
          <w:rFonts w:asciiTheme="minorHAnsi" w:hAnsiTheme="minorHAnsi" w:cstheme="minorHAnsi"/>
          <w:b/>
        </w:rPr>
        <w:t>Adesogan</w:t>
      </w:r>
      <w:r w:rsidRPr="00931284">
        <w:rPr>
          <w:rFonts w:asciiTheme="minorHAnsi" w:hAnsiTheme="minorHAnsi" w:cstheme="minorHAnsi"/>
        </w:rPr>
        <w:t>, A.T., Staples, C.R., and Kreuger</w:t>
      </w:r>
      <w:r w:rsidRPr="00931284">
        <w:rPr>
          <w:rFonts w:asciiTheme="minorHAnsi" w:hAnsiTheme="minorHAnsi" w:cstheme="minorHAnsi"/>
          <w:vertAlign w:val="superscript"/>
        </w:rPr>
        <w:t>†</w:t>
      </w:r>
      <w:r w:rsidRPr="00931284">
        <w:rPr>
          <w:rFonts w:asciiTheme="minorHAnsi" w:hAnsiTheme="minorHAnsi" w:cstheme="minorHAnsi"/>
        </w:rPr>
        <w:t xml:space="preserve">, W. K. 2006.  Effect of applying ammonia or fibrolytic enzymes to bermudagrass hay on feed intake, digestibility, and growth of beef steers.  2007 Florida Beef Research Report. UF-IFAS Extension, pp. 29-34. </w:t>
      </w:r>
    </w:p>
    <w:p w14:paraId="3B01E80E"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rPr>
        <w:t>Kreuger</w:t>
      </w:r>
      <w:r w:rsidRPr="00931284">
        <w:rPr>
          <w:rFonts w:asciiTheme="minorHAnsi" w:hAnsiTheme="minorHAnsi" w:cstheme="minorHAnsi"/>
          <w:vertAlign w:val="superscript"/>
        </w:rPr>
        <w:t>†</w:t>
      </w:r>
      <w:r w:rsidRPr="00931284">
        <w:rPr>
          <w:rFonts w:asciiTheme="minorHAnsi" w:hAnsiTheme="minorHAnsi" w:cstheme="minorHAnsi"/>
        </w:rPr>
        <w:t xml:space="preserve">, N.A., </w:t>
      </w:r>
      <w:r w:rsidRPr="00931284">
        <w:rPr>
          <w:rFonts w:asciiTheme="minorHAnsi" w:hAnsiTheme="minorHAnsi" w:cstheme="minorHAnsi"/>
          <w:b/>
        </w:rPr>
        <w:t>Adesogan</w:t>
      </w:r>
      <w:r w:rsidRPr="00931284">
        <w:rPr>
          <w:rFonts w:asciiTheme="minorHAnsi" w:hAnsiTheme="minorHAnsi" w:cstheme="minorHAnsi"/>
        </w:rPr>
        <w:t>, A.T., Staples, C.R., Dean</w:t>
      </w:r>
      <w:r w:rsidRPr="00931284">
        <w:rPr>
          <w:rFonts w:asciiTheme="minorHAnsi" w:hAnsiTheme="minorHAnsi" w:cstheme="minorHAnsi"/>
          <w:vertAlign w:val="superscript"/>
        </w:rPr>
        <w:t>†</w:t>
      </w:r>
      <w:r w:rsidRPr="00931284">
        <w:rPr>
          <w:rFonts w:asciiTheme="minorHAnsi" w:hAnsiTheme="minorHAnsi" w:cstheme="minorHAnsi"/>
        </w:rPr>
        <w:t xml:space="preserve"> </w:t>
      </w:r>
      <w:r w:rsidRPr="00931284">
        <w:rPr>
          <w:rFonts w:asciiTheme="minorHAnsi" w:hAnsiTheme="minorHAnsi" w:cstheme="minorHAnsi"/>
          <w:vertAlign w:val="superscript"/>
        </w:rPr>
        <w:t>†</w:t>
      </w:r>
      <w:r w:rsidRPr="00931284">
        <w:rPr>
          <w:rFonts w:asciiTheme="minorHAnsi" w:hAnsiTheme="minorHAnsi" w:cstheme="minorHAnsi"/>
        </w:rPr>
        <w:t>, D. B., and Kreuger</w:t>
      </w:r>
      <w:r w:rsidRPr="00931284">
        <w:rPr>
          <w:rFonts w:asciiTheme="minorHAnsi" w:hAnsiTheme="minorHAnsi" w:cstheme="minorHAnsi"/>
          <w:vertAlign w:val="superscript"/>
        </w:rPr>
        <w:t>†</w:t>
      </w:r>
      <w:r w:rsidRPr="00931284">
        <w:rPr>
          <w:rFonts w:asciiTheme="minorHAnsi" w:hAnsiTheme="minorHAnsi" w:cstheme="minorHAnsi"/>
        </w:rPr>
        <w:t xml:space="preserve">, W. K. 2006.  Effect of esterase enzyme application on the digestibility of warm season grasses.  2005 Florida Beef Research Report. UF-IFAS Extension, pp. 29-34. </w:t>
      </w:r>
    </w:p>
    <w:p w14:paraId="5330347B" w14:textId="4CDF02D1" w:rsidR="001812C3" w:rsidRPr="00931284" w:rsidRDefault="007068F5" w:rsidP="0044157A">
      <w:pPr>
        <w:numPr>
          <w:ilvl w:val="0"/>
          <w:numId w:val="21"/>
        </w:numPr>
        <w:ind w:hanging="360"/>
        <w:rPr>
          <w:rFonts w:asciiTheme="minorHAnsi" w:hAnsiTheme="minorHAnsi" w:cstheme="minorHAnsi"/>
        </w:rPr>
      </w:pPr>
      <w:proofErr w:type="spellStart"/>
      <w:r w:rsidRPr="00931284">
        <w:rPr>
          <w:rFonts w:asciiTheme="minorHAnsi" w:hAnsiTheme="minorHAnsi" w:cstheme="minorHAnsi"/>
        </w:rPr>
        <w:t>Chikagwa-Malungwa</w:t>
      </w:r>
      <w:proofErr w:type="spellEnd"/>
      <w:r w:rsidRPr="00931284">
        <w:rPr>
          <w:rFonts w:asciiTheme="minorHAnsi" w:hAnsiTheme="minorHAnsi" w:cstheme="minorHAnsi"/>
        </w:rPr>
        <w:t xml:space="preserve">, S.K., </w:t>
      </w:r>
      <w:r w:rsidRPr="00931284">
        <w:rPr>
          <w:rFonts w:asciiTheme="minorHAnsi" w:hAnsiTheme="minorHAnsi" w:cstheme="minorHAnsi"/>
          <w:b/>
        </w:rPr>
        <w:t>Adesogan</w:t>
      </w:r>
      <w:r w:rsidRPr="00931284">
        <w:rPr>
          <w:rFonts w:asciiTheme="minorHAnsi" w:hAnsiTheme="minorHAnsi" w:cstheme="minorHAnsi"/>
        </w:rPr>
        <w:t xml:space="preserve">, A.T., and Sollenberger, L.E. 2005. Effect of maturity at harvest on chemical composition, tannin concentration, digestibility, and yield of </w:t>
      </w:r>
      <w:r w:rsidR="00EE6128" w:rsidRPr="00931284">
        <w:rPr>
          <w:rFonts w:asciiTheme="minorHAnsi" w:hAnsiTheme="minorHAnsi" w:cstheme="minorHAnsi"/>
        </w:rPr>
        <w:t>velvet bean</w:t>
      </w:r>
      <w:r w:rsidRPr="00931284">
        <w:rPr>
          <w:rFonts w:asciiTheme="minorHAnsi" w:hAnsiTheme="minorHAnsi" w:cstheme="minorHAnsi"/>
        </w:rPr>
        <w:t xml:space="preserve"> (Mucuna pruriens). Florida Beef Research Reports. p 64-67. </w:t>
      </w:r>
    </w:p>
    <w:p w14:paraId="7B5A32E3"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rPr>
        <w:t>Dean</w:t>
      </w:r>
      <w:r w:rsidRPr="00931284">
        <w:rPr>
          <w:rFonts w:asciiTheme="minorHAnsi" w:hAnsiTheme="minorHAnsi" w:cstheme="minorHAnsi"/>
          <w:vertAlign w:val="superscript"/>
        </w:rPr>
        <w:t>†</w:t>
      </w:r>
      <w:r w:rsidRPr="00931284">
        <w:rPr>
          <w:rFonts w:asciiTheme="minorHAnsi" w:hAnsiTheme="minorHAnsi" w:cstheme="minorHAnsi"/>
        </w:rPr>
        <w:t xml:space="preserve">, D. B., </w:t>
      </w:r>
      <w:r w:rsidRPr="00931284">
        <w:rPr>
          <w:rFonts w:asciiTheme="minorHAnsi" w:hAnsiTheme="minorHAnsi" w:cstheme="minorHAnsi"/>
          <w:b/>
        </w:rPr>
        <w:t>Adesogan</w:t>
      </w:r>
      <w:r w:rsidRPr="00931284">
        <w:rPr>
          <w:rFonts w:asciiTheme="minorHAnsi" w:hAnsiTheme="minorHAnsi" w:cstheme="minorHAnsi"/>
        </w:rPr>
        <w:t>, A.T., Kreuger</w:t>
      </w:r>
      <w:r w:rsidRPr="00931284">
        <w:rPr>
          <w:rFonts w:asciiTheme="minorHAnsi" w:hAnsiTheme="minorHAnsi" w:cstheme="minorHAnsi"/>
          <w:vertAlign w:val="superscript"/>
        </w:rPr>
        <w:t>†</w:t>
      </w:r>
      <w:r w:rsidRPr="00931284">
        <w:rPr>
          <w:rFonts w:asciiTheme="minorHAnsi" w:hAnsiTheme="minorHAnsi" w:cstheme="minorHAnsi"/>
        </w:rPr>
        <w:t xml:space="preserve">, N.A. 2005.  The effect of treatment of two warm season grass hays with commercial fibrolytic enzymes or ammonia on nutritive value.  2005 Florida Beef Research Report. UF-IFAS Extension, pp. 67-69.  </w:t>
      </w:r>
    </w:p>
    <w:p w14:paraId="4E5F375C" w14:textId="4BD04554"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2009.  New silage hybrids for dairy production.  Proc. Southeast Dairy Management Conf. </w:t>
      </w:r>
      <w:r w:rsidR="002206D2" w:rsidRPr="00931284">
        <w:rPr>
          <w:rFonts w:asciiTheme="minorHAnsi" w:hAnsiTheme="minorHAnsi" w:cstheme="minorHAnsi"/>
        </w:rPr>
        <w:t>November</w:t>
      </w:r>
      <w:r w:rsidRPr="00931284">
        <w:rPr>
          <w:rFonts w:asciiTheme="minorHAnsi" w:hAnsiTheme="minorHAnsi" w:cstheme="minorHAnsi"/>
        </w:rPr>
        <w:t xml:space="preserve"> 2009. Macon, Georgia. </w:t>
      </w:r>
    </w:p>
    <w:p w14:paraId="35DB98DE"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2009.  Challenges of Silage Production in the Tropics.  Proc the </w:t>
      </w:r>
      <w:proofErr w:type="spellStart"/>
      <w:r w:rsidRPr="00931284">
        <w:rPr>
          <w:rFonts w:asciiTheme="minorHAnsi" w:hAnsiTheme="minorHAnsi" w:cstheme="minorHAnsi"/>
        </w:rPr>
        <w:t>XV</w:t>
      </w:r>
      <w:r w:rsidRPr="00931284">
        <w:rPr>
          <w:rFonts w:asciiTheme="minorHAnsi" w:hAnsiTheme="minorHAnsi" w:cstheme="minorHAnsi"/>
          <w:vertAlign w:val="superscript"/>
        </w:rPr>
        <w:t>th</w:t>
      </w:r>
      <w:proofErr w:type="spellEnd"/>
      <w:r w:rsidRPr="00931284">
        <w:rPr>
          <w:rFonts w:asciiTheme="minorHAnsi" w:hAnsiTheme="minorHAnsi" w:cstheme="minorHAnsi"/>
          <w:vertAlign w:val="superscript"/>
        </w:rPr>
        <w:t xml:space="preserve"> </w:t>
      </w:r>
      <w:r w:rsidRPr="00931284">
        <w:rPr>
          <w:rFonts w:asciiTheme="minorHAnsi" w:hAnsiTheme="minorHAnsi" w:cstheme="minorHAnsi"/>
        </w:rPr>
        <w:t xml:space="preserve">Int. Silage Conf. July 26-28. Madison, WI.  </w:t>
      </w:r>
    </w:p>
    <w:p w14:paraId="44844B53" w14:textId="15131420"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1997. The accuracy of predicting the </w:t>
      </w:r>
      <w:proofErr w:type="spellStart"/>
      <w:r w:rsidRPr="00931284">
        <w:rPr>
          <w:rFonts w:asciiTheme="minorHAnsi" w:hAnsiTheme="minorHAnsi" w:cstheme="minorHAnsi"/>
        </w:rPr>
        <w:t>metabolisable</w:t>
      </w:r>
      <w:proofErr w:type="spellEnd"/>
      <w:r w:rsidRPr="00931284">
        <w:rPr>
          <w:rFonts w:asciiTheme="minorHAnsi" w:hAnsiTheme="minorHAnsi" w:cstheme="minorHAnsi"/>
        </w:rPr>
        <w:t xml:space="preserve"> energy content of whole crop wheat (WCW) from near infrared reflectance spectroscopy (NIRS), chemical composition and in vitro. Proc.  Royal Agriculture College, British Grassland Society, British Society of Animal Science and Maize Growers Assoc. conference on Quality Forage for Ruminants. </w:t>
      </w:r>
      <w:r w:rsidR="008E22D9" w:rsidRPr="00931284">
        <w:rPr>
          <w:rFonts w:asciiTheme="minorHAnsi" w:hAnsiTheme="minorHAnsi" w:cstheme="minorHAnsi"/>
        </w:rPr>
        <w:t>March</w:t>
      </w:r>
      <w:r w:rsidRPr="00931284">
        <w:rPr>
          <w:rFonts w:asciiTheme="minorHAnsi" w:hAnsiTheme="minorHAnsi" w:cstheme="minorHAnsi"/>
        </w:rPr>
        <w:t xml:space="preserve"> 1997.  Paper 13.   </w:t>
      </w:r>
    </w:p>
    <w:p w14:paraId="224A7E5B"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1996.  Predicting the nutritive value of whole crop wheat.  Proc.  Maize Growers Assoc. Annual Conf., Cirencester.  6 pp. </w:t>
      </w:r>
    </w:p>
    <w:p w14:paraId="1EDE1C50" w14:textId="77777777" w:rsidR="001812C3" w:rsidRPr="00931284" w:rsidRDefault="007068F5" w:rsidP="0044157A">
      <w:pPr>
        <w:numPr>
          <w:ilvl w:val="0"/>
          <w:numId w:val="21"/>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w:t>
      </w:r>
      <w:r w:rsidRPr="00931284">
        <w:rPr>
          <w:rFonts w:asciiTheme="minorHAnsi" w:hAnsiTheme="minorHAnsi" w:cstheme="minorHAnsi"/>
          <w:u w:val="single" w:color="000000"/>
        </w:rPr>
        <w:t>Givens</w:t>
      </w:r>
      <w:r w:rsidRPr="00931284">
        <w:rPr>
          <w:rFonts w:asciiTheme="minorHAnsi" w:hAnsiTheme="minorHAnsi" w:cstheme="minorHAnsi"/>
        </w:rPr>
        <w:t xml:space="preserve">, D.I., and </w:t>
      </w:r>
      <w:r w:rsidRPr="00931284">
        <w:rPr>
          <w:rFonts w:asciiTheme="minorHAnsi" w:hAnsiTheme="minorHAnsi" w:cstheme="minorHAnsi"/>
          <w:u w:val="single" w:color="000000"/>
        </w:rPr>
        <w:t>Owen</w:t>
      </w:r>
      <w:r w:rsidRPr="00931284">
        <w:rPr>
          <w:rFonts w:asciiTheme="minorHAnsi" w:hAnsiTheme="minorHAnsi" w:cstheme="minorHAnsi"/>
        </w:rPr>
        <w:t xml:space="preserve">, E. 1996. Predicting the nutritive value of whole crop wheat.  Proc.  Maize Growers Assoc. Whole Crop Cereals Conf., Myerscough College, Preston. 6 pp. </w:t>
      </w:r>
    </w:p>
    <w:p w14:paraId="49F0E5D4" w14:textId="77777777" w:rsidR="001812C3" w:rsidRPr="00931284" w:rsidRDefault="007068F5">
      <w:pPr>
        <w:spacing w:line="259" w:lineRule="auto"/>
        <w:ind w:left="432"/>
        <w:rPr>
          <w:rFonts w:asciiTheme="minorHAnsi" w:hAnsiTheme="minorHAnsi" w:cstheme="minorHAnsi"/>
        </w:rPr>
      </w:pPr>
      <w:r w:rsidRPr="00931284">
        <w:rPr>
          <w:rFonts w:asciiTheme="minorHAnsi" w:hAnsiTheme="minorHAnsi" w:cstheme="minorHAnsi"/>
        </w:rPr>
        <w:t xml:space="preserve"> </w:t>
      </w:r>
    </w:p>
    <w:p w14:paraId="21A30022" w14:textId="77777777" w:rsidR="00F94FAD" w:rsidRDefault="00F94FAD">
      <w:pPr>
        <w:spacing w:after="160" w:line="259" w:lineRule="auto"/>
        <w:rPr>
          <w:rFonts w:asciiTheme="minorHAnsi" w:eastAsia="Arial" w:hAnsiTheme="minorHAnsi" w:cstheme="minorHAnsi"/>
          <w:b/>
          <w:color w:val="000000"/>
        </w:rPr>
      </w:pPr>
      <w:r>
        <w:rPr>
          <w:rFonts w:asciiTheme="minorHAnsi" w:hAnsiTheme="minorHAnsi" w:cstheme="minorHAnsi"/>
        </w:rPr>
        <w:br w:type="page"/>
      </w:r>
    </w:p>
    <w:p w14:paraId="00480DB2" w14:textId="1166F9F0" w:rsidR="006D12BA" w:rsidRPr="00931284" w:rsidRDefault="006D12BA">
      <w:pPr>
        <w:pStyle w:val="Heading1"/>
        <w:ind w:left="68"/>
        <w:rPr>
          <w:rFonts w:asciiTheme="minorHAnsi" w:hAnsiTheme="minorHAnsi" w:cstheme="minorHAnsi"/>
        </w:rPr>
      </w:pPr>
      <w:r w:rsidRPr="00931284">
        <w:rPr>
          <w:rFonts w:asciiTheme="minorHAnsi" w:hAnsiTheme="minorHAnsi" w:cstheme="minorHAnsi"/>
        </w:rPr>
        <w:t>Podcasts</w:t>
      </w:r>
      <w:r w:rsidR="00526F90" w:rsidRPr="00931284">
        <w:rPr>
          <w:rFonts w:asciiTheme="minorHAnsi" w:hAnsiTheme="minorHAnsi" w:cstheme="minorHAnsi"/>
        </w:rPr>
        <w:t>/ News program interviews</w:t>
      </w:r>
      <w:r w:rsidR="00B97AFE" w:rsidRPr="00931284">
        <w:rPr>
          <w:rFonts w:asciiTheme="minorHAnsi" w:hAnsiTheme="minorHAnsi" w:cstheme="minorHAnsi"/>
        </w:rPr>
        <w:t xml:space="preserve"> Total = </w:t>
      </w:r>
      <w:r w:rsidR="005E175E">
        <w:rPr>
          <w:rFonts w:asciiTheme="minorHAnsi" w:hAnsiTheme="minorHAnsi" w:cstheme="minorHAnsi"/>
        </w:rPr>
        <w:t>1</w:t>
      </w:r>
      <w:r w:rsidR="00F94FAD">
        <w:rPr>
          <w:rFonts w:asciiTheme="minorHAnsi" w:hAnsiTheme="minorHAnsi" w:cstheme="minorHAnsi"/>
        </w:rPr>
        <w:t>1</w:t>
      </w:r>
    </w:p>
    <w:p w14:paraId="5904A48B" w14:textId="4B6F784E" w:rsidR="00F94FAD" w:rsidRPr="00F94FAD" w:rsidRDefault="00F94FAD" w:rsidP="0044157A">
      <w:pPr>
        <w:pStyle w:val="ListParagraph"/>
        <w:numPr>
          <w:ilvl w:val="0"/>
          <w:numId w:val="35"/>
        </w:numPr>
        <w:ind w:left="428"/>
      </w:pPr>
      <w:r w:rsidRPr="00247D57">
        <w:rPr>
          <w:b/>
          <w:bCs/>
        </w:rPr>
        <w:t>Adesogan</w:t>
      </w:r>
      <w:r w:rsidRPr="00931284">
        <w:t xml:space="preserve">, A.T. </w:t>
      </w:r>
      <w:r>
        <w:t>November 1,</w:t>
      </w:r>
      <w:r w:rsidRPr="00931284">
        <w:t xml:space="preserve"> 202</w:t>
      </w:r>
      <w:r>
        <w:t>3</w:t>
      </w:r>
      <w:r w:rsidRPr="00931284">
        <w:t>.</w:t>
      </w:r>
      <w:r>
        <w:t xml:space="preserve">  Preventing undernutrition.  </w:t>
      </w:r>
      <w:hyperlink r:id="rId187" w:history="1">
        <w:r>
          <w:rPr>
            <w:rStyle w:val="Hyperlink"/>
            <w:rFonts w:eastAsia="Arial"/>
          </w:rPr>
          <w:t>https://soundbitesrd.com/podcast-episode-250-preventing-undernutrition-improving-global-ag-dr-adegbola-adesogan/</w:t>
        </w:r>
      </w:hyperlink>
    </w:p>
    <w:p w14:paraId="48E961C0" w14:textId="0548E84E" w:rsidR="005E175E" w:rsidRDefault="005E175E" w:rsidP="0044157A">
      <w:pPr>
        <w:pStyle w:val="ListParagraph"/>
        <w:numPr>
          <w:ilvl w:val="0"/>
          <w:numId w:val="35"/>
        </w:numPr>
        <w:ind w:left="428"/>
      </w:pPr>
      <w:r w:rsidRPr="00247D57">
        <w:rPr>
          <w:b/>
          <w:bCs/>
        </w:rPr>
        <w:t>Adesogan</w:t>
      </w:r>
      <w:r w:rsidRPr="00931284">
        <w:t xml:space="preserve">, A.T. </w:t>
      </w:r>
      <w:r>
        <w:t>December 30</w:t>
      </w:r>
      <w:r w:rsidRPr="00931284">
        <w:t xml:space="preserve">, 2022. </w:t>
      </w:r>
      <w:r>
        <w:t>What is the deal with global hunger.  Food is our middle name podcast.  UF IFAS communications blogs</w:t>
      </w:r>
      <w:r w:rsidRPr="00931284">
        <w:t>.</w:t>
      </w:r>
      <w:r>
        <w:t xml:space="preserve">  </w:t>
      </w:r>
      <w:r w:rsidRPr="005E175E">
        <w:t>https://blogs.ifas.ufl.edu/news/2022/12/30/food-is-our-middle-name-podcast-season-finale-whats-the-deal-withglobal-hunger/</w:t>
      </w:r>
    </w:p>
    <w:p w14:paraId="42F84AD6" w14:textId="39FB02EF" w:rsidR="00337B44" w:rsidRDefault="00526F90" w:rsidP="0044157A">
      <w:pPr>
        <w:pStyle w:val="ListParagraph"/>
        <w:numPr>
          <w:ilvl w:val="0"/>
          <w:numId w:val="35"/>
        </w:numPr>
        <w:ind w:left="428"/>
      </w:pPr>
      <w:r w:rsidRPr="00247D57">
        <w:rPr>
          <w:b/>
          <w:bCs/>
        </w:rPr>
        <w:t>Adesogan</w:t>
      </w:r>
      <w:r w:rsidRPr="00931284">
        <w:t xml:space="preserve">, A.T. February 10, 2022. The importance of ASF for global food security. Cows on the Planet </w:t>
      </w:r>
      <w:r w:rsidR="00134946" w:rsidRPr="00931284">
        <w:t>Podcast</w:t>
      </w:r>
      <w:r w:rsidRPr="00931284">
        <w:t>.</w:t>
      </w:r>
    </w:p>
    <w:p w14:paraId="27357A19" w14:textId="1C3B6D0E" w:rsidR="00337B44" w:rsidRPr="00337B44" w:rsidRDefault="00337B44" w:rsidP="0044157A">
      <w:pPr>
        <w:pStyle w:val="ListParagraph"/>
        <w:numPr>
          <w:ilvl w:val="0"/>
          <w:numId w:val="35"/>
        </w:numPr>
        <w:ind w:left="428"/>
      </w:pPr>
      <w:r w:rsidRPr="00337B44">
        <w:rPr>
          <w:b/>
          <w:bCs/>
        </w:rPr>
        <w:t>Adesogan</w:t>
      </w:r>
      <w:r w:rsidRPr="00337B44">
        <w:t>, A. T</w:t>
      </w:r>
      <w:r w:rsidR="00134946">
        <w:t>.</w:t>
      </w:r>
      <w:r w:rsidRPr="00337B44">
        <w:t xml:space="preserve"> </w:t>
      </w:r>
      <w:proofErr w:type="gramStart"/>
      <w:r w:rsidR="00134946">
        <w:t>September</w:t>
      </w:r>
      <w:r w:rsidR="00134946" w:rsidRPr="00337B44">
        <w:t>,</w:t>
      </w:r>
      <w:proofErr w:type="gramEnd"/>
      <w:r w:rsidR="00134946" w:rsidRPr="00337B44">
        <w:t xml:space="preserve"> 202</w:t>
      </w:r>
      <w:r w:rsidR="00134946">
        <w:t xml:space="preserve">1. </w:t>
      </w:r>
      <w:r w:rsidRPr="00337B44">
        <w:t xml:space="preserve">Looking at Meat’s Correlation to Quality of Life: Podcast. Meet your </w:t>
      </w:r>
      <w:proofErr w:type="spellStart"/>
      <w:r w:rsidRPr="00337B44">
        <w:t>Herdmates</w:t>
      </w:r>
      <w:proofErr w:type="spellEnd"/>
      <w:r w:rsidRPr="00337B44">
        <w:t xml:space="preserve"> Podcast.</w:t>
      </w:r>
      <w:r w:rsidR="00134946">
        <w:t xml:space="preserve"> </w:t>
      </w:r>
    </w:p>
    <w:p w14:paraId="77842EAA" w14:textId="77777777" w:rsidR="00526F90" w:rsidRPr="00931284" w:rsidRDefault="00526F90" w:rsidP="0044157A">
      <w:pPr>
        <w:pStyle w:val="ListParagraph"/>
        <w:numPr>
          <w:ilvl w:val="0"/>
          <w:numId w:val="35"/>
        </w:numPr>
        <w:ind w:left="428"/>
      </w:pPr>
      <w:r w:rsidRPr="00247D57">
        <w:rPr>
          <w:b/>
          <w:bCs/>
        </w:rPr>
        <w:t>Adesogan</w:t>
      </w:r>
      <w:r w:rsidRPr="00931284">
        <w:t xml:space="preserve">, A. T. </w:t>
      </w:r>
      <w:proofErr w:type="gramStart"/>
      <w:r w:rsidRPr="00931284">
        <w:t>September,</w:t>
      </w:r>
      <w:proofErr w:type="gramEnd"/>
      <w:r w:rsidRPr="00931284">
        <w:t xml:space="preserve"> 2021. Feeding Earth’s Future – Adegbola Adesogan. Roger Wasson podcast. Information sharing Farm to Table Talk. </w:t>
      </w:r>
    </w:p>
    <w:p w14:paraId="483BDC2F" w14:textId="77777777" w:rsidR="008C2964" w:rsidRPr="00931284" w:rsidRDefault="008C2964" w:rsidP="0044157A">
      <w:pPr>
        <w:pStyle w:val="ListParagraph"/>
        <w:numPr>
          <w:ilvl w:val="0"/>
          <w:numId w:val="35"/>
        </w:numPr>
        <w:ind w:left="428"/>
      </w:pPr>
      <w:r w:rsidRPr="00247D57">
        <w:rPr>
          <w:b/>
          <w:bCs/>
        </w:rPr>
        <w:t>Adesogan</w:t>
      </w:r>
      <w:r w:rsidRPr="00931284">
        <w:t xml:space="preserve">, A. T. </w:t>
      </w:r>
      <w:proofErr w:type="gramStart"/>
      <w:r w:rsidRPr="00931284">
        <w:t>October,</w:t>
      </w:r>
      <w:proofErr w:type="gramEnd"/>
      <w:r w:rsidRPr="00931284">
        <w:t xml:space="preserve"> 2021. How to develop sustainable livestock solutions in Africa. CNBC Africa. News program interview. TV and online audience. </w:t>
      </w:r>
    </w:p>
    <w:p w14:paraId="72FBAC8F" w14:textId="43A3B5D9" w:rsidR="00526F90" w:rsidRPr="00931284" w:rsidRDefault="00526F90" w:rsidP="0044157A">
      <w:pPr>
        <w:pStyle w:val="ListParagraph"/>
        <w:numPr>
          <w:ilvl w:val="0"/>
          <w:numId w:val="35"/>
        </w:numPr>
        <w:spacing w:before="100" w:beforeAutospacing="1" w:after="100" w:afterAutospacing="1"/>
        <w:ind w:left="428"/>
        <w:rPr>
          <w:rFonts w:asciiTheme="minorHAnsi" w:hAnsiTheme="minorHAnsi" w:cstheme="minorHAnsi"/>
        </w:rPr>
      </w:pPr>
      <w:r w:rsidRPr="00247D57">
        <w:rPr>
          <w:rFonts w:asciiTheme="minorHAnsi" w:hAnsiTheme="minorHAnsi" w:cstheme="minorHAnsi"/>
          <w:b/>
          <w:bCs/>
        </w:rPr>
        <w:t>Adesogan</w:t>
      </w:r>
      <w:r w:rsidRPr="00931284">
        <w:rPr>
          <w:rFonts w:asciiTheme="minorHAnsi" w:hAnsiTheme="minorHAnsi" w:cstheme="minorHAnsi"/>
        </w:rPr>
        <w:t xml:space="preserve">, A.T., April 12, 2020. Global impacts of the Feed the Future Lab for Livestock Systems. Joao </w:t>
      </w:r>
      <w:proofErr w:type="spellStart"/>
      <w:r w:rsidRPr="00931284">
        <w:rPr>
          <w:rFonts w:asciiTheme="minorHAnsi" w:hAnsiTheme="minorHAnsi" w:cstheme="minorHAnsi"/>
        </w:rPr>
        <w:t>Vendramini</w:t>
      </w:r>
      <w:proofErr w:type="spellEnd"/>
      <w:r w:rsidRPr="00931284">
        <w:rPr>
          <w:rFonts w:asciiTheme="minorHAnsi" w:hAnsiTheme="minorHAnsi" w:cstheme="minorHAnsi"/>
        </w:rPr>
        <w:t xml:space="preserve"> </w:t>
      </w:r>
      <w:r w:rsidR="00476A24">
        <w:rPr>
          <w:rFonts w:asciiTheme="minorHAnsi" w:hAnsiTheme="minorHAnsi" w:cstheme="minorHAnsi"/>
        </w:rPr>
        <w:t xml:space="preserve">Joe What? </w:t>
      </w:r>
      <w:r w:rsidR="00134946" w:rsidRPr="00931284">
        <w:rPr>
          <w:rFonts w:asciiTheme="minorHAnsi" w:hAnsiTheme="minorHAnsi" w:cstheme="minorHAnsi"/>
        </w:rPr>
        <w:t>Podcast</w:t>
      </w:r>
      <w:r w:rsidR="00134946">
        <w:rPr>
          <w:rFonts w:asciiTheme="minorHAnsi" w:hAnsiTheme="minorHAnsi" w:cstheme="minorHAnsi"/>
        </w:rPr>
        <w:t>.</w:t>
      </w:r>
      <w:r w:rsidR="00476A24" w:rsidRPr="00476A24">
        <w:rPr>
          <w:rFonts w:asciiTheme="minorHAnsi" w:eastAsiaTheme="minorHAnsi" w:hAnsiTheme="minorHAnsi" w:cstheme="minorHAnsi"/>
          <w:b/>
          <w:bCs/>
        </w:rPr>
        <w:t xml:space="preserve"> </w:t>
      </w:r>
      <w:r w:rsidR="00476A24" w:rsidRPr="00476A24">
        <w:rPr>
          <w:rFonts w:asciiTheme="minorHAnsi" w:eastAsiaTheme="minorHAnsi" w:hAnsiTheme="minorHAnsi" w:cstheme="minorHAnsi"/>
        </w:rPr>
        <w:t>Available at https://youtu.be/eSO1mwc2B7E</w:t>
      </w:r>
    </w:p>
    <w:p w14:paraId="3C17D21A" w14:textId="77777777" w:rsidR="00526F90" w:rsidRPr="00931284" w:rsidRDefault="00526F90" w:rsidP="0044157A">
      <w:pPr>
        <w:pStyle w:val="ListParagraph"/>
        <w:numPr>
          <w:ilvl w:val="0"/>
          <w:numId w:val="35"/>
        </w:numPr>
        <w:spacing w:before="100" w:beforeAutospacing="1" w:after="100" w:afterAutospacing="1"/>
        <w:ind w:left="428"/>
        <w:rPr>
          <w:rFonts w:asciiTheme="minorHAnsi" w:hAnsiTheme="minorHAnsi" w:cstheme="minorHAnsi"/>
        </w:rPr>
      </w:pPr>
      <w:r w:rsidRPr="00247D57">
        <w:rPr>
          <w:rFonts w:asciiTheme="minorHAnsi" w:hAnsiTheme="minorHAnsi" w:cstheme="minorHAnsi"/>
          <w:b/>
          <w:bCs/>
        </w:rPr>
        <w:t>Adesogan</w:t>
      </w:r>
      <w:r w:rsidRPr="00931284">
        <w:rPr>
          <w:rFonts w:asciiTheme="minorHAnsi" w:hAnsiTheme="minorHAnsi" w:cstheme="minorHAnsi"/>
        </w:rPr>
        <w:t>, A.T., January 24, 2020. Innovations by the Feed the Future Lab for Livestock Systems. Radio CADE, Gainesville, UF, USA.</w:t>
      </w:r>
    </w:p>
    <w:p w14:paraId="78E3F580" w14:textId="01E66CEC" w:rsidR="00526F90" w:rsidRPr="00931284" w:rsidRDefault="00526F90" w:rsidP="0044157A">
      <w:pPr>
        <w:pStyle w:val="ListParagraph"/>
        <w:numPr>
          <w:ilvl w:val="0"/>
          <w:numId w:val="35"/>
        </w:numPr>
        <w:spacing w:before="100" w:beforeAutospacing="1" w:after="100" w:afterAutospacing="1"/>
        <w:ind w:left="428"/>
        <w:rPr>
          <w:rFonts w:asciiTheme="minorHAnsi" w:hAnsiTheme="minorHAnsi" w:cstheme="minorHAnsi"/>
        </w:rPr>
      </w:pPr>
      <w:r w:rsidRPr="00247D57">
        <w:rPr>
          <w:rFonts w:asciiTheme="minorHAnsi" w:hAnsiTheme="minorHAnsi" w:cstheme="minorHAnsi"/>
          <w:b/>
          <w:bCs/>
        </w:rPr>
        <w:t>Adesogan</w:t>
      </w:r>
      <w:r w:rsidRPr="00931284">
        <w:rPr>
          <w:rFonts w:asciiTheme="minorHAnsi" w:hAnsiTheme="minorHAnsi" w:cstheme="minorHAnsi"/>
        </w:rPr>
        <w:t xml:space="preserve">, A.T. May 19, 2020. Protein During a Pandemic: Addressing Food Security Concerns During COVID-19. Elanco's Rediscovering the Power of Healthy Animals Podcast. </w:t>
      </w:r>
    </w:p>
    <w:p w14:paraId="5C4E2955" w14:textId="77777777" w:rsidR="00526F90" w:rsidRPr="00931284" w:rsidRDefault="00526F90" w:rsidP="0044157A">
      <w:pPr>
        <w:pStyle w:val="ListParagraph"/>
        <w:numPr>
          <w:ilvl w:val="0"/>
          <w:numId w:val="35"/>
        </w:numPr>
        <w:spacing w:before="100" w:beforeAutospacing="1" w:after="100" w:afterAutospacing="1"/>
        <w:ind w:left="428"/>
        <w:rPr>
          <w:rFonts w:asciiTheme="minorHAnsi" w:hAnsiTheme="minorHAnsi" w:cstheme="minorHAnsi"/>
        </w:rPr>
      </w:pPr>
      <w:r w:rsidRPr="00247D57">
        <w:rPr>
          <w:rFonts w:asciiTheme="minorHAnsi" w:hAnsiTheme="minorHAnsi" w:cstheme="minorHAnsi"/>
          <w:b/>
          <w:bCs/>
        </w:rPr>
        <w:t>Adesogan</w:t>
      </w:r>
      <w:r w:rsidRPr="00931284">
        <w:rPr>
          <w:rFonts w:asciiTheme="minorHAnsi" w:hAnsiTheme="minorHAnsi" w:cstheme="minorHAnsi"/>
        </w:rPr>
        <w:t>, A.T. August 21, 2020. The Feed the Future Lab for Livestock Systems and the importance of livestock to people in developing countries from a nutritional and economic perspective. Sacred Cow Podcast.</w:t>
      </w:r>
    </w:p>
    <w:p w14:paraId="3D948935" w14:textId="77777777" w:rsidR="00526F90" w:rsidRPr="00931284" w:rsidRDefault="00526F90" w:rsidP="0044157A">
      <w:pPr>
        <w:pStyle w:val="ListParagraph"/>
        <w:numPr>
          <w:ilvl w:val="0"/>
          <w:numId w:val="35"/>
        </w:numPr>
        <w:ind w:left="428"/>
      </w:pPr>
      <w:r w:rsidRPr="00247D57">
        <w:rPr>
          <w:rFonts w:asciiTheme="minorHAnsi" w:hAnsiTheme="minorHAnsi" w:cstheme="minorHAnsi"/>
          <w:b/>
          <w:bCs/>
        </w:rPr>
        <w:t>Adesogan</w:t>
      </w:r>
      <w:r w:rsidRPr="00931284">
        <w:rPr>
          <w:rFonts w:asciiTheme="minorHAnsi" w:hAnsiTheme="minorHAnsi" w:cstheme="minorHAnsi"/>
        </w:rPr>
        <w:t xml:space="preserve">. A. T. November 2020. Video. -Food Livestock. Climate Conscious Chats podcast series </w:t>
      </w:r>
      <w:hyperlink r:id="rId188" w:history="1">
        <w:r w:rsidRPr="00931284">
          <w:rPr>
            <w:rFonts w:asciiTheme="minorHAnsi" w:hAnsiTheme="minorHAnsi" w:cstheme="minorHAnsi"/>
          </w:rPr>
          <w:t>https://youtu.be/XHbgHdg7UoE</w:t>
        </w:r>
      </w:hyperlink>
      <w:r w:rsidRPr="00931284">
        <w:rPr>
          <w:rFonts w:asciiTheme="minorHAnsi" w:hAnsiTheme="minorHAnsi" w:cstheme="minorHAnsi"/>
        </w:rPr>
        <w:t>. Podcast by Palm beach City Council and UF Thompson Earth Systems Institute TESI.</w:t>
      </w:r>
      <w:r w:rsidRPr="00931284">
        <w:t xml:space="preserve"> </w:t>
      </w:r>
    </w:p>
    <w:p w14:paraId="1DDFFC75" w14:textId="77777777" w:rsidR="006D12BA" w:rsidRPr="00931284" w:rsidRDefault="006D12BA" w:rsidP="002638AF">
      <w:pPr>
        <w:pStyle w:val="Heading1"/>
        <w:ind w:left="0" w:firstLine="0"/>
        <w:rPr>
          <w:rFonts w:asciiTheme="minorHAnsi" w:hAnsiTheme="minorHAnsi" w:cstheme="minorHAnsi"/>
        </w:rPr>
      </w:pPr>
    </w:p>
    <w:p w14:paraId="4AE696AE" w14:textId="77777777" w:rsidR="006D12BA" w:rsidRPr="00931284" w:rsidRDefault="006D12BA">
      <w:pPr>
        <w:pStyle w:val="Heading1"/>
        <w:ind w:left="68"/>
        <w:rPr>
          <w:rFonts w:asciiTheme="minorHAnsi" w:hAnsiTheme="minorHAnsi" w:cstheme="minorHAnsi"/>
        </w:rPr>
      </w:pPr>
    </w:p>
    <w:p w14:paraId="39ADDBC5" w14:textId="13798807"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Media </w:t>
      </w:r>
      <w:r w:rsidR="00D62EDC" w:rsidRPr="00931284">
        <w:rPr>
          <w:rFonts w:asciiTheme="minorHAnsi" w:hAnsiTheme="minorHAnsi" w:cstheme="minorHAnsi"/>
        </w:rPr>
        <w:t xml:space="preserve">Releases </w:t>
      </w:r>
      <w:r w:rsidR="002F19FD">
        <w:rPr>
          <w:rFonts w:asciiTheme="minorHAnsi" w:hAnsiTheme="minorHAnsi" w:cstheme="minorHAnsi"/>
        </w:rPr>
        <w:t>by Dr. Adesogan or about his work with colleagues</w:t>
      </w:r>
      <w:r w:rsidRPr="00931284">
        <w:rPr>
          <w:rFonts w:asciiTheme="minorHAnsi" w:hAnsiTheme="minorHAnsi" w:cstheme="minorHAnsi"/>
          <w:b w:val="0"/>
        </w:rPr>
        <w:t xml:space="preserve">: </w:t>
      </w:r>
      <w:r w:rsidRPr="00931284">
        <w:rPr>
          <w:rFonts w:asciiTheme="minorHAnsi" w:hAnsiTheme="minorHAnsi" w:cstheme="minorHAnsi"/>
        </w:rPr>
        <w:t xml:space="preserve">Total = </w:t>
      </w:r>
      <w:r w:rsidR="00980693">
        <w:rPr>
          <w:rFonts w:asciiTheme="minorHAnsi" w:hAnsiTheme="minorHAnsi" w:cstheme="minorHAnsi"/>
        </w:rPr>
        <w:t>9</w:t>
      </w:r>
      <w:r w:rsidRPr="00931284">
        <w:rPr>
          <w:rFonts w:asciiTheme="minorHAnsi" w:hAnsiTheme="minorHAnsi" w:cstheme="minorHAnsi"/>
        </w:rPr>
        <w:t xml:space="preserve"> </w:t>
      </w:r>
    </w:p>
    <w:p w14:paraId="53C95141" w14:textId="77777777" w:rsidR="00167806" w:rsidRPr="002F19FD" w:rsidRDefault="00167806" w:rsidP="0044157A">
      <w:pPr>
        <w:pStyle w:val="ListParagraph"/>
        <w:numPr>
          <w:ilvl w:val="0"/>
          <w:numId w:val="36"/>
        </w:numPr>
        <w:spacing w:before="100" w:beforeAutospacing="1" w:after="100" w:afterAutospacing="1"/>
        <w:ind w:left="360"/>
        <w:outlineLvl w:val="1"/>
        <w:rPr>
          <w:rFonts w:asciiTheme="minorHAnsi" w:hAnsiTheme="minorHAnsi" w:cstheme="minorHAnsi"/>
          <w:lang w:bidi="ne-NP"/>
        </w:rPr>
      </w:pPr>
      <w:r w:rsidRPr="002F19FD">
        <w:rPr>
          <w:rFonts w:asciiTheme="minorHAnsi" w:hAnsiTheme="minorHAnsi" w:cstheme="minorHAnsi"/>
        </w:rPr>
        <w:t xml:space="preserve">Harper, J. 2022. Grant helps UF researchers expand income opportunities for small-scale farmers in Africa. </w:t>
      </w:r>
      <w:r w:rsidRPr="002F19FD">
        <w:rPr>
          <w:rStyle w:val="publish-date"/>
          <w:rFonts w:asciiTheme="minorHAnsi" w:hAnsiTheme="minorHAnsi" w:cstheme="minorHAnsi"/>
        </w:rPr>
        <w:t xml:space="preserve">February 7, 2022. </w:t>
      </w:r>
      <w:r w:rsidRPr="002F19FD">
        <w:rPr>
          <w:rFonts w:asciiTheme="minorHAnsi" w:hAnsiTheme="minorHAnsi" w:cstheme="minorHAnsi"/>
        </w:rPr>
        <w:t xml:space="preserve">Available at </w:t>
      </w:r>
      <w:hyperlink r:id="rId189" w:history="1">
        <w:r w:rsidRPr="002F19FD">
          <w:rPr>
            <w:rStyle w:val="Hyperlink"/>
            <w:rFonts w:asciiTheme="minorHAnsi" w:hAnsiTheme="minorHAnsi" w:cstheme="minorHAnsi"/>
            <w:color w:val="auto"/>
            <w:lang w:bidi="ne-NP"/>
          </w:rPr>
          <w:t>https://news.ufl.edu/2022/02/expanding-income-opportunities-in-nigeria-/</w:t>
        </w:r>
      </w:hyperlink>
      <w:r w:rsidRPr="002F19FD">
        <w:rPr>
          <w:rFonts w:asciiTheme="minorHAnsi" w:hAnsiTheme="minorHAnsi" w:cstheme="minorHAnsi"/>
          <w:lang w:bidi="ne-NP"/>
        </w:rPr>
        <w:t xml:space="preserve"> </w:t>
      </w:r>
    </w:p>
    <w:p w14:paraId="2204CE7D" w14:textId="77777777" w:rsidR="002F19FD" w:rsidRPr="002F19FD" w:rsidRDefault="002F19FD" w:rsidP="0044157A">
      <w:pPr>
        <w:pStyle w:val="ListParagraph"/>
        <w:numPr>
          <w:ilvl w:val="0"/>
          <w:numId w:val="36"/>
        </w:numPr>
        <w:tabs>
          <w:tab w:val="left" w:pos="360"/>
        </w:tabs>
        <w:spacing w:before="100" w:beforeAutospacing="1" w:after="100" w:afterAutospacing="1"/>
        <w:ind w:left="360"/>
        <w:rPr>
          <w:rFonts w:asciiTheme="minorHAnsi" w:hAnsiTheme="minorHAnsi" w:cstheme="minorHAnsi"/>
        </w:rPr>
      </w:pPr>
      <w:r w:rsidRPr="002F19FD">
        <w:rPr>
          <w:rFonts w:asciiTheme="minorHAnsi" w:hAnsiTheme="minorHAnsi" w:cstheme="minorHAnsi"/>
        </w:rPr>
        <w:t xml:space="preserve">Adesogan, A. and Harper, J. February 2020. Blog post. Field Notes - To meat or not to meat: Balancing global viewpoints in battles over food. The Chicago Council of Global Affairs. </w:t>
      </w:r>
      <w:hyperlink r:id="rId190" w:history="1">
        <w:r w:rsidRPr="002F19FD">
          <w:rPr>
            <w:rStyle w:val="Hyperlink"/>
            <w:rFonts w:asciiTheme="minorHAnsi" w:hAnsiTheme="minorHAnsi" w:cstheme="minorHAnsi"/>
          </w:rPr>
          <w:t>https://www.thechicagocouncil.org/blog/global-food-thought/field-notes-meat-or-not-meat-balancing-global-viewpoints-battles-over-food</w:t>
        </w:r>
      </w:hyperlink>
    </w:p>
    <w:p w14:paraId="2D7257EB" w14:textId="77777777" w:rsidR="002F19FD" w:rsidRPr="002F19FD" w:rsidRDefault="002F19FD" w:rsidP="0044157A">
      <w:pPr>
        <w:pStyle w:val="ListParagraph"/>
        <w:numPr>
          <w:ilvl w:val="0"/>
          <w:numId w:val="36"/>
        </w:numPr>
        <w:tabs>
          <w:tab w:val="left" w:pos="360"/>
        </w:tabs>
        <w:spacing w:before="100" w:beforeAutospacing="1" w:after="100" w:afterAutospacing="1"/>
        <w:ind w:left="360"/>
        <w:rPr>
          <w:rFonts w:asciiTheme="minorHAnsi" w:hAnsiTheme="minorHAnsi" w:cstheme="minorHAnsi"/>
        </w:rPr>
      </w:pPr>
      <w:r w:rsidRPr="002F19FD">
        <w:rPr>
          <w:rFonts w:asciiTheme="minorHAnsi" w:hAnsiTheme="minorHAnsi" w:cstheme="minorHAnsi"/>
        </w:rPr>
        <w:t xml:space="preserve">Yoho, T., and Adesogan, A. October 2020. Opinion. The Fight Against Global Hunger Continues. American Farm Bureau Federation. </w:t>
      </w:r>
      <w:hyperlink r:id="rId191" w:history="1">
        <w:r w:rsidRPr="002F19FD">
          <w:rPr>
            <w:rStyle w:val="Hyperlink"/>
            <w:rFonts w:asciiTheme="minorHAnsi" w:hAnsiTheme="minorHAnsi" w:cstheme="minorHAnsi"/>
          </w:rPr>
          <w:t>https://www.fb.org/viewpoints/the-fight-against-global-hunger-continues</w:t>
        </w:r>
      </w:hyperlink>
      <w:r w:rsidRPr="002F19FD">
        <w:rPr>
          <w:rFonts w:asciiTheme="minorHAnsi" w:hAnsiTheme="minorHAnsi" w:cstheme="minorHAnsi"/>
        </w:rPr>
        <w:t>.</w:t>
      </w:r>
    </w:p>
    <w:p w14:paraId="6D3F10BD" w14:textId="77777777" w:rsidR="00167806" w:rsidRPr="002F19FD" w:rsidRDefault="00167806" w:rsidP="0044157A">
      <w:pPr>
        <w:pStyle w:val="ListParagraph"/>
        <w:numPr>
          <w:ilvl w:val="0"/>
          <w:numId w:val="36"/>
        </w:numPr>
        <w:spacing w:before="100" w:beforeAutospacing="1" w:after="100" w:afterAutospacing="1"/>
        <w:ind w:left="360"/>
        <w:rPr>
          <w:rFonts w:asciiTheme="minorHAnsi" w:hAnsiTheme="minorHAnsi" w:cstheme="minorHAnsi"/>
          <w:lang w:bidi="ne-NP"/>
        </w:rPr>
      </w:pPr>
      <w:r w:rsidRPr="002F19FD">
        <w:rPr>
          <w:rFonts w:asciiTheme="minorHAnsi" w:hAnsiTheme="minorHAnsi" w:cstheme="minorHAnsi"/>
          <w:lang w:bidi="ne-NP"/>
        </w:rPr>
        <w:t xml:space="preserve">Murray, S. September 21, 2020. </w:t>
      </w:r>
      <w:hyperlink r:id="rId192" w:tgtFrame="_blank" w:history="1">
        <w:r w:rsidRPr="002F19FD">
          <w:rPr>
            <w:rFonts w:asciiTheme="minorHAnsi" w:hAnsiTheme="minorHAnsi" w:cstheme="minorHAnsi"/>
            <w:lang w:bidi="ne-NP"/>
          </w:rPr>
          <w:t>USAID renews support of UF livestock research to improve nutrition and livelihoods in Africa, Asia</w:t>
        </w:r>
      </w:hyperlink>
      <w:r w:rsidRPr="002F19FD">
        <w:rPr>
          <w:rFonts w:asciiTheme="minorHAnsi" w:hAnsiTheme="minorHAnsi" w:cstheme="minorHAnsi"/>
          <w:lang w:bidi="ne-NP"/>
        </w:rPr>
        <w:t xml:space="preserve">. University of Florida. Available at https://blogs.ifas.ufl.edu/news/2020/09/21/usaid-renews-support-of-uf-livestock-research-to-improve-nutrition-and-livelihoods-in-africa-asia/ </w:t>
      </w:r>
    </w:p>
    <w:p w14:paraId="2772129B" w14:textId="77777777" w:rsidR="00167806" w:rsidRPr="002F19FD" w:rsidRDefault="00167806" w:rsidP="0044157A">
      <w:pPr>
        <w:pStyle w:val="Heading1"/>
        <w:numPr>
          <w:ilvl w:val="0"/>
          <w:numId w:val="36"/>
        </w:numPr>
        <w:ind w:left="360"/>
        <w:rPr>
          <w:rFonts w:asciiTheme="minorHAnsi" w:hAnsiTheme="minorHAnsi" w:cstheme="minorHAnsi"/>
          <w:b w:val="0"/>
          <w:color w:val="auto"/>
        </w:rPr>
      </w:pPr>
      <w:r w:rsidRPr="002F19FD">
        <w:rPr>
          <w:rFonts w:asciiTheme="minorHAnsi" w:hAnsiTheme="minorHAnsi" w:cstheme="minorHAnsi"/>
          <w:b w:val="0"/>
          <w:color w:val="auto"/>
        </w:rPr>
        <w:t xml:space="preserve">Kays, J. 2018. University of Florida smashes research awards record with $837.6 million in fiscal year 2018. July 31, 2018. Available at </w:t>
      </w:r>
      <w:hyperlink r:id="rId193" w:history="1">
        <w:r w:rsidRPr="002F19FD">
          <w:rPr>
            <w:rStyle w:val="Hyperlink"/>
            <w:rFonts w:asciiTheme="minorHAnsi" w:eastAsia="Times New Roman" w:hAnsiTheme="minorHAnsi" w:cstheme="minorHAnsi"/>
            <w:b w:val="0"/>
            <w:color w:val="auto"/>
            <w:lang w:bidi="ne-NP"/>
          </w:rPr>
          <w:t>https://news.ufl.edu/articles/2018/07/university-of-florida-smashes-research-awards-record-with-8376-million-in-fiscal-year-2018.html</w:t>
        </w:r>
      </w:hyperlink>
    </w:p>
    <w:p w14:paraId="5E40862B" w14:textId="77777777" w:rsidR="00167806" w:rsidRPr="002F19FD" w:rsidRDefault="00167806" w:rsidP="0044157A">
      <w:pPr>
        <w:pStyle w:val="ListParagraph"/>
        <w:numPr>
          <w:ilvl w:val="0"/>
          <w:numId w:val="36"/>
        </w:numPr>
        <w:spacing w:before="100" w:beforeAutospacing="1" w:after="100" w:afterAutospacing="1"/>
        <w:ind w:left="360"/>
        <w:outlineLvl w:val="1"/>
        <w:rPr>
          <w:rFonts w:asciiTheme="minorHAnsi" w:hAnsiTheme="minorHAnsi" w:cstheme="minorHAnsi"/>
        </w:rPr>
      </w:pPr>
      <w:r w:rsidRPr="002F19FD">
        <w:rPr>
          <w:rFonts w:asciiTheme="minorHAnsi" w:hAnsiTheme="minorHAnsi" w:cstheme="minorHAnsi"/>
        </w:rPr>
        <w:t xml:space="preserve">James, B. Borger, R., Payne, J., A. Havelaar and. Adesogan A.T. 2018. UF gets $8.7 million grant to improve nutritional quality and food safety in Ethiopia, Burkina Faso.  This press release about the Bill &amp; Melinda Gates Foundation award has been carried by over 30 media outlets including US News and World report, Philanthropy News Digest, New Zealand Herald etc. January 3, 2018. Available at </w:t>
      </w:r>
      <w:hyperlink r:id="rId194" w:history="1">
        <w:r w:rsidRPr="002F19FD">
          <w:rPr>
            <w:rStyle w:val="Hyperlink"/>
            <w:rFonts w:asciiTheme="minorHAnsi" w:eastAsia="Arial" w:hAnsiTheme="minorHAnsi" w:cstheme="minorHAnsi"/>
            <w:color w:val="auto"/>
          </w:rPr>
          <w:t>https://news.ufl.edu/articles/2018/01/uf-gets-87-million-grant-to-improve-nutritional-quality-food-safety-in-ethiopia-burkina-faso.html</w:t>
        </w:r>
      </w:hyperlink>
      <w:r w:rsidRPr="002F19FD">
        <w:rPr>
          <w:rFonts w:asciiTheme="minorHAnsi" w:hAnsiTheme="minorHAnsi" w:cstheme="minorHAnsi"/>
        </w:rPr>
        <w:t xml:space="preserve"> </w:t>
      </w:r>
    </w:p>
    <w:p w14:paraId="225C2E82" w14:textId="77777777" w:rsidR="002F19FD" w:rsidRPr="002F19FD" w:rsidRDefault="002F19FD" w:rsidP="0044157A">
      <w:pPr>
        <w:pStyle w:val="ListParagraph"/>
        <w:numPr>
          <w:ilvl w:val="0"/>
          <w:numId w:val="36"/>
        </w:numPr>
        <w:spacing w:after="83"/>
        <w:ind w:left="360"/>
        <w:rPr>
          <w:rFonts w:asciiTheme="minorHAnsi" w:hAnsiTheme="minorHAnsi" w:cstheme="minorHAnsi"/>
        </w:rPr>
      </w:pPr>
      <w:r w:rsidRPr="002F19FD">
        <w:rPr>
          <w:rFonts w:asciiTheme="minorHAnsi" w:hAnsiTheme="minorHAnsi" w:cstheme="minorHAnsi"/>
        </w:rPr>
        <w:t xml:space="preserve">Adesogan. A.T. et al. 2017.  The work of Dr. Adesogan and the staff and faculty team of the Innovation Lab for Livestock Systems have been featured in various popular press articles by media outlets like NPR, WUFT TV, The Alligator as well as the UF Alumni Magazine, The UF Alumni Fundraising Kick-off Event.  </w:t>
      </w:r>
    </w:p>
    <w:p w14:paraId="4570E48D" w14:textId="77777777" w:rsidR="002F19FD" w:rsidRPr="002F19FD" w:rsidRDefault="002F19FD" w:rsidP="0044157A">
      <w:pPr>
        <w:pStyle w:val="ListParagraph"/>
        <w:numPr>
          <w:ilvl w:val="0"/>
          <w:numId w:val="36"/>
        </w:numPr>
        <w:spacing w:after="83"/>
        <w:ind w:left="360"/>
        <w:rPr>
          <w:rFonts w:asciiTheme="minorHAnsi" w:hAnsiTheme="minorHAnsi" w:cstheme="minorHAnsi"/>
        </w:rPr>
      </w:pPr>
      <w:r w:rsidRPr="002F19FD">
        <w:rPr>
          <w:rFonts w:asciiTheme="minorHAnsi" w:hAnsiTheme="minorHAnsi" w:cstheme="minorHAnsi"/>
        </w:rPr>
        <w:t xml:space="preserve">Adesogan A.T., G.E. Dahl, and A. Havelaar. 2016. IFAS Research Video on the Feed the Future Innovation Lab for Livestock Systems.  </w:t>
      </w:r>
      <w:hyperlink r:id="rId195">
        <w:r w:rsidRPr="002F19FD">
          <w:rPr>
            <w:rFonts w:asciiTheme="minorHAnsi" w:hAnsiTheme="minorHAnsi" w:cstheme="minorHAnsi"/>
            <w:u w:val="single" w:color="000000"/>
          </w:rPr>
          <w:t>https://www.youtube.com/watch?v=6nrZVHPWmnw</w:t>
        </w:r>
      </w:hyperlink>
      <w:hyperlink r:id="rId196">
        <w:r w:rsidRPr="002F19FD">
          <w:rPr>
            <w:rFonts w:asciiTheme="minorHAnsi" w:hAnsiTheme="minorHAnsi" w:cstheme="minorHAnsi"/>
          </w:rPr>
          <w:t>.</w:t>
        </w:r>
      </w:hyperlink>
      <w:r w:rsidRPr="002F19FD">
        <w:rPr>
          <w:rFonts w:asciiTheme="minorHAnsi" w:hAnsiTheme="minorHAnsi" w:cstheme="minorHAnsi"/>
        </w:rPr>
        <w:t xml:space="preserve"> </w:t>
      </w:r>
    </w:p>
    <w:p w14:paraId="377365D5" w14:textId="2E4F64E6" w:rsidR="00167806" w:rsidRPr="00980693" w:rsidRDefault="00167806" w:rsidP="0044157A">
      <w:pPr>
        <w:pStyle w:val="ListParagraph"/>
        <w:numPr>
          <w:ilvl w:val="0"/>
          <w:numId w:val="36"/>
        </w:numPr>
        <w:spacing w:before="100" w:beforeAutospacing="1" w:after="100" w:afterAutospacing="1"/>
        <w:ind w:left="360"/>
        <w:outlineLvl w:val="1"/>
        <w:rPr>
          <w:rFonts w:asciiTheme="minorHAnsi" w:hAnsiTheme="minorHAnsi" w:cstheme="minorHAnsi"/>
        </w:rPr>
      </w:pPr>
      <w:r w:rsidRPr="002F19FD">
        <w:rPr>
          <w:rFonts w:asciiTheme="minorHAnsi" w:hAnsiTheme="minorHAnsi" w:cstheme="minorHAnsi"/>
        </w:rPr>
        <w:t xml:space="preserve">James, B. J., Borger, R. H, Dahl, G. E., Adesogan, A. T. and Bowen, W. 2015. USAID awards university of Florida $49.5 million grant to establish the feed the future innovation lab for livestock systems. IFAS Communications Press Release. September 29, 2015. Available at </w:t>
      </w:r>
      <w:hyperlink r:id="rId197" w:history="1">
        <w:r w:rsidRPr="002F19FD">
          <w:rPr>
            <w:rStyle w:val="Hyperlink"/>
            <w:rFonts w:asciiTheme="minorHAnsi" w:eastAsia="Arial" w:hAnsiTheme="minorHAnsi" w:cstheme="minorHAnsi"/>
            <w:color w:val="auto"/>
          </w:rPr>
          <w:t>https://news.ufl.edu/articles/2015/09/uf-receives-49-million-usaid-award-to-aid-in-global-food-security.html</w:t>
        </w:r>
      </w:hyperlink>
      <w:r w:rsidRPr="002F19FD">
        <w:rPr>
          <w:rFonts w:asciiTheme="minorHAnsi" w:hAnsiTheme="minorHAnsi" w:cstheme="minorHAnsi"/>
        </w:rPr>
        <w:t xml:space="preserve"> </w:t>
      </w:r>
    </w:p>
    <w:p w14:paraId="61165AF1" w14:textId="1B818805" w:rsidR="00167806" w:rsidRPr="00D62EDC" w:rsidRDefault="00167806" w:rsidP="00D62EDC">
      <w:pPr>
        <w:spacing w:before="100" w:beforeAutospacing="1" w:after="100" w:afterAutospacing="1"/>
        <w:outlineLvl w:val="1"/>
        <w:rPr>
          <w:rFonts w:asciiTheme="minorHAnsi" w:hAnsiTheme="minorHAnsi" w:cstheme="minorHAnsi"/>
          <w:b/>
          <w:bCs/>
          <w:lang w:bidi="ne-NP"/>
        </w:rPr>
      </w:pPr>
      <w:r w:rsidRPr="00D62EDC">
        <w:rPr>
          <w:rFonts w:asciiTheme="minorHAnsi" w:hAnsiTheme="minorHAnsi" w:cstheme="minorHAnsi"/>
          <w:b/>
          <w:bCs/>
          <w:lang w:bidi="ne-NP"/>
        </w:rPr>
        <w:t>Popular Press Coverage</w:t>
      </w:r>
      <w:r w:rsidR="00D62EDC" w:rsidRPr="00D62EDC">
        <w:rPr>
          <w:rFonts w:asciiTheme="minorHAnsi" w:hAnsiTheme="minorHAnsi" w:cstheme="minorHAnsi"/>
          <w:b/>
          <w:bCs/>
        </w:rPr>
        <w:t xml:space="preserve"> by Dr. Adesogan or about his work with colleagues</w:t>
      </w:r>
      <w:r w:rsidR="00980693">
        <w:rPr>
          <w:rFonts w:asciiTheme="minorHAnsi" w:hAnsiTheme="minorHAnsi" w:cstheme="minorHAnsi"/>
          <w:b/>
          <w:bCs/>
        </w:rPr>
        <w:t xml:space="preserve"> Total =25</w:t>
      </w:r>
    </w:p>
    <w:p w14:paraId="256826A5" w14:textId="77777777" w:rsidR="00167806" w:rsidRPr="00D62EDC" w:rsidRDefault="00167806" w:rsidP="0044157A">
      <w:pPr>
        <w:pStyle w:val="ListParagraph"/>
        <w:numPr>
          <w:ilvl w:val="0"/>
          <w:numId w:val="34"/>
        </w:numPr>
        <w:tabs>
          <w:tab w:val="left" w:pos="810"/>
        </w:tabs>
        <w:spacing w:before="100" w:beforeAutospacing="1" w:after="100" w:afterAutospacing="1"/>
        <w:ind w:left="391" w:hanging="391"/>
        <w:rPr>
          <w:rFonts w:asciiTheme="minorHAnsi" w:hAnsiTheme="minorHAnsi" w:cstheme="minorHAnsi"/>
          <w:lang w:bidi="ne-NP"/>
        </w:rPr>
      </w:pPr>
      <w:r w:rsidRPr="00D62EDC">
        <w:rPr>
          <w:rFonts w:asciiTheme="minorHAnsi" w:hAnsiTheme="minorHAnsi" w:cstheme="minorHAnsi"/>
          <w:lang w:bidi="ne-NP"/>
        </w:rPr>
        <w:t xml:space="preserve">Agri-Pulse Communications, Inc. September 2021. Video. Sustainable Solutions for Zero Hunger by 2030: Enabling Sustainable Nutrition Globally. Available at </w:t>
      </w:r>
      <w:hyperlink r:id="rId198" w:history="1">
        <w:r w:rsidRPr="00D62EDC">
          <w:rPr>
            <w:rFonts w:asciiTheme="minorHAnsi" w:hAnsiTheme="minorHAnsi" w:cstheme="minorHAnsi"/>
            <w:lang w:bidi="ne-NP"/>
          </w:rPr>
          <w:t>https://youtu.be/zpuKjZZ1h04</w:t>
        </w:r>
      </w:hyperlink>
    </w:p>
    <w:p w14:paraId="279F40E4" w14:textId="77777777" w:rsidR="00167806" w:rsidRPr="00D62EDC" w:rsidRDefault="00167806" w:rsidP="0044157A">
      <w:pPr>
        <w:pStyle w:val="ListParagraph"/>
        <w:numPr>
          <w:ilvl w:val="0"/>
          <w:numId w:val="34"/>
        </w:numPr>
        <w:tabs>
          <w:tab w:val="left" w:pos="810"/>
        </w:tabs>
        <w:spacing w:before="100" w:beforeAutospacing="1" w:after="100" w:afterAutospacing="1"/>
        <w:ind w:left="391" w:hanging="391"/>
        <w:rPr>
          <w:rFonts w:asciiTheme="minorHAnsi" w:hAnsiTheme="minorHAnsi" w:cstheme="minorHAnsi"/>
          <w:lang w:bidi="ne-NP"/>
        </w:rPr>
      </w:pPr>
      <w:r w:rsidRPr="00D62EDC">
        <w:rPr>
          <w:rFonts w:asciiTheme="minorHAnsi" w:hAnsiTheme="minorHAnsi" w:cstheme="minorHAnsi"/>
          <w:lang w:bidi="ne-NP"/>
        </w:rPr>
        <w:t xml:space="preserve">Kinda, A. July 2021. </w:t>
      </w:r>
      <w:hyperlink r:id="rId199" w:tgtFrame="_blank" w:history="1">
        <w:r w:rsidRPr="00D62EDC">
          <w:rPr>
            <w:rFonts w:asciiTheme="minorHAnsi" w:hAnsiTheme="minorHAnsi" w:cstheme="minorHAnsi"/>
            <w:i/>
            <w:iCs/>
            <w:lang w:bidi="ne-NP"/>
          </w:rPr>
          <w:t>Nutrition d’animaux : Des chercheurs, vulgarisateurs et producteurs réfléchissent sur la question</w:t>
        </w:r>
      </w:hyperlink>
      <w:r w:rsidRPr="00D62EDC">
        <w:rPr>
          <w:rFonts w:asciiTheme="minorHAnsi" w:hAnsiTheme="minorHAnsi" w:cstheme="minorHAnsi"/>
          <w:lang w:bidi="ne-NP"/>
        </w:rPr>
        <w:t xml:space="preserve"> (</w:t>
      </w:r>
      <w:r w:rsidRPr="00D62EDC">
        <w:rPr>
          <w:rFonts w:asciiTheme="minorHAnsi" w:hAnsiTheme="minorHAnsi" w:cstheme="minorHAnsi"/>
          <w:lang w:val="en" w:bidi="ne-NP"/>
        </w:rPr>
        <w:t>Animal nutrition: Researchers, extension workers and producers reflect on the issue</w:t>
      </w:r>
      <w:r w:rsidRPr="00D62EDC">
        <w:rPr>
          <w:rFonts w:asciiTheme="minorHAnsi" w:hAnsiTheme="minorHAnsi" w:cstheme="minorHAnsi"/>
          <w:lang w:bidi="ne-NP"/>
        </w:rPr>
        <w:t>). Minute.bf. Available at https://minute.bf/nutrition-danimaux-des-chercheurs-vulgarisateurs-et-producteurs-reflechissent-sur-la-question/</w:t>
      </w:r>
    </w:p>
    <w:p w14:paraId="2389201B" w14:textId="77777777" w:rsidR="00167806" w:rsidRPr="00D62EDC" w:rsidRDefault="00167806" w:rsidP="0044157A">
      <w:pPr>
        <w:pStyle w:val="HTMLPreformatted"/>
        <w:numPr>
          <w:ilvl w:val="0"/>
          <w:numId w:val="34"/>
        </w:numPr>
        <w:tabs>
          <w:tab w:val="left" w:pos="810"/>
        </w:tabs>
        <w:ind w:left="391" w:hanging="391"/>
        <w:rPr>
          <w:rFonts w:asciiTheme="minorHAnsi" w:hAnsiTheme="minorHAnsi" w:cstheme="minorHAnsi"/>
          <w:sz w:val="22"/>
          <w:szCs w:val="22"/>
        </w:rPr>
      </w:pPr>
      <w:r w:rsidRPr="00D62EDC">
        <w:rPr>
          <w:rFonts w:asciiTheme="minorHAnsi" w:hAnsiTheme="minorHAnsi" w:cstheme="minorHAnsi"/>
          <w:sz w:val="22"/>
          <w:szCs w:val="22"/>
        </w:rPr>
        <w:t xml:space="preserve">Flavie. July 2021. </w:t>
      </w:r>
      <w:proofErr w:type="spellStart"/>
      <w:r w:rsidRPr="00D62EDC">
        <w:rPr>
          <w:rFonts w:asciiTheme="minorHAnsi" w:hAnsiTheme="minorHAnsi" w:cstheme="minorHAnsi"/>
          <w:sz w:val="22"/>
          <w:szCs w:val="22"/>
        </w:rPr>
        <w:t>Élevage</w:t>
      </w:r>
      <w:proofErr w:type="spellEnd"/>
      <w:r w:rsidRPr="00D62EDC">
        <w:rPr>
          <w:rFonts w:asciiTheme="minorHAnsi" w:hAnsiTheme="minorHAnsi" w:cstheme="minorHAnsi"/>
          <w:sz w:val="22"/>
          <w:szCs w:val="22"/>
        </w:rPr>
        <w:t xml:space="preserve"> au Burkina </w:t>
      </w:r>
      <w:proofErr w:type="gramStart"/>
      <w:r w:rsidRPr="00D62EDC">
        <w:rPr>
          <w:rFonts w:asciiTheme="minorHAnsi" w:hAnsiTheme="minorHAnsi" w:cstheme="minorHAnsi"/>
          <w:sz w:val="22"/>
          <w:szCs w:val="22"/>
        </w:rPr>
        <w:t>Faso :</w:t>
      </w:r>
      <w:proofErr w:type="gramEnd"/>
      <w:r w:rsidRPr="00D62EDC">
        <w:rPr>
          <w:rFonts w:asciiTheme="minorHAnsi" w:hAnsiTheme="minorHAnsi" w:cstheme="minorHAnsi"/>
          <w:sz w:val="22"/>
          <w:szCs w:val="22"/>
        </w:rPr>
        <w:t xml:space="preserve"> Les </w:t>
      </w:r>
      <w:proofErr w:type="spellStart"/>
      <w:r w:rsidRPr="00D62EDC">
        <w:rPr>
          <w:rFonts w:asciiTheme="minorHAnsi" w:hAnsiTheme="minorHAnsi" w:cstheme="minorHAnsi"/>
          <w:sz w:val="22"/>
          <w:szCs w:val="22"/>
        </w:rPr>
        <w:t>acteurs</w:t>
      </w:r>
      <w:proofErr w:type="spellEnd"/>
      <w:r w:rsidRPr="00D62EDC">
        <w:rPr>
          <w:rFonts w:asciiTheme="minorHAnsi" w:hAnsiTheme="minorHAnsi" w:cstheme="minorHAnsi"/>
          <w:sz w:val="22"/>
          <w:szCs w:val="22"/>
        </w:rPr>
        <w:t xml:space="preserve"> </w:t>
      </w:r>
      <w:proofErr w:type="spellStart"/>
      <w:r w:rsidRPr="00D62EDC">
        <w:rPr>
          <w:rFonts w:asciiTheme="minorHAnsi" w:hAnsiTheme="minorHAnsi" w:cstheme="minorHAnsi"/>
          <w:sz w:val="22"/>
          <w:szCs w:val="22"/>
        </w:rPr>
        <w:t>en</w:t>
      </w:r>
      <w:proofErr w:type="spellEnd"/>
      <w:r w:rsidRPr="00D62EDC">
        <w:rPr>
          <w:rFonts w:asciiTheme="minorHAnsi" w:hAnsiTheme="minorHAnsi" w:cstheme="minorHAnsi"/>
          <w:sz w:val="22"/>
          <w:szCs w:val="22"/>
        </w:rPr>
        <w:t xml:space="preserve"> </w:t>
      </w:r>
      <w:proofErr w:type="spellStart"/>
      <w:r w:rsidRPr="00D62EDC">
        <w:rPr>
          <w:rFonts w:asciiTheme="minorHAnsi" w:hAnsiTheme="minorHAnsi" w:cstheme="minorHAnsi"/>
          <w:sz w:val="22"/>
          <w:szCs w:val="22"/>
        </w:rPr>
        <w:t>réflexion</w:t>
      </w:r>
      <w:proofErr w:type="spellEnd"/>
      <w:r w:rsidRPr="00D62EDC">
        <w:rPr>
          <w:rFonts w:asciiTheme="minorHAnsi" w:hAnsiTheme="minorHAnsi" w:cstheme="minorHAnsi"/>
          <w:sz w:val="22"/>
          <w:szCs w:val="22"/>
        </w:rPr>
        <w:t xml:space="preserve"> pour </w:t>
      </w:r>
      <w:proofErr w:type="spellStart"/>
      <w:r w:rsidRPr="00D62EDC">
        <w:rPr>
          <w:rFonts w:asciiTheme="minorHAnsi" w:hAnsiTheme="minorHAnsi" w:cstheme="minorHAnsi"/>
          <w:sz w:val="22"/>
          <w:szCs w:val="22"/>
        </w:rPr>
        <w:t>l’amélioration</w:t>
      </w:r>
      <w:proofErr w:type="spellEnd"/>
      <w:r w:rsidRPr="00D62EDC">
        <w:rPr>
          <w:rFonts w:asciiTheme="minorHAnsi" w:hAnsiTheme="minorHAnsi" w:cstheme="minorHAnsi"/>
          <w:sz w:val="22"/>
          <w:szCs w:val="22"/>
        </w:rPr>
        <w:t xml:space="preserve"> de </w:t>
      </w:r>
      <w:proofErr w:type="spellStart"/>
      <w:r w:rsidRPr="00D62EDC">
        <w:rPr>
          <w:rFonts w:asciiTheme="minorHAnsi" w:hAnsiTheme="minorHAnsi" w:cstheme="minorHAnsi"/>
          <w:sz w:val="22"/>
          <w:szCs w:val="22"/>
        </w:rPr>
        <w:t>l’alimentation</w:t>
      </w:r>
      <w:proofErr w:type="spellEnd"/>
      <w:r w:rsidRPr="00D62EDC">
        <w:rPr>
          <w:rFonts w:asciiTheme="minorHAnsi" w:hAnsiTheme="minorHAnsi" w:cstheme="minorHAnsi"/>
          <w:sz w:val="22"/>
          <w:szCs w:val="22"/>
        </w:rPr>
        <w:t xml:space="preserve"> des </w:t>
      </w:r>
      <w:proofErr w:type="spellStart"/>
      <w:r w:rsidRPr="00D62EDC">
        <w:rPr>
          <w:rFonts w:asciiTheme="minorHAnsi" w:hAnsiTheme="minorHAnsi" w:cstheme="minorHAnsi"/>
          <w:sz w:val="22"/>
          <w:szCs w:val="22"/>
        </w:rPr>
        <w:t>animaux</w:t>
      </w:r>
      <w:proofErr w:type="spellEnd"/>
      <w:r w:rsidRPr="00D62EDC">
        <w:rPr>
          <w:rFonts w:asciiTheme="minorHAnsi" w:hAnsiTheme="minorHAnsi" w:cstheme="minorHAnsi"/>
          <w:sz w:val="22"/>
          <w:szCs w:val="22"/>
        </w:rPr>
        <w:t xml:space="preserve"> (Livestock in Burkina Faso: Stakeholders in reflection for the improvement of animal feed).  Le </w:t>
      </w:r>
      <w:proofErr w:type="spellStart"/>
      <w:r w:rsidRPr="00D62EDC">
        <w:rPr>
          <w:rFonts w:asciiTheme="minorHAnsi" w:hAnsiTheme="minorHAnsi" w:cstheme="minorHAnsi"/>
          <w:sz w:val="22"/>
          <w:szCs w:val="22"/>
        </w:rPr>
        <w:t>miroir</w:t>
      </w:r>
      <w:proofErr w:type="spellEnd"/>
      <w:r w:rsidRPr="00D62EDC">
        <w:rPr>
          <w:rFonts w:asciiTheme="minorHAnsi" w:hAnsiTheme="minorHAnsi" w:cstheme="minorHAnsi"/>
          <w:sz w:val="22"/>
          <w:szCs w:val="22"/>
        </w:rPr>
        <w:t xml:space="preserve"> de </w:t>
      </w:r>
      <w:proofErr w:type="spellStart"/>
      <w:r w:rsidRPr="00D62EDC">
        <w:rPr>
          <w:rFonts w:asciiTheme="minorHAnsi" w:hAnsiTheme="minorHAnsi" w:cstheme="minorHAnsi"/>
          <w:sz w:val="22"/>
          <w:szCs w:val="22"/>
        </w:rPr>
        <w:t>l’info</w:t>
      </w:r>
      <w:proofErr w:type="spellEnd"/>
      <w:r w:rsidRPr="00D62EDC">
        <w:rPr>
          <w:rFonts w:asciiTheme="minorHAnsi" w:hAnsiTheme="minorHAnsi" w:cstheme="minorHAnsi"/>
          <w:sz w:val="22"/>
          <w:szCs w:val="22"/>
        </w:rPr>
        <w:t xml:space="preserve">.  Available at </w:t>
      </w:r>
      <w:hyperlink r:id="rId200" w:history="1">
        <w:r w:rsidRPr="00D62EDC">
          <w:rPr>
            <w:rFonts w:asciiTheme="minorHAnsi" w:hAnsiTheme="minorHAnsi" w:cstheme="minorHAnsi"/>
            <w:sz w:val="22"/>
            <w:szCs w:val="22"/>
          </w:rPr>
          <w:t>https://bit.ly/3zAV5ea</w:t>
        </w:r>
      </w:hyperlink>
    </w:p>
    <w:p w14:paraId="5EA164E7" w14:textId="77777777" w:rsidR="00167806" w:rsidRPr="00D62EDC" w:rsidRDefault="00167806" w:rsidP="0044157A">
      <w:pPr>
        <w:pStyle w:val="ListParagraph"/>
        <w:numPr>
          <w:ilvl w:val="0"/>
          <w:numId w:val="34"/>
        </w:numPr>
        <w:tabs>
          <w:tab w:val="left" w:pos="810"/>
        </w:tabs>
        <w:spacing w:before="100" w:beforeAutospacing="1" w:after="100" w:afterAutospacing="1"/>
        <w:ind w:left="391" w:hanging="391"/>
        <w:rPr>
          <w:rFonts w:asciiTheme="minorHAnsi" w:hAnsiTheme="minorHAnsi" w:cstheme="minorHAnsi"/>
          <w:lang w:bidi="ne-NP"/>
        </w:rPr>
      </w:pPr>
      <w:r w:rsidRPr="00D62EDC">
        <w:rPr>
          <w:rFonts w:asciiTheme="minorHAnsi" w:hAnsiTheme="minorHAnsi" w:cstheme="minorHAnsi"/>
          <w:lang w:bidi="ne-NP"/>
        </w:rPr>
        <w:t xml:space="preserve">Gansore, S. I. July 2021. </w:t>
      </w:r>
      <w:hyperlink r:id="rId201" w:history="1">
        <w:r w:rsidRPr="00D62EDC">
          <w:rPr>
            <w:rFonts w:asciiTheme="minorHAnsi" w:hAnsiTheme="minorHAnsi" w:cstheme="minorHAnsi"/>
            <w:i/>
            <w:iCs/>
            <w:lang w:bidi="ne-NP"/>
          </w:rPr>
          <w:t>Amélioration de la Production Animale: Chercheurs-Vulgarisateurs-Producteurs en discutent à Ouagadougou</w:t>
        </w:r>
      </w:hyperlink>
      <w:r w:rsidRPr="00D62EDC">
        <w:rPr>
          <w:rFonts w:asciiTheme="minorHAnsi" w:hAnsiTheme="minorHAnsi" w:cstheme="minorHAnsi"/>
          <w:lang w:bidi="ne-NP"/>
        </w:rPr>
        <w:t xml:space="preserve"> (Improving Animal Production: Researchers-Extensionists-Producers in discussions in Ouagadougou). Afriktilgre.com. Available at https://afriktilgre.com/amelioration-de-la-production-animale-chercheurs-vulgarisateurs-producteurs-en-discutent-a-ouagadougou/</w:t>
      </w:r>
    </w:p>
    <w:p w14:paraId="5158B94B" w14:textId="01D68232" w:rsidR="00167806" w:rsidRPr="00D62EDC" w:rsidRDefault="00167806" w:rsidP="0044157A">
      <w:pPr>
        <w:pStyle w:val="ListParagraph"/>
        <w:numPr>
          <w:ilvl w:val="0"/>
          <w:numId w:val="34"/>
        </w:numPr>
        <w:tabs>
          <w:tab w:val="left" w:pos="810"/>
        </w:tabs>
        <w:spacing w:before="100" w:beforeAutospacing="1" w:after="100" w:afterAutospacing="1"/>
        <w:ind w:left="391" w:hanging="391"/>
        <w:rPr>
          <w:rFonts w:asciiTheme="minorHAnsi" w:hAnsiTheme="minorHAnsi" w:cstheme="minorHAnsi"/>
        </w:rPr>
      </w:pPr>
      <w:r w:rsidRPr="00D62EDC">
        <w:rPr>
          <w:rFonts w:asciiTheme="minorHAnsi" w:hAnsiTheme="minorHAnsi" w:cstheme="minorHAnsi"/>
        </w:rPr>
        <w:t xml:space="preserve">Yoho, T., and Adesogan, A. October 2020. Opinion. The Fight Against Global Hunger Continues. American Farm Bureau Federation. </w:t>
      </w:r>
      <w:hyperlink r:id="rId202" w:history="1">
        <w:r w:rsidRPr="00D62EDC">
          <w:rPr>
            <w:rFonts w:asciiTheme="minorHAnsi" w:hAnsiTheme="minorHAnsi" w:cstheme="minorHAnsi"/>
          </w:rPr>
          <w:t>https://www.fb.org/viewpoints/the-fight-against-global-hunger-continues</w:t>
        </w:r>
      </w:hyperlink>
      <w:r w:rsidRPr="00D62EDC">
        <w:rPr>
          <w:rFonts w:asciiTheme="minorHAnsi" w:hAnsiTheme="minorHAnsi" w:cstheme="minorHAnsi"/>
        </w:rPr>
        <w:t>.</w:t>
      </w:r>
    </w:p>
    <w:p w14:paraId="776C6410" w14:textId="77777777" w:rsidR="00D62EDC" w:rsidRPr="00D62EDC" w:rsidRDefault="007068F5" w:rsidP="0044157A">
      <w:pPr>
        <w:numPr>
          <w:ilvl w:val="0"/>
          <w:numId w:val="34"/>
        </w:numPr>
        <w:ind w:left="360" w:hanging="301"/>
        <w:rPr>
          <w:rFonts w:asciiTheme="minorHAnsi" w:hAnsiTheme="minorHAnsi" w:cstheme="minorHAnsi"/>
        </w:rPr>
      </w:pPr>
      <w:proofErr w:type="spellStart"/>
      <w:r w:rsidRPr="00D62EDC">
        <w:rPr>
          <w:rFonts w:asciiTheme="minorHAnsi" w:hAnsiTheme="minorHAnsi" w:cstheme="minorHAnsi"/>
        </w:rPr>
        <w:t>Vendramini</w:t>
      </w:r>
      <w:proofErr w:type="spellEnd"/>
      <w:r w:rsidRPr="00D62EDC">
        <w:rPr>
          <w:rFonts w:asciiTheme="minorHAnsi" w:hAnsiTheme="minorHAnsi" w:cstheme="minorHAnsi"/>
        </w:rPr>
        <w:t xml:space="preserve">, J. and A. T. </w:t>
      </w:r>
      <w:r w:rsidR="00260E05" w:rsidRPr="00D62EDC">
        <w:rPr>
          <w:rFonts w:asciiTheme="minorHAnsi" w:hAnsiTheme="minorHAnsi" w:cstheme="minorHAnsi"/>
          <w:b/>
        </w:rPr>
        <w:t>Adesogan</w:t>
      </w:r>
      <w:r w:rsidRPr="00D62EDC">
        <w:rPr>
          <w:rFonts w:asciiTheme="minorHAnsi" w:hAnsiTheme="minorHAnsi" w:cstheme="minorHAnsi"/>
        </w:rPr>
        <w:t xml:space="preserve">.  2015. Improving conservation, feeding value of haylage.   Feedstuffs. </w:t>
      </w:r>
      <w:r w:rsidR="008E22D9" w:rsidRPr="00D62EDC">
        <w:rPr>
          <w:rFonts w:asciiTheme="minorHAnsi" w:hAnsiTheme="minorHAnsi" w:cstheme="minorHAnsi"/>
        </w:rPr>
        <w:t>January</w:t>
      </w:r>
      <w:r w:rsidRPr="00D62EDC">
        <w:rPr>
          <w:rFonts w:asciiTheme="minorHAnsi" w:hAnsiTheme="minorHAnsi" w:cstheme="minorHAnsi"/>
        </w:rPr>
        <w:t xml:space="preserve"> 2015. </w:t>
      </w:r>
    </w:p>
    <w:p w14:paraId="72627F3F" w14:textId="77777777" w:rsidR="0060360B" w:rsidRDefault="007068F5" w:rsidP="0044157A">
      <w:pPr>
        <w:numPr>
          <w:ilvl w:val="0"/>
          <w:numId w:val="34"/>
        </w:numPr>
        <w:tabs>
          <w:tab w:val="left" w:pos="360"/>
          <w:tab w:val="left" w:pos="450"/>
        </w:tabs>
        <w:ind w:left="360" w:hanging="301"/>
        <w:rPr>
          <w:rFonts w:asciiTheme="minorHAnsi" w:hAnsiTheme="minorHAnsi" w:cstheme="minorHAnsi"/>
        </w:rPr>
      </w:pPr>
      <w:r w:rsidRPr="00D62EDC">
        <w:rPr>
          <w:rFonts w:asciiTheme="minorHAnsi" w:hAnsiTheme="minorHAnsi" w:cstheme="minorHAnsi"/>
        </w:rPr>
        <w:t xml:space="preserve">Kays, A. 2013. Promising results from papaya for parasite-plagued goats.  UF/IFAS expert.  Available at </w:t>
      </w:r>
      <w:hyperlink r:id="rId203">
        <w:r w:rsidRPr="00D62EDC">
          <w:rPr>
            <w:rFonts w:asciiTheme="minorHAnsi" w:eastAsia="Calibri" w:hAnsiTheme="minorHAnsi" w:cstheme="minorHAnsi"/>
            <w:u w:val="single" w:color="000000"/>
          </w:rPr>
          <w:t>http://news.ifas.ufl.edu/2013/06/ufifas-expert-promising-results-from-papaya-for-parasite-plagued-goats/</w:t>
        </w:r>
      </w:hyperlink>
      <w:hyperlink r:id="rId204">
        <w:r w:rsidRPr="00D62EDC">
          <w:rPr>
            <w:rFonts w:asciiTheme="minorHAnsi" w:eastAsia="Calibri" w:hAnsiTheme="minorHAnsi" w:cstheme="minorHAnsi"/>
          </w:rPr>
          <w:t>.</w:t>
        </w:r>
      </w:hyperlink>
      <w:r w:rsidRPr="00D62EDC">
        <w:rPr>
          <w:rFonts w:asciiTheme="minorHAnsi" w:eastAsia="Calibri" w:hAnsiTheme="minorHAnsi" w:cstheme="minorHAnsi"/>
        </w:rPr>
        <w:t xml:space="preserve"> Accessed December 2013.</w:t>
      </w:r>
      <w:r w:rsidRPr="00D62EDC">
        <w:rPr>
          <w:rFonts w:asciiTheme="minorHAnsi" w:hAnsiTheme="minorHAnsi" w:cstheme="minorHAnsi"/>
        </w:rPr>
        <w:t xml:space="preserve"> </w:t>
      </w:r>
    </w:p>
    <w:p w14:paraId="57933625" w14:textId="5E9AC41D" w:rsidR="001812C3" w:rsidRPr="0060360B" w:rsidRDefault="007068F5" w:rsidP="0044157A">
      <w:pPr>
        <w:numPr>
          <w:ilvl w:val="0"/>
          <w:numId w:val="34"/>
        </w:numPr>
        <w:tabs>
          <w:tab w:val="left" w:pos="360"/>
          <w:tab w:val="left" w:pos="450"/>
        </w:tabs>
        <w:ind w:left="360" w:hanging="301"/>
        <w:rPr>
          <w:rFonts w:asciiTheme="minorHAnsi" w:hAnsiTheme="minorHAnsi" w:cstheme="minorHAnsi"/>
        </w:rPr>
      </w:pPr>
      <w:r w:rsidRPr="0060360B">
        <w:rPr>
          <w:rFonts w:asciiTheme="minorHAnsi" w:hAnsiTheme="minorHAnsi" w:cstheme="minorHAnsi"/>
        </w:rPr>
        <w:t>Nordlie, 2012.</w:t>
      </w:r>
      <w:hyperlink r:id="rId205">
        <w:r w:rsidRPr="0060360B">
          <w:rPr>
            <w:rFonts w:asciiTheme="minorHAnsi" w:hAnsiTheme="minorHAnsi" w:cstheme="minorHAnsi"/>
          </w:rPr>
          <w:t xml:space="preserve"> Beneficial bacteria control effects of Southern corn rust, aflatoxin in silage UF/IFAS </w:t>
        </w:r>
      </w:hyperlink>
      <w:hyperlink r:id="rId206">
        <w:r w:rsidRPr="0060360B">
          <w:rPr>
            <w:rFonts w:asciiTheme="minorHAnsi" w:hAnsiTheme="minorHAnsi" w:cstheme="minorHAnsi"/>
          </w:rPr>
          <w:t>researchers find.  Available at n</w:t>
        </w:r>
      </w:hyperlink>
      <w:r w:rsidRPr="0060360B">
        <w:rPr>
          <w:rFonts w:asciiTheme="minorHAnsi" w:hAnsiTheme="minorHAnsi" w:cstheme="minorHAnsi"/>
        </w:rPr>
        <w:t xml:space="preserve">ews.ifas.ufl.edu/.../beneficial-bacteria-control-southern-corn-rust-afl. </w:t>
      </w:r>
    </w:p>
    <w:p w14:paraId="4590FF16" w14:textId="77777777"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O. Queiroz, and K.G. Arriola.  Strategies to reduce silage spoilage to enhance the efficiency of dairy production.  Florida Dairy Update. Summer, 2011. </w:t>
      </w:r>
    </w:p>
    <w:p w14:paraId="6696BA11" w14:textId="77777777"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O. Queiroz, and K.G. Arriola.  Effects of different combo inoculants on the quality of bermudagrass haylage.  Florida Dairy Update. Spring, 2011. </w:t>
      </w:r>
    </w:p>
    <w:p w14:paraId="3F6D1E87" w14:textId="4704509F"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O. Queiroz, C. Staples, </w:t>
      </w:r>
      <w:r w:rsidR="008E22D9" w:rsidRPr="00931284">
        <w:rPr>
          <w:rFonts w:asciiTheme="minorHAnsi" w:hAnsiTheme="minorHAnsi" w:cstheme="minorHAnsi"/>
        </w:rPr>
        <w:t>and J.</w:t>
      </w:r>
      <w:r w:rsidRPr="00931284">
        <w:rPr>
          <w:rFonts w:asciiTheme="minorHAnsi" w:hAnsiTheme="minorHAnsi" w:cstheme="minorHAnsi"/>
        </w:rPr>
        <w:t xml:space="preserve"> Hun. Effects of feeding a mycotoxin-adsorbent on milk aflatoxin M</w:t>
      </w:r>
      <w:r w:rsidRPr="00931284">
        <w:rPr>
          <w:rFonts w:asciiTheme="minorHAnsi" w:hAnsiTheme="minorHAnsi" w:cstheme="minorHAnsi"/>
          <w:vertAlign w:val="subscript"/>
        </w:rPr>
        <w:t>1</w:t>
      </w:r>
      <w:r w:rsidRPr="00931284">
        <w:rPr>
          <w:rFonts w:asciiTheme="minorHAnsi" w:hAnsiTheme="minorHAnsi" w:cstheme="minorHAnsi"/>
        </w:rPr>
        <w:t xml:space="preserve"> concentration and on the performance and immune response of dairy cattle fed an aflatoxin-contaminated diet.  Florida Dairy Update. Fall, 2010. </w:t>
      </w:r>
    </w:p>
    <w:p w14:paraId="583900A6" w14:textId="77777777" w:rsidR="001812C3" w:rsidRPr="00931284" w:rsidRDefault="007068F5" w:rsidP="0044157A">
      <w:pPr>
        <w:numPr>
          <w:ilvl w:val="0"/>
          <w:numId w:val="34"/>
        </w:numPr>
        <w:tabs>
          <w:tab w:val="left" w:pos="360"/>
        </w:tabs>
        <w:spacing w:line="245" w:lineRule="auto"/>
        <w:ind w:left="360" w:hanging="360"/>
        <w:rPr>
          <w:rFonts w:asciiTheme="minorHAnsi" w:hAnsiTheme="minorHAnsi" w:cstheme="minorHAnsi"/>
        </w:rPr>
      </w:pPr>
      <w:r w:rsidRPr="00931284">
        <w:rPr>
          <w:rFonts w:asciiTheme="minorHAnsi" w:hAnsiTheme="minorHAnsi" w:cstheme="minorHAnsi"/>
        </w:rPr>
        <w:t xml:space="preserve">Queiroz, O., A. T. </w:t>
      </w:r>
      <w:r w:rsidRPr="00931284">
        <w:rPr>
          <w:rFonts w:asciiTheme="minorHAnsi" w:hAnsiTheme="minorHAnsi" w:cstheme="minorHAnsi"/>
          <w:b/>
        </w:rPr>
        <w:t>Adesogan</w:t>
      </w:r>
      <w:r w:rsidRPr="00931284">
        <w:rPr>
          <w:rFonts w:asciiTheme="minorHAnsi" w:hAnsiTheme="minorHAnsi" w:cstheme="minorHAnsi"/>
        </w:rPr>
        <w:t xml:space="preserve">, K. Arriola and, M. Queiroz.  2010. Effect of a bacterial inoculant on the quality of and nutrient losses from corn silage produced in farm-scale silos. Florida Dairy Update. Fall, 2010. </w:t>
      </w:r>
    </w:p>
    <w:p w14:paraId="1DDAD7D1" w14:textId="089505C5"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rPr>
        <w:t xml:space="preserve">Myer, R. O., A. T. </w:t>
      </w:r>
      <w:r w:rsidRPr="00931284">
        <w:rPr>
          <w:rFonts w:asciiTheme="minorHAnsi" w:hAnsiTheme="minorHAnsi" w:cstheme="minorHAnsi"/>
          <w:b/>
        </w:rPr>
        <w:t>Adesogan</w:t>
      </w:r>
      <w:r w:rsidRPr="00931284">
        <w:rPr>
          <w:rFonts w:asciiTheme="minorHAnsi" w:hAnsiTheme="minorHAnsi" w:cstheme="minorHAnsi"/>
        </w:rPr>
        <w:t xml:space="preserve">, J.N. </w:t>
      </w:r>
      <w:r w:rsidRPr="00931284">
        <w:rPr>
          <w:rFonts w:asciiTheme="minorHAnsi" w:hAnsiTheme="minorHAnsi" w:cstheme="minorHAnsi"/>
          <w:u w:val="single" w:color="000000"/>
        </w:rPr>
        <w:t>Carter</w:t>
      </w:r>
      <w:r w:rsidRPr="00931284">
        <w:rPr>
          <w:rFonts w:asciiTheme="minorHAnsi" w:hAnsiTheme="minorHAnsi" w:cstheme="minorHAnsi"/>
        </w:rPr>
        <w:t xml:space="preserve">, and J.L. Foster. 2009. Warm-season legume forages as supplements to </w:t>
      </w:r>
      <w:proofErr w:type="spellStart"/>
      <w:r w:rsidRPr="00931284">
        <w:rPr>
          <w:rFonts w:asciiTheme="minorHAnsi" w:hAnsiTheme="minorHAnsi" w:cstheme="minorHAnsi"/>
        </w:rPr>
        <w:t>bahiagrass</w:t>
      </w:r>
      <w:proofErr w:type="spellEnd"/>
      <w:r w:rsidRPr="00931284">
        <w:rPr>
          <w:rFonts w:asciiTheme="minorHAnsi" w:hAnsiTheme="minorHAnsi" w:cstheme="minorHAnsi"/>
        </w:rPr>
        <w:t xml:space="preserve">.  The Florida Cattleman. </w:t>
      </w:r>
      <w:r w:rsidR="008E22D9" w:rsidRPr="00931284">
        <w:rPr>
          <w:rFonts w:asciiTheme="minorHAnsi" w:hAnsiTheme="minorHAnsi" w:cstheme="minorHAnsi"/>
        </w:rPr>
        <w:t>June</w:t>
      </w:r>
      <w:r w:rsidRPr="00931284">
        <w:rPr>
          <w:rFonts w:asciiTheme="minorHAnsi" w:hAnsiTheme="minorHAnsi" w:cstheme="minorHAnsi"/>
        </w:rPr>
        <w:t xml:space="preserve"> 2009.  </w:t>
      </w:r>
    </w:p>
    <w:p w14:paraId="6F963BE6" w14:textId="141DBEDA"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w:t>
      </w:r>
      <w:proofErr w:type="spellStart"/>
      <w:r w:rsidRPr="00931284">
        <w:rPr>
          <w:rFonts w:asciiTheme="minorHAnsi" w:hAnsiTheme="minorHAnsi" w:cstheme="minorHAnsi"/>
        </w:rPr>
        <w:t>Quieroz</w:t>
      </w:r>
      <w:proofErr w:type="spellEnd"/>
      <w:r w:rsidRPr="00931284">
        <w:rPr>
          <w:rFonts w:asciiTheme="minorHAnsi" w:hAnsiTheme="minorHAnsi" w:cstheme="minorHAnsi"/>
          <w:vertAlign w:val="superscript"/>
        </w:rPr>
        <w:t>†,</w:t>
      </w:r>
      <w:r w:rsidRPr="00931284">
        <w:rPr>
          <w:rFonts w:asciiTheme="minorHAnsi" w:hAnsiTheme="minorHAnsi" w:cstheme="minorHAnsi"/>
        </w:rPr>
        <w:t xml:space="preserve"> O.  2009.  Effect of rust infestation on the quality of corn silage.  University of Florida, Dairy Update, </w:t>
      </w:r>
      <w:r w:rsidR="0044162B" w:rsidRPr="00931284">
        <w:rPr>
          <w:rFonts w:asciiTheme="minorHAnsi" w:hAnsiTheme="minorHAnsi" w:cstheme="minorHAnsi"/>
        </w:rPr>
        <w:t>January</w:t>
      </w:r>
      <w:r w:rsidRPr="00931284">
        <w:rPr>
          <w:rFonts w:asciiTheme="minorHAnsi" w:hAnsiTheme="minorHAnsi" w:cstheme="minorHAnsi"/>
        </w:rPr>
        <w:t xml:space="preserve"> 2009.  </w:t>
      </w:r>
      <w:r w:rsidRPr="00931284">
        <w:rPr>
          <w:rFonts w:asciiTheme="minorHAnsi" w:hAnsiTheme="minorHAnsi" w:cstheme="minorHAnsi"/>
          <w:b/>
        </w:rPr>
        <w:t xml:space="preserve"> </w:t>
      </w:r>
    </w:p>
    <w:p w14:paraId="7184D1A0" w14:textId="3BE4ED3F"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C.R. Staples, Kim</w:t>
      </w:r>
      <w:r w:rsidRPr="00931284">
        <w:rPr>
          <w:rFonts w:asciiTheme="minorHAnsi" w:hAnsiTheme="minorHAnsi" w:cstheme="minorHAnsi"/>
          <w:vertAlign w:val="superscript"/>
        </w:rPr>
        <w:t>*</w:t>
      </w:r>
      <w:r w:rsidRPr="00931284">
        <w:rPr>
          <w:rFonts w:asciiTheme="minorHAnsi" w:hAnsiTheme="minorHAnsi" w:cstheme="minorHAnsi"/>
        </w:rPr>
        <w:t>, S.C., Arriola</w:t>
      </w:r>
      <w:r w:rsidRPr="00931284">
        <w:rPr>
          <w:rFonts w:asciiTheme="minorHAnsi" w:hAnsiTheme="minorHAnsi" w:cstheme="minorHAnsi"/>
          <w:vertAlign w:val="superscript"/>
        </w:rPr>
        <w:t>†,</w:t>
      </w:r>
      <w:r w:rsidRPr="00931284">
        <w:rPr>
          <w:rFonts w:asciiTheme="minorHAnsi" w:hAnsiTheme="minorHAnsi" w:cstheme="minorHAnsi"/>
        </w:rPr>
        <w:t xml:space="preserve"> K.  2007. Fiber enzymes work …… sometimes.  Hoards’ Dairyman.  </w:t>
      </w:r>
      <w:r w:rsidR="0044162B" w:rsidRPr="00931284">
        <w:rPr>
          <w:rFonts w:asciiTheme="minorHAnsi" w:hAnsiTheme="minorHAnsi" w:cstheme="minorHAnsi"/>
        </w:rPr>
        <w:t>September</w:t>
      </w:r>
      <w:r w:rsidRPr="00931284">
        <w:rPr>
          <w:rFonts w:asciiTheme="minorHAnsi" w:hAnsiTheme="minorHAnsi" w:cstheme="minorHAnsi"/>
        </w:rPr>
        <w:t xml:space="preserve"> 2008.</w:t>
      </w:r>
      <w:r w:rsidRPr="00931284">
        <w:rPr>
          <w:rFonts w:asciiTheme="minorHAnsi" w:hAnsiTheme="minorHAnsi" w:cstheme="minorHAnsi"/>
          <w:b/>
        </w:rPr>
        <w:t xml:space="preserve"> </w:t>
      </w:r>
    </w:p>
    <w:p w14:paraId="0F6AD6B2" w14:textId="77777777"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C.R. Staples, Kim</w:t>
      </w:r>
      <w:r w:rsidRPr="00931284">
        <w:rPr>
          <w:rFonts w:asciiTheme="minorHAnsi" w:hAnsiTheme="minorHAnsi" w:cstheme="minorHAnsi"/>
          <w:vertAlign w:val="superscript"/>
        </w:rPr>
        <w:t>*</w:t>
      </w:r>
      <w:r w:rsidRPr="00931284">
        <w:rPr>
          <w:rFonts w:asciiTheme="minorHAnsi" w:hAnsiTheme="minorHAnsi" w:cstheme="minorHAnsi"/>
        </w:rPr>
        <w:t>, S.C., Arriola</w:t>
      </w:r>
      <w:r w:rsidRPr="00931284">
        <w:rPr>
          <w:rFonts w:asciiTheme="minorHAnsi" w:hAnsiTheme="minorHAnsi" w:cstheme="minorHAnsi"/>
          <w:vertAlign w:val="superscript"/>
        </w:rPr>
        <w:t>†,</w:t>
      </w:r>
      <w:r w:rsidRPr="00931284">
        <w:rPr>
          <w:rFonts w:asciiTheme="minorHAnsi" w:hAnsiTheme="minorHAnsi" w:cstheme="minorHAnsi"/>
        </w:rPr>
        <w:t xml:space="preserve"> K.  2007.  Certain Supplemental fiber-digesting enzymes can improve milk production.  University of Florida, Dairy Update, Fall., 2007, p 4. </w:t>
      </w:r>
      <w:r w:rsidRPr="00931284">
        <w:rPr>
          <w:rFonts w:asciiTheme="minorHAnsi" w:hAnsiTheme="minorHAnsi" w:cstheme="minorHAnsi"/>
          <w:b/>
        </w:rPr>
        <w:t xml:space="preserve">  </w:t>
      </w:r>
    </w:p>
    <w:p w14:paraId="10BB2FFA" w14:textId="1FC3736C"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Arriola</w:t>
      </w:r>
      <w:r w:rsidRPr="00931284">
        <w:rPr>
          <w:rFonts w:asciiTheme="minorHAnsi" w:hAnsiTheme="minorHAnsi" w:cstheme="minorHAnsi"/>
          <w:vertAlign w:val="superscript"/>
        </w:rPr>
        <w:t>†,</w:t>
      </w:r>
      <w:r w:rsidRPr="00931284">
        <w:rPr>
          <w:rFonts w:asciiTheme="minorHAnsi" w:hAnsiTheme="minorHAnsi" w:cstheme="minorHAnsi"/>
        </w:rPr>
        <w:t xml:space="preserve"> K.G., and Staples, C.R.  Stay-green ranking effects on corn silage quality and milk production. University of Florida, Dairy Update, </w:t>
      </w:r>
      <w:r w:rsidR="0044162B" w:rsidRPr="00931284">
        <w:rPr>
          <w:rFonts w:asciiTheme="minorHAnsi" w:hAnsiTheme="minorHAnsi" w:cstheme="minorHAnsi"/>
        </w:rPr>
        <w:t>January</w:t>
      </w:r>
      <w:r w:rsidRPr="00931284">
        <w:rPr>
          <w:rFonts w:asciiTheme="minorHAnsi" w:hAnsiTheme="minorHAnsi" w:cstheme="minorHAnsi"/>
        </w:rPr>
        <w:t xml:space="preserve"> 2007, p1.</w:t>
      </w:r>
      <w:r w:rsidRPr="00931284">
        <w:rPr>
          <w:rFonts w:asciiTheme="minorHAnsi" w:hAnsiTheme="minorHAnsi" w:cstheme="minorHAnsi"/>
          <w:b/>
        </w:rPr>
        <w:t xml:space="preserve"> </w:t>
      </w:r>
    </w:p>
    <w:p w14:paraId="782C3DF8" w14:textId="07A08249" w:rsidR="001812C3" w:rsidRPr="00931284" w:rsidRDefault="007068F5" w:rsidP="0044157A">
      <w:pPr>
        <w:numPr>
          <w:ilvl w:val="0"/>
          <w:numId w:val="34"/>
        </w:numPr>
        <w:tabs>
          <w:tab w:val="left" w:pos="360"/>
        </w:tabs>
        <w:spacing w:line="245" w:lineRule="auto"/>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D. B. Dean</w:t>
      </w:r>
      <w:r w:rsidRPr="00931284">
        <w:rPr>
          <w:rFonts w:asciiTheme="minorHAnsi" w:hAnsiTheme="minorHAnsi" w:cstheme="minorHAnsi"/>
          <w:vertAlign w:val="superscript"/>
        </w:rPr>
        <w:t xml:space="preserve">† </w:t>
      </w:r>
      <w:r w:rsidRPr="00931284">
        <w:rPr>
          <w:rFonts w:asciiTheme="minorHAnsi" w:hAnsiTheme="minorHAnsi" w:cstheme="minorHAnsi"/>
        </w:rPr>
        <w:t xml:space="preserve">and C.R. Staples.  2006.  Effect of enzyme addition to bermudagrass silage-based rations on the performance of dairy cows. University of Florida, Dairy Update, </w:t>
      </w:r>
      <w:r w:rsidR="0044162B" w:rsidRPr="00931284">
        <w:rPr>
          <w:rFonts w:asciiTheme="minorHAnsi" w:hAnsiTheme="minorHAnsi" w:cstheme="minorHAnsi"/>
        </w:rPr>
        <w:t>January</w:t>
      </w:r>
      <w:r w:rsidRPr="00931284">
        <w:rPr>
          <w:rFonts w:asciiTheme="minorHAnsi" w:hAnsiTheme="minorHAnsi" w:cstheme="minorHAnsi"/>
        </w:rPr>
        <w:t xml:space="preserve"> 2006. p4.</w:t>
      </w:r>
      <w:r w:rsidRPr="00931284">
        <w:rPr>
          <w:rFonts w:asciiTheme="minorHAnsi" w:hAnsiTheme="minorHAnsi" w:cstheme="minorHAnsi"/>
          <w:b/>
        </w:rPr>
        <w:t xml:space="preserve"> </w:t>
      </w:r>
    </w:p>
    <w:p w14:paraId="54523D1E" w14:textId="4B8AEEE1"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2005. Determining when to harvest stay-green corn hybrids. University of Florida, Dairy Update, </w:t>
      </w:r>
      <w:r w:rsidR="0044162B" w:rsidRPr="00931284">
        <w:rPr>
          <w:rFonts w:asciiTheme="minorHAnsi" w:hAnsiTheme="minorHAnsi" w:cstheme="minorHAnsi"/>
        </w:rPr>
        <w:t>October</w:t>
      </w:r>
      <w:r w:rsidRPr="00931284">
        <w:rPr>
          <w:rFonts w:asciiTheme="minorHAnsi" w:hAnsiTheme="minorHAnsi" w:cstheme="minorHAnsi"/>
        </w:rPr>
        <w:t xml:space="preserve"> 2005. p1. </w:t>
      </w:r>
    </w:p>
    <w:p w14:paraId="71FF82A2" w14:textId="2C952402"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2004. Effect of treating bermudagrass with an inoculant, molasses and a mixture of these additives on silage fermentation and aerobic stability.  University of Florida, Dairy Update, </w:t>
      </w:r>
      <w:r w:rsidR="0044162B" w:rsidRPr="00931284">
        <w:rPr>
          <w:rFonts w:asciiTheme="minorHAnsi" w:hAnsiTheme="minorHAnsi" w:cstheme="minorHAnsi"/>
        </w:rPr>
        <w:t>January</w:t>
      </w:r>
      <w:r w:rsidRPr="00931284">
        <w:rPr>
          <w:rFonts w:asciiTheme="minorHAnsi" w:hAnsiTheme="minorHAnsi" w:cstheme="minorHAnsi"/>
        </w:rPr>
        <w:t xml:space="preserve"> 2004. p3. </w:t>
      </w:r>
    </w:p>
    <w:p w14:paraId="72437FC7" w14:textId="5786F423"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2003. Improving forage quality with fiber-degrading enzymes. University of Florida, Dairy Update, </w:t>
      </w:r>
      <w:r w:rsidR="0044162B" w:rsidRPr="00931284">
        <w:rPr>
          <w:rFonts w:asciiTheme="minorHAnsi" w:hAnsiTheme="minorHAnsi" w:cstheme="minorHAnsi"/>
        </w:rPr>
        <w:t>October</w:t>
      </w:r>
      <w:r w:rsidRPr="00931284">
        <w:rPr>
          <w:rFonts w:asciiTheme="minorHAnsi" w:hAnsiTheme="minorHAnsi" w:cstheme="minorHAnsi"/>
        </w:rPr>
        <w:t xml:space="preserve"> 2003. p1. </w:t>
      </w:r>
    </w:p>
    <w:p w14:paraId="2289EA1C" w14:textId="77777777"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rPr>
        <w:t xml:space="preserve">Bi-Crops for economical and environmentally friendly cattle feed.  Advances in Wales, 30, p. 8, 2001.  </w:t>
      </w:r>
    </w:p>
    <w:p w14:paraId="1FE6EE8B" w14:textId="77777777"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rPr>
        <w:t xml:space="preserve">Using pea/wheat silage to reduce concentrates.  Farmers Weekly, April 20 –26, p. 38, 2001.  </w:t>
      </w:r>
    </w:p>
    <w:p w14:paraId="795A1113" w14:textId="572FCCE7"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rPr>
        <w:t>Making the most of whole crop cereals. Milk Development Council Research into Practice (1996/7</w:t>
      </w:r>
      <w:r w:rsidR="0044162B" w:rsidRPr="00931284">
        <w:rPr>
          <w:rFonts w:asciiTheme="minorHAnsi" w:hAnsiTheme="minorHAnsi" w:cstheme="minorHAnsi"/>
        </w:rPr>
        <w:t>) 16</w:t>
      </w:r>
      <w:r w:rsidRPr="00931284">
        <w:rPr>
          <w:rFonts w:asciiTheme="minorHAnsi" w:hAnsiTheme="minorHAnsi" w:cstheme="minorHAnsi"/>
        </w:rPr>
        <w:t xml:space="preserve"> pp.  </w:t>
      </w:r>
    </w:p>
    <w:p w14:paraId="0F4E0A27" w14:textId="77777777" w:rsidR="001812C3" w:rsidRPr="00931284" w:rsidRDefault="007068F5" w:rsidP="0044157A">
      <w:pPr>
        <w:numPr>
          <w:ilvl w:val="0"/>
          <w:numId w:val="34"/>
        </w:numPr>
        <w:tabs>
          <w:tab w:val="left" w:pos="360"/>
        </w:tabs>
        <w:ind w:left="360" w:hanging="360"/>
        <w:rPr>
          <w:rFonts w:asciiTheme="minorHAnsi" w:hAnsiTheme="minorHAnsi" w:cstheme="minorHAnsi"/>
        </w:rPr>
      </w:pPr>
      <w:r w:rsidRPr="00931284">
        <w:rPr>
          <w:rFonts w:asciiTheme="minorHAnsi" w:hAnsiTheme="minorHAnsi" w:cstheme="minorHAnsi"/>
        </w:rPr>
        <w:t xml:space="preserve">La </w:t>
      </w:r>
      <w:proofErr w:type="spellStart"/>
      <w:r w:rsidRPr="00931284">
        <w:rPr>
          <w:rFonts w:asciiTheme="minorHAnsi" w:hAnsiTheme="minorHAnsi" w:cstheme="minorHAnsi"/>
        </w:rPr>
        <w:t>Bicosecha</w:t>
      </w:r>
      <w:proofErr w:type="spellEnd"/>
      <w:r w:rsidRPr="00931284">
        <w:rPr>
          <w:rFonts w:asciiTheme="minorHAnsi" w:hAnsiTheme="minorHAnsi" w:cstheme="minorHAnsi"/>
        </w:rPr>
        <w:t xml:space="preserve">, Nuevo </w:t>
      </w:r>
      <w:proofErr w:type="spellStart"/>
      <w:r w:rsidRPr="00931284">
        <w:rPr>
          <w:rFonts w:asciiTheme="minorHAnsi" w:hAnsiTheme="minorHAnsi" w:cstheme="minorHAnsi"/>
        </w:rPr>
        <w:t>metodo</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cultivo</w:t>
      </w:r>
      <w:proofErr w:type="spellEnd"/>
      <w:r w:rsidRPr="00931284">
        <w:rPr>
          <w:rFonts w:asciiTheme="minorHAnsi" w:hAnsiTheme="minorHAnsi" w:cstheme="minorHAnsi"/>
        </w:rPr>
        <w:t xml:space="preserve"> mas rentable y </w:t>
      </w:r>
      <w:proofErr w:type="spellStart"/>
      <w:proofErr w:type="gramStart"/>
      <w:r w:rsidRPr="00931284">
        <w:rPr>
          <w:rFonts w:asciiTheme="minorHAnsi" w:hAnsiTheme="minorHAnsi" w:cstheme="minorHAnsi"/>
        </w:rPr>
        <w:t>ecologico</w:t>
      </w:r>
      <w:proofErr w:type="spellEnd"/>
      <w:r w:rsidRPr="00931284">
        <w:rPr>
          <w:rFonts w:asciiTheme="minorHAnsi" w:hAnsiTheme="minorHAnsi" w:cstheme="minorHAnsi"/>
        </w:rPr>
        <w:t xml:space="preserve">  [</w:t>
      </w:r>
      <w:proofErr w:type="spellStart"/>
      <w:proofErr w:type="gramEnd"/>
      <w:r w:rsidRPr="00931284">
        <w:rPr>
          <w:rFonts w:asciiTheme="minorHAnsi" w:hAnsiTheme="minorHAnsi" w:cstheme="minorHAnsi"/>
        </w:rPr>
        <w:t>Bioharvest</w:t>
      </w:r>
      <w:proofErr w:type="spellEnd"/>
      <w:r w:rsidRPr="00931284">
        <w:rPr>
          <w:rFonts w:asciiTheme="minorHAnsi" w:hAnsiTheme="minorHAnsi" w:cstheme="minorHAnsi"/>
        </w:rPr>
        <w:t xml:space="preserve">, New more profitable and ecologically beneficial cropping method]. Mundo </w:t>
      </w:r>
      <w:proofErr w:type="spellStart"/>
      <w:r w:rsidRPr="00931284">
        <w:rPr>
          <w:rFonts w:asciiTheme="minorHAnsi" w:hAnsiTheme="minorHAnsi" w:cstheme="minorHAnsi"/>
        </w:rPr>
        <w:t>Agropecuario</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Numero</w:t>
      </w:r>
      <w:proofErr w:type="spellEnd"/>
      <w:r w:rsidRPr="00931284">
        <w:rPr>
          <w:rFonts w:asciiTheme="minorHAnsi" w:hAnsiTheme="minorHAnsi" w:cstheme="minorHAnsi"/>
        </w:rPr>
        <w:t xml:space="preserve"> 26, 2000, pp. 5-6.  </w:t>
      </w:r>
    </w:p>
    <w:p w14:paraId="3FE84492" w14:textId="77777777" w:rsidR="001812C3" w:rsidRPr="00931284" w:rsidRDefault="007068F5" w:rsidP="00167806">
      <w:pPr>
        <w:tabs>
          <w:tab w:val="left" w:pos="360"/>
        </w:tabs>
        <w:spacing w:line="259" w:lineRule="auto"/>
        <w:ind w:left="360" w:hanging="360"/>
        <w:rPr>
          <w:rFonts w:asciiTheme="minorHAnsi" w:hAnsiTheme="minorHAnsi" w:cstheme="minorHAnsi"/>
        </w:rPr>
      </w:pPr>
      <w:r w:rsidRPr="00931284">
        <w:rPr>
          <w:rFonts w:asciiTheme="minorHAnsi" w:hAnsiTheme="minorHAnsi" w:cstheme="minorHAnsi"/>
          <w:b/>
        </w:rPr>
        <w:t xml:space="preserve"> </w:t>
      </w:r>
    </w:p>
    <w:p w14:paraId="4C9B7D0A" w14:textId="45C222FB"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Reports for research sponsors: Total = 3</w:t>
      </w:r>
      <w:r w:rsidR="008334F2">
        <w:rPr>
          <w:rFonts w:asciiTheme="minorHAnsi" w:hAnsiTheme="minorHAnsi" w:cstheme="minorHAnsi"/>
        </w:rPr>
        <w:t>9</w:t>
      </w:r>
      <w:r w:rsidRPr="00931284">
        <w:rPr>
          <w:rFonts w:asciiTheme="minorHAnsi" w:hAnsiTheme="minorHAnsi" w:cstheme="minorHAnsi"/>
        </w:rPr>
        <w:t xml:space="preserve">  </w:t>
      </w:r>
    </w:p>
    <w:p w14:paraId="0418C6F9" w14:textId="77777777" w:rsidR="001812C3" w:rsidRPr="00931284" w:rsidRDefault="007068F5">
      <w:pPr>
        <w:spacing w:line="259" w:lineRule="auto"/>
        <w:ind w:left="432"/>
        <w:rPr>
          <w:rFonts w:asciiTheme="minorHAnsi" w:hAnsiTheme="minorHAnsi" w:cstheme="minorHAnsi"/>
        </w:rPr>
      </w:pPr>
      <w:r w:rsidRPr="00931284">
        <w:rPr>
          <w:rFonts w:asciiTheme="minorHAnsi" w:hAnsiTheme="minorHAnsi" w:cstheme="minorHAnsi"/>
        </w:rPr>
        <w:t xml:space="preserve"> </w:t>
      </w:r>
    </w:p>
    <w:p w14:paraId="18635F3C" w14:textId="3CB4C700" w:rsidR="008334F2" w:rsidRPr="008334F2" w:rsidRDefault="008334F2" w:rsidP="0044157A">
      <w:pPr>
        <w:numPr>
          <w:ilvl w:val="0"/>
          <w:numId w:val="22"/>
        </w:numPr>
        <w:ind w:hanging="360"/>
        <w:rPr>
          <w:rFonts w:asciiTheme="minorHAnsi" w:hAnsiTheme="minorHAnsi" w:cstheme="minorHAnsi"/>
        </w:rPr>
      </w:pP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xml:space="preserve">, A. T.  </w:t>
      </w:r>
      <w:r>
        <w:rPr>
          <w:rFonts w:asciiTheme="minorHAnsi" w:hAnsiTheme="minorHAnsi" w:cstheme="minorHAnsi"/>
        </w:rPr>
        <w:t xml:space="preserve">2022. Market Access for Pastoralists Project </w:t>
      </w:r>
      <w:proofErr w:type="spellStart"/>
      <w:r>
        <w:rPr>
          <w:rFonts w:asciiTheme="minorHAnsi" w:hAnsiTheme="minorHAnsi" w:cstheme="minorHAnsi"/>
        </w:rPr>
        <w:t>Quaterly</w:t>
      </w:r>
      <w:proofErr w:type="spellEnd"/>
      <w:r>
        <w:rPr>
          <w:rFonts w:asciiTheme="minorHAnsi" w:hAnsiTheme="minorHAnsi" w:cstheme="minorHAnsi"/>
        </w:rPr>
        <w:t xml:space="preserve"> </w:t>
      </w:r>
      <w:r w:rsidRPr="00931284">
        <w:rPr>
          <w:rFonts w:asciiTheme="minorHAnsi" w:hAnsiTheme="minorHAnsi" w:cstheme="minorHAnsi"/>
        </w:rPr>
        <w:t>Report (FY 20</w:t>
      </w:r>
      <w:r>
        <w:rPr>
          <w:rFonts w:asciiTheme="minorHAnsi" w:hAnsiTheme="minorHAnsi" w:cstheme="minorHAnsi"/>
        </w:rPr>
        <w:t>22</w:t>
      </w:r>
      <w:r w:rsidRPr="00931284">
        <w:rPr>
          <w:rFonts w:asciiTheme="minorHAnsi" w:hAnsiTheme="minorHAnsi" w:cstheme="minorHAnsi"/>
        </w:rPr>
        <w:t xml:space="preserve">). </w:t>
      </w:r>
      <w:r>
        <w:rPr>
          <w:rFonts w:asciiTheme="minorHAnsi" w:hAnsiTheme="minorHAnsi" w:cstheme="minorHAnsi"/>
        </w:rPr>
        <w:t>February</w:t>
      </w:r>
      <w:r w:rsidRPr="00931284">
        <w:rPr>
          <w:rFonts w:asciiTheme="minorHAnsi" w:hAnsiTheme="minorHAnsi" w:cstheme="minorHAnsi"/>
        </w:rPr>
        <w:t xml:space="preserve"> 20</w:t>
      </w:r>
      <w:r>
        <w:rPr>
          <w:rFonts w:asciiTheme="minorHAnsi" w:hAnsiTheme="minorHAnsi" w:cstheme="minorHAnsi"/>
        </w:rPr>
        <w:t>22. Report submitted to the Gates Foundation.</w:t>
      </w:r>
    </w:p>
    <w:p w14:paraId="00D9E846" w14:textId="2419ECC9" w:rsidR="008334F2" w:rsidRPr="00980693" w:rsidRDefault="008334F2" w:rsidP="0044157A">
      <w:pPr>
        <w:numPr>
          <w:ilvl w:val="0"/>
          <w:numId w:val="22"/>
        </w:numPr>
        <w:ind w:hanging="360"/>
        <w:rPr>
          <w:rFonts w:asciiTheme="minorHAnsi" w:hAnsiTheme="minorHAnsi" w:cstheme="minorHAnsi"/>
        </w:rPr>
      </w:pPr>
      <w:proofErr w:type="spellStart"/>
      <w:r>
        <w:rPr>
          <w:rFonts w:asciiTheme="minorHAnsi" w:hAnsiTheme="minorHAnsi" w:cstheme="minorHAnsi"/>
        </w:rPr>
        <w:t>Baleghn</w:t>
      </w:r>
      <w:proofErr w:type="spellEnd"/>
      <w:r>
        <w:rPr>
          <w:rFonts w:asciiTheme="minorHAnsi" w:hAnsiTheme="minorHAnsi" w:cstheme="minorHAnsi"/>
        </w:rPr>
        <w:t xml:space="preserve">, G., </w:t>
      </w: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xml:space="preserve">, A. T.  </w:t>
      </w:r>
      <w:r>
        <w:rPr>
          <w:rFonts w:asciiTheme="minorHAnsi" w:hAnsiTheme="minorHAnsi" w:cstheme="minorHAnsi"/>
        </w:rPr>
        <w:t xml:space="preserve">2022. EQUIP Project </w:t>
      </w:r>
      <w:r w:rsidRPr="00931284">
        <w:rPr>
          <w:rFonts w:asciiTheme="minorHAnsi" w:hAnsiTheme="minorHAnsi" w:cstheme="minorHAnsi"/>
        </w:rPr>
        <w:t>Annual Report (FY 20</w:t>
      </w:r>
      <w:r>
        <w:rPr>
          <w:rFonts w:asciiTheme="minorHAnsi" w:hAnsiTheme="minorHAnsi" w:cstheme="minorHAnsi"/>
        </w:rPr>
        <w:t>22</w:t>
      </w:r>
      <w:r w:rsidRPr="00931284">
        <w:rPr>
          <w:rFonts w:asciiTheme="minorHAnsi" w:hAnsiTheme="minorHAnsi" w:cstheme="minorHAnsi"/>
        </w:rPr>
        <w:t xml:space="preserve">). </w:t>
      </w:r>
      <w:r>
        <w:rPr>
          <w:rFonts w:asciiTheme="minorHAnsi" w:hAnsiTheme="minorHAnsi" w:cstheme="minorHAnsi"/>
        </w:rPr>
        <w:t>February</w:t>
      </w:r>
      <w:r w:rsidRPr="00931284">
        <w:rPr>
          <w:rFonts w:asciiTheme="minorHAnsi" w:hAnsiTheme="minorHAnsi" w:cstheme="minorHAnsi"/>
        </w:rPr>
        <w:t xml:space="preserve"> 20</w:t>
      </w:r>
      <w:r>
        <w:rPr>
          <w:rFonts w:asciiTheme="minorHAnsi" w:hAnsiTheme="minorHAnsi" w:cstheme="minorHAnsi"/>
        </w:rPr>
        <w:t>22. Report submitted to the Gates Foundation.</w:t>
      </w:r>
    </w:p>
    <w:p w14:paraId="39E9847A" w14:textId="7D460C3A" w:rsidR="004859FA" w:rsidRDefault="004859FA" w:rsidP="0044157A">
      <w:pPr>
        <w:numPr>
          <w:ilvl w:val="0"/>
          <w:numId w:val="22"/>
        </w:numPr>
        <w:ind w:hanging="360"/>
        <w:rPr>
          <w:rFonts w:asciiTheme="minorHAnsi" w:hAnsiTheme="minorHAnsi" w:cstheme="minorHAnsi"/>
        </w:rPr>
      </w:pP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S., </w:t>
      </w:r>
      <w:r>
        <w:rPr>
          <w:rFonts w:asciiTheme="minorHAnsi" w:hAnsiTheme="minorHAnsi" w:cstheme="minorHAnsi"/>
        </w:rPr>
        <w:t>Bohn</w:t>
      </w:r>
      <w:r w:rsidRPr="00931284">
        <w:rPr>
          <w:rFonts w:asciiTheme="minorHAnsi" w:hAnsiTheme="minorHAnsi" w:cstheme="minorHAnsi"/>
        </w:rPr>
        <w:t xml:space="preserve">, </w:t>
      </w:r>
      <w:r>
        <w:rPr>
          <w:rFonts w:asciiTheme="minorHAnsi" w:hAnsiTheme="minorHAnsi" w:cstheme="minorHAnsi"/>
        </w:rPr>
        <w:t>A</w:t>
      </w:r>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A. T.  Feed the Future innovation Lab for Livestock Systems Annual Report (FY 20</w:t>
      </w:r>
      <w:r>
        <w:rPr>
          <w:rFonts w:asciiTheme="minorHAnsi" w:hAnsiTheme="minorHAnsi" w:cstheme="minorHAnsi"/>
        </w:rPr>
        <w:t>21</w:t>
      </w:r>
      <w:r w:rsidRPr="00931284">
        <w:rPr>
          <w:rFonts w:asciiTheme="minorHAnsi" w:hAnsiTheme="minorHAnsi" w:cstheme="minorHAnsi"/>
        </w:rPr>
        <w:t>). November 20</w:t>
      </w:r>
      <w:r>
        <w:rPr>
          <w:rFonts w:asciiTheme="minorHAnsi" w:hAnsiTheme="minorHAnsi" w:cstheme="minorHAnsi"/>
        </w:rPr>
        <w:t>21. Report submitted to USAID.</w:t>
      </w:r>
    </w:p>
    <w:p w14:paraId="035013DF" w14:textId="46F35A3E" w:rsidR="008334F2" w:rsidRPr="008334F2" w:rsidRDefault="008334F2" w:rsidP="0044157A">
      <w:pPr>
        <w:numPr>
          <w:ilvl w:val="0"/>
          <w:numId w:val="22"/>
        </w:numPr>
        <w:ind w:hanging="360"/>
        <w:rPr>
          <w:rFonts w:asciiTheme="minorHAnsi" w:hAnsiTheme="minorHAnsi" w:cstheme="minorHAnsi"/>
        </w:rPr>
      </w:pPr>
      <w:proofErr w:type="spellStart"/>
      <w:r>
        <w:rPr>
          <w:rFonts w:asciiTheme="minorHAnsi" w:hAnsiTheme="minorHAnsi" w:cstheme="minorHAnsi"/>
        </w:rPr>
        <w:t>Baleghn</w:t>
      </w:r>
      <w:proofErr w:type="spellEnd"/>
      <w:r>
        <w:rPr>
          <w:rFonts w:asciiTheme="minorHAnsi" w:hAnsiTheme="minorHAnsi" w:cstheme="minorHAnsi"/>
        </w:rPr>
        <w:t xml:space="preserve">, G., </w:t>
      </w: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xml:space="preserve">, A. T.  </w:t>
      </w:r>
      <w:r>
        <w:rPr>
          <w:rFonts w:asciiTheme="minorHAnsi" w:hAnsiTheme="minorHAnsi" w:cstheme="minorHAnsi"/>
        </w:rPr>
        <w:t xml:space="preserve">2020. EQUIP Project </w:t>
      </w:r>
      <w:r w:rsidRPr="00931284">
        <w:rPr>
          <w:rFonts w:asciiTheme="minorHAnsi" w:hAnsiTheme="minorHAnsi" w:cstheme="minorHAnsi"/>
        </w:rPr>
        <w:t>Annual Report (FY 20</w:t>
      </w:r>
      <w:r>
        <w:rPr>
          <w:rFonts w:asciiTheme="minorHAnsi" w:hAnsiTheme="minorHAnsi" w:cstheme="minorHAnsi"/>
        </w:rPr>
        <w:t>20</w:t>
      </w:r>
      <w:r w:rsidRPr="00931284">
        <w:rPr>
          <w:rFonts w:asciiTheme="minorHAnsi" w:hAnsiTheme="minorHAnsi" w:cstheme="minorHAnsi"/>
        </w:rPr>
        <w:t xml:space="preserve">). </w:t>
      </w:r>
      <w:r>
        <w:rPr>
          <w:rFonts w:asciiTheme="minorHAnsi" w:hAnsiTheme="minorHAnsi" w:cstheme="minorHAnsi"/>
        </w:rPr>
        <w:t>February</w:t>
      </w:r>
      <w:r w:rsidRPr="00931284">
        <w:rPr>
          <w:rFonts w:asciiTheme="minorHAnsi" w:hAnsiTheme="minorHAnsi" w:cstheme="minorHAnsi"/>
        </w:rPr>
        <w:t xml:space="preserve"> 201</w:t>
      </w:r>
      <w:r>
        <w:rPr>
          <w:rFonts w:asciiTheme="minorHAnsi" w:hAnsiTheme="minorHAnsi" w:cstheme="minorHAnsi"/>
        </w:rPr>
        <w:t>8. Report submitted to the Gates Foundation.</w:t>
      </w:r>
    </w:p>
    <w:p w14:paraId="4E8C1E1A" w14:textId="7D74CE04" w:rsidR="004859FA" w:rsidRPr="00980693" w:rsidRDefault="004859FA" w:rsidP="0044157A">
      <w:pPr>
        <w:numPr>
          <w:ilvl w:val="0"/>
          <w:numId w:val="22"/>
        </w:numPr>
        <w:ind w:hanging="360"/>
        <w:rPr>
          <w:rFonts w:asciiTheme="minorHAnsi" w:hAnsiTheme="minorHAnsi" w:cstheme="minorHAnsi"/>
        </w:rPr>
      </w:pP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S., </w:t>
      </w:r>
      <w:r>
        <w:rPr>
          <w:rFonts w:asciiTheme="minorHAnsi" w:hAnsiTheme="minorHAnsi" w:cstheme="minorHAnsi"/>
        </w:rPr>
        <w:t>Bohn</w:t>
      </w:r>
      <w:r w:rsidRPr="00931284">
        <w:rPr>
          <w:rFonts w:asciiTheme="minorHAnsi" w:hAnsiTheme="minorHAnsi" w:cstheme="minorHAnsi"/>
        </w:rPr>
        <w:t xml:space="preserve">, </w:t>
      </w:r>
      <w:r>
        <w:rPr>
          <w:rFonts w:asciiTheme="minorHAnsi" w:hAnsiTheme="minorHAnsi" w:cstheme="minorHAnsi"/>
        </w:rPr>
        <w:t>A</w:t>
      </w:r>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A. T.  Feed the Future innovation Lab for Livestock Systems Annual Report (FY 20</w:t>
      </w:r>
      <w:r>
        <w:rPr>
          <w:rFonts w:asciiTheme="minorHAnsi" w:hAnsiTheme="minorHAnsi" w:cstheme="minorHAnsi"/>
        </w:rPr>
        <w:t>20</w:t>
      </w:r>
      <w:r w:rsidRPr="00931284">
        <w:rPr>
          <w:rFonts w:asciiTheme="minorHAnsi" w:hAnsiTheme="minorHAnsi" w:cstheme="minorHAnsi"/>
        </w:rPr>
        <w:t>). November 20</w:t>
      </w:r>
      <w:r>
        <w:rPr>
          <w:rFonts w:asciiTheme="minorHAnsi" w:hAnsiTheme="minorHAnsi" w:cstheme="minorHAnsi"/>
        </w:rPr>
        <w:t>20. Report submitted to USAID.</w:t>
      </w:r>
    </w:p>
    <w:p w14:paraId="7117E600" w14:textId="2667F59B" w:rsidR="008334F2" w:rsidRPr="00980693" w:rsidRDefault="008334F2" w:rsidP="0044157A">
      <w:pPr>
        <w:numPr>
          <w:ilvl w:val="0"/>
          <w:numId w:val="22"/>
        </w:numPr>
        <w:ind w:hanging="360"/>
        <w:rPr>
          <w:rFonts w:asciiTheme="minorHAnsi" w:hAnsiTheme="minorHAnsi" w:cstheme="minorHAnsi"/>
        </w:rPr>
      </w:pPr>
      <w:proofErr w:type="spellStart"/>
      <w:r>
        <w:rPr>
          <w:rFonts w:asciiTheme="minorHAnsi" w:hAnsiTheme="minorHAnsi" w:cstheme="minorHAnsi"/>
        </w:rPr>
        <w:t>Baleghn</w:t>
      </w:r>
      <w:proofErr w:type="spellEnd"/>
      <w:r>
        <w:rPr>
          <w:rFonts w:asciiTheme="minorHAnsi" w:hAnsiTheme="minorHAnsi" w:cstheme="minorHAnsi"/>
        </w:rPr>
        <w:t xml:space="preserve">, G., </w:t>
      </w: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xml:space="preserve">, A. T.  </w:t>
      </w:r>
      <w:r>
        <w:rPr>
          <w:rFonts w:asciiTheme="minorHAnsi" w:hAnsiTheme="minorHAnsi" w:cstheme="minorHAnsi"/>
        </w:rPr>
        <w:t xml:space="preserve">2019. EQUIP Project </w:t>
      </w:r>
      <w:r w:rsidRPr="00931284">
        <w:rPr>
          <w:rFonts w:asciiTheme="minorHAnsi" w:hAnsiTheme="minorHAnsi" w:cstheme="minorHAnsi"/>
        </w:rPr>
        <w:t>Annual Report (FY 201</w:t>
      </w:r>
      <w:r>
        <w:rPr>
          <w:rFonts w:asciiTheme="minorHAnsi" w:hAnsiTheme="minorHAnsi" w:cstheme="minorHAnsi"/>
        </w:rPr>
        <w:t>9</w:t>
      </w:r>
      <w:r w:rsidRPr="00931284">
        <w:rPr>
          <w:rFonts w:asciiTheme="minorHAnsi" w:hAnsiTheme="minorHAnsi" w:cstheme="minorHAnsi"/>
        </w:rPr>
        <w:t xml:space="preserve">). </w:t>
      </w:r>
      <w:r>
        <w:rPr>
          <w:rFonts w:asciiTheme="minorHAnsi" w:hAnsiTheme="minorHAnsi" w:cstheme="minorHAnsi"/>
        </w:rPr>
        <w:t>February</w:t>
      </w:r>
      <w:r w:rsidRPr="00931284">
        <w:rPr>
          <w:rFonts w:asciiTheme="minorHAnsi" w:hAnsiTheme="minorHAnsi" w:cstheme="minorHAnsi"/>
        </w:rPr>
        <w:t xml:space="preserve"> 201</w:t>
      </w:r>
      <w:r>
        <w:rPr>
          <w:rFonts w:asciiTheme="minorHAnsi" w:hAnsiTheme="minorHAnsi" w:cstheme="minorHAnsi"/>
        </w:rPr>
        <w:t>8. Report submitted to the Gates Foundation.</w:t>
      </w:r>
    </w:p>
    <w:p w14:paraId="706BA6DB" w14:textId="2D95B970" w:rsidR="004859FA" w:rsidRPr="00980693" w:rsidRDefault="004859FA" w:rsidP="0044157A">
      <w:pPr>
        <w:numPr>
          <w:ilvl w:val="0"/>
          <w:numId w:val="22"/>
        </w:numPr>
        <w:ind w:hanging="360"/>
        <w:rPr>
          <w:rFonts w:asciiTheme="minorHAnsi" w:hAnsiTheme="minorHAnsi" w:cstheme="minorHAnsi"/>
        </w:rPr>
      </w:pP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S., </w:t>
      </w:r>
      <w:r>
        <w:rPr>
          <w:rFonts w:asciiTheme="minorHAnsi" w:hAnsiTheme="minorHAnsi" w:cstheme="minorHAnsi"/>
        </w:rPr>
        <w:t>Bohn</w:t>
      </w:r>
      <w:r w:rsidRPr="00931284">
        <w:rPr>
          <w:rFonts w:asciiTheme="minorHAnsi" w:hAnsiTheme="minorHAnsi" w:cstheme="minorHAnsi"/>
        </w:rPr>
        <w:t xml:space="preserve">, </w:t>
      </w:r>
      <w:r>
        <w:rPr>
          <w:rFonts w:asciiTheme="minorHAnsi" w:hAnsiTheme="minorHAnsi" w:cstheme="minorHAnsi"/>
        </w:rPr>
        <w:t>A</w:t>
      </w:r>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xml:space="preserve">, A. T.  </w:t>
      </w:r>
      <w:r>
        <w:rPr>
          <w:rFonts w:asciiTheme="minorHAnsi" w:hAnsiTheme="minorHAnsi" w:cstheme="minorHAnsi"/>
        </w:rPr>
        <w:t xml:space="preserve">2019. </w:t>
      </w:r>
      <w:r w:rsidRPr="00931284">
        <w:rPr>
          <w:rFonts w:asciiTheme="minorHAnsi" w:hAnsiTheme="minorHAnsi" w:cstheme="minorHAnsi"/>
        </w:rPr>
        <w:t>Feed the Future innovation Lab for Livestock Systems Annual Report (FY 201</w:t>
      </w:r>
      <w:r>
        <w:rPr>
          <w:rFonts w:asciiTheme="minorHAnsi" w:hAnsiTheme="minorHAnsi" w:cstheme="minorHAnsi"/>
        </w:rPr>
        <w:t>9</w:t>
      </w:r>
      <w:r w:rsidRPr="00931284">
        <w:rPr>
          <w:rFonts w:asciiTheme="minorHAnsi" w:hAnsiTheme="minorHAnsi" w:cstheme="minorHAnsi"/>
        </w:rPr>
        <w:t>). November 201</w:t>
      </w:r>
      <w:r w:rsidR="0062224A">
        <w:rPr>
          <w:rFonts w:asciiTheme="minorHAnsi" w:hAnsiTheme="minorHAnsi" w:cstheme="minorHAnsi"/>
        </w:rPr>
        <w:t>9</w:t>
      </w:r>
      <w:r>
        <w:rPr>
          <w:rFonts w:asciiTheme="minorHAnsi" w:hAnsiTheme="minorHAnsi" w:cstheme="minorHAnsi"/>
        </w:rPr>
        <w:t>. Report submitted to USAID.</w:t>
      </w:r>
    </w:p>
    <w:p w14:paraId="313A5F96" w14:textId="4A8D9248" w:rsidR="0062224A" w:rsidRPr="00980693" w:rsidRDefault="0062224A" w:rsidP="0044157A">
      <w:pPr>
        <w:numPr>
          <w:ilvl w:val="0"/>
          <w:numId w:val="22"/>
        </w:numPr>
        <w:ind w:hanging="360"/>
        <w:rPr>
          <w:rFonts w:asciiTheme="minorHAnsi" w:hAnsiTheme="minorHAnsi" w:cstheme="minorHAnsi"/>
        </w:rPr>
      </w:pPr>
      <w:proofErr w:type="spellStart"/>
      <w:r>
        <w:rPr>
          <w:rFonts w:asciiTheme="minorHAnsi" w:hAnsiTheme="minorHAnsi" w:cstheme="minorHAnsi"/>
        </w:rPr>
        <w:t>Baleghn</w:t>
      </w:r>
      <w:proofErr w:type="spellEnd"/>
      <w:r>
        <w:rPr>
          <w:rFonts w:asciiTheme="minorHAnsi" w:hAnsiTheme="minorHAnsi" w:cstheme="minorHAnsi"/>
        </w:rPr>
        <w:t xml:space="preserve">, G., </w:t>
      </w: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xml:space="preserve">, A. T.  </w:t>
      </w:r>
      <w:r>
        <w:rPr>
          <w:rFonts w:asciiTheme="minorHAnsi" w:hAnsiTheme="minorHAnsi" w:cstheme="minorHAnsi"/>
        </w:rPr>
        <w:t xml:space="preserve">2018. EQUIP Project </w:t>
      </w:r>
      <w:r w:rsidRPr="00931284">
        <w:rPr>
          <w:rFonts w:asciiTheme="minorHAnsi" w:hAnsiTheme="minorHAnsi" w:cstheme="minorHAnsi"/>
        </w:rPr>
        <w:t>Annual Report (FY 201</w:t>
      </w:r>
      <w:r>
        <w:rPr>
          <w:rFonts w:asciiTheme="minorHAnsi" w:hAnsiTheme="minorHAnsi" w:cstheme="minorHAnsi"/>
        </w:rPr>
        <w:t>8</w:t>
      </w:r>
      <w:r w:rsidRPr="00931284">
        <w:rPr>
          <w:rFonts w:asciiTheme="minorHAnsi" w:hAnsiTheme="minorHAnsi" w:cstheme="minorHAnsi"/>
        </w:rPr>
        <w:t xml:space="preserve">). </w:t>
      </w:r>
      <w:r>
        <w:rPr>
          <w:rFonts w:asciiTheme="minorHAnsi" w:hAnsiTheme="minorHAnsi" w:cstheme="minorHAnsi"/>
        </w:rPr>
        <w:t>February</w:t>
      </w:r>
      <w:r w:rsidRPr="00931284">
        <w:rPr>
          <w:rFonts w:asciiTheme="minorHAnsi" w:hAnsiTheme="minorHAnsi" w:cstheme="minorHAnsi"/>
        </w:rPr>
        <w:t xml:space="preserve"> 201</w:t>
      </w:r>
      <w:r>
        <w:rPr>
          <w:rFonts w:asciiTheme="minorHAnsi" w:hAnsiTheme="minorHAnsi" w:cstheme="minorHAnsi"/>
        </w:rPr>
        <w:t>8. Report submitted to the Gates Foundation.</w:t>
      </w:r>
    </w:p>
    <w:p w14:paraId="513F19C3" w14:textId="2EAEF90A" w:rsidR="00980693" w:rsidRPr="00980693" w:rsidRDefault="00980693" w:rsidP="0044157A">
      <w:pPr>
        <w:numPr>
          <w:ilvl w:val="0"/>
          <w:numId w:val="22"/>
        </w:numPr>
        <w:ind w:hanging="360"/>
        <w:rPr>
          <w:rFonts w:asciiTheme="minorHAnsi" w:hAnsiTheme="minorHAnsi" w:cstheme="minorHAnsi"/>
        </w:rPr>
      </w:pP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S., </w:t>
      </w:r>
      <w:r>
        <w:rPr>
          <w:rFonts w:asciiTheme="minorHAnsi" w:hAnsiTheme="minorHAnsi" w:cstheme="minorHAnsi"/>
        </w:rPr>
        <w:t>Bohn</w:t>
      </w:r>
      <w:r w:rsidRPr="00931284">
        <w:rPr>
          <w:rFonts w:asciiTheme="minorHAnsi" w:hAnsiTheme="minorHAnsi" w:cstheme="minorHAnsi"/>
        </w:rPr>
        <w:t xml:space="preserve">, </w:t>
      </w:r>
      <w:r>
        <w:rPr>
          <w:rFonts w:asciiTheme="minorHAnsi" w:hAnsiTheme="minorHAnsi" w:cstheme="minorHAnsi"/>
        </w:rPr>
        <w:t>A</w:t>
      </w:r>
      <w:r w:rsidRPr="00931284">
        <w:rPr>
          <w:rFonts w:asciiTheme="minorHAnsi" w:hAnsiTheme="minorHAnsi" w:cstheme="minorHAnsi"/>
        </w:rPr>
        <w:t xml:space="preserve">. </w:t>
      </w:r>
      <w:r>
        <w:rPr>
          <w:rFonts w:asciiTheme="minorHAnsi" w:hAnsiTheme="minorHAnsi" w:cstheme="minorHAnsi"/>
        </w:rPr>
        <w:t xml:space="preserve">et al. and </w:t>
      </w:r>
      <w:r w:rsidRPr="00931284">
        <w:rPr>
          <w:rFonts w:asciiTheme="minorHAnsi" w:hAnsiTheme="minorHAnsi" w:cstheme="minorHAnsi"/>
          <w:b/>
        </w:rPr>
        <w:t>Adesogan</w:t>
      </w:r>
      <w:r w:rsidRPr="00931284">
        <w:rPr>
          <w:rFonts w:asciiTheme="minorHAnsi" w:hAnsiTheme="minorHAnsi" w:cstheme="minorHAnsi"/>
        </w:rPr>
        <w:t xml:space="preserve">, A. T.  </w:t>
      </w:r>
      <w:r w:rsidR="004859FA">
        <w:rPr>
          <w:rFonts w:asciiTheme="minorHAnsi" w:hAnsiTheme="minorHAnsi" w:cstheme="minorHAnsi"/>
        </w:rPr>
        <w:t xml:space="preserve">2018. </w:t>
      </w:r>
      <w:r w:rsidRPr="00931284">
        <w:rPr>
          <w:rFonts w:asciiTheme="minorHAnsi" w:hAnsiTheme="minorHAnsi" w:cstheme="minorHAnsi"/>
        </w:rPr>
        <w:t>Feed the Future innovation Lab for Livestock Systems Annual Report (FY 201</w:t>
      </w:r>
      <w:r w:rsidR="004859FA">
        <w:rPr>
          <w:rFonts w:asciiTheme="minorHAnsi" w:hAnsiTheme="minorHAnsi" w:cstheme="minorHAnsi"/>
        </w:rPr>
        <w:t>8</w:t>
      </w:r>
      <w:r w:rsidRPr="00931284">
        <w:rPr>
          <w:rFonts w:asciiTheme="minorHAnsi" w:hAnsiTheme="minorHAnsi" w:cstheme="minorHAnsi"/>
        </w:rPr>
        <w:t>). November 201</w:t>
      </w:r>
      <w:r>
        <w:rPr>
          <w:rFonts w:asciiTheme="minorHAnsi" w:hAnsiTheme="minorHAnsi" w:cstheme="minorHAnsi"/>
        </w:rPr>
        <w:t>8. Report submitted to USAID.</w:t>
      </w:r>
    </w:p>
    <w:p w14:paraId="4595E5DF" w14:textId="63C0E4D3"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rPr>
        <w:t xml:space="preserve">Eilitta, M., </w:t>
      </w: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S., Pfluger, B. Ludgate, N. and </w:t>
      </w:r>
      <w:r w:rsidRPr="00931284">
        <w:rPr>
          <w:rFonts w:asciiTheme="minorHAnsi" w:hAnsiTheme="minorHAnsi" w:cstheme="minorHAnsi"/>
          <w:b/>
        </w:rPr>
        <w:t>Adesogan</w:t>
      </w:r>
      <w:r w:rsidRPr="00931284">
        <w:rPr>
          <w:rFonts w:asciiTheme="minorHAnsi" w:hAnsiTheme="minorHAnsi" w:cstheme="minorHAnsi"/>
        </w:rPr>
        <w:t xml:space="preserve">, A. T.  </w:t>
      </w:r>
      <w:r w:rsidR="004859FA">
        <w:rPr>
          <w:rFonts w:asciiTheme="minorHAnsi" w:hAnsiTheme="minorHAnsi" w:cstheme="minorHAnsi"/>
        </w:rPr>
        <w:t xml:space="preserve">2017. </w:t>
      </w:r>
      <w:r w:rsidRPr="00931284">
        <w:rPr>
          <w:rFonts w:asciiTheme="minorHAnsi" w:hAnsiTheme="minorHAnsi" w:cstheme="minorHAnsi"/>
        </w:rPr>
        <w:t xml:space="preserve">Feed the Future innovation Lab for Livestock Systems Annual Report (FY 2017). November 2017 </w:t>
      </w:r>
      <w:r w:rsidR="00980693" w:rsidRPr="00931284">
        <w:rPr>
          <w:rFonts w:asciiTheme="minorHAnsi" w:hAnsiTheme="minorHAnsi" w:cstheme="minorHAnsi"/>
        </w:rPr>
        <w:t>Report submitted to</w:t>
      </w:r>
      <w:r w:rsidR="00980693">
        <w:rPr>
          <w:rFonts w:asciiTheme="minorHAnsi" w:hAnsiTheme="minorHAnsi" w:cstheme="minorHAnsi"/>
        </w:rPr>
        <w:t xml:space="preserve"> USAID</w:t>
      </w:r>
    </w:p>
    <w:p w14:paraId="22A06452"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K.C. Jeong, I. M.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and Z. G. Weinberg.  2016. The interactions between enterobacteria and lactic acid bacterial inoculants in silage.  Final report submitted to BARD Project # IS-4704-15. </w:t>
      </w:r>
    </w:p>
    <w:p w14:paraId="7E355C20" w14:textId="5F212FD6"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rPr>
        <w:t xml:space="preserve">Eilitta, M., </w:t>
      </w:r>
      <w:proofErr w:type="spellStart"/>
      <w:r w:rsidRPr="00931284">
        <w:rPr>
          <w:rFonts w:asciiTheme="minorHAnsi" w:hAnsiTheme="minorHAnsi" w:cstheme="minorHAnsi"/>
        </w:rPr>
        <w:t>Hendricx</w:t>
      </w:r>
      <w:proofErr w:type="spellEnd"/>
      <w:r w:rsidRPr="00931284">
        <w:rPr>
          <w:rFonts w:asciiTheme="minorHAnsi" w:hAnsiTheme="minorHAnsi" w:cstheme="minorHAnsi"/>
        </w:rPr>
        <w:t xml:space="preserve">, S., Pfluger, B. Ludgate, N. and </w:t>
      </w:r>
      <w:r w:rsidRPr="00931284">
        <w:rPr>
          <w:rFonts w:asciiTheme="minorHAnsi" w:hAnsiTheme="minorHAnsi" w:cstheme="minorHAnsi"/>
          <w:b/>
        </w:rPr>
        <w:t>Adesogan</w:t>
      </w:r>
      <w:r w:rsidRPr="00931284">
        <w:rPr>
          <w:rFonts w:asciiTheme="minorHAnsi" w:hAnsiTheme="minorHAnsi" w:cstheme="minorHAnsi"/>
        </w:rPr>
        <w:t xml:space="preserve">, A. T.  </w:t>
      </w:r>
      <w:r w:rsidR="004859FA">
        <w:rPr>
          <w:rFonts w:asciiTheme="minorHAnsi" w:hAnsiTheme="minorHAnsi" w:cstheme="minorHAnsi"/>
        </w:rPr>
        <w:t xml:space="preserve">2016. </w:t>
      </w:r>
      <w:r w:rsidRPr="00931284">
        <w:rPr>
          <w:rFonts w:asciiTheme="minorHAnsi" w:hAnsiTheme="minorHAnsi" w:cstheme="minorHAnsi"/>
        </w:rPr>
        <w:t>Feed the Future innovation Lab for Livestock Systems Annual Report (FY 2016). November 2016</w:t>
      </w:r>
      <w:r w:rsidR="00980693">
        <w:rPr>
          <w:rFonts w:asciiTheme="minorHAnsi" w:hAnsiTheme="minorHAnsi" w:cstheme="minorHAnsi"/>
        </w:rPr>
        <w:t>.</w:t>
      </w:r>
      <w:r w:rsidRPr="00931284">
        <w:rPr>
          <w:rFonts w:asciiTheme="minorHAnsi" w:hAnsiTheme="minorHAnsi" w:cstheme="minorHAnsi"/>
        </w:rPr>
        <w:t xml:space="preserve"> </w:t>
      </w:r>
      <w:r w:rsidR="00980693" w:rsidRPr="00931284">
        <w:rPr>
          <w:rFonts w:asciiTheme="minorHAnsi" w:hAnsiTheme="minorHAnsi" w:cstheme="minorHAnsi"/>
        </w:rPr>
        <w:t>Report submitted to</w:t>
      </w:r>
      <w:r w:rsidR="00980693">
        <w:rPr>
          <w:rFonts w:asciiTheme="minorHAnsi" w:hAnsiTheme="minorHAnsi" w:cstheme="minorHAnsi"/>
        </w:rPr>
        <w:t xml:space="preserve"> USAID</w:t>
      </w:r>
    </w:p>
    <w:p w14:paraId="601C3C9F"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rPr>
        <w:t xml:space="preserve">Jiang, Y., Arriola, A. T., </w:t>
      </w: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I. M., Vyas, D., and </w:t>
      </w:r>
      <w:r w:rsidRPr="00931284">
        <w:rPr>
          <w:rFonts w:asciiTheme="minorHAnsi" w:hAnsiTheme="minorHAnsi" w:cstheme="minorHAnsi"/>
          <w:b/>
        </w:rPr>
        <w:t>Adesogan</w:t>
      </w:r>
      <w:r w:rsidRPr="00931284">
        <w:rPr>
          <w:rFonts w:asciiTheme="minorHAnsi" w:hAnsiTheme="minorHAnsi" w:cstheme="minorHAnsi"/>
        </w:rPr>
        <w:t>. A. T. 2016. Effect of sequestering agents based on a saccharomyces cerevisiae fermentation product and clay on the health and performance of lactating dairy cows challenged with dietary aflatoxin B</w:t>
      </w:r>
      <w:r w:rsidRPr="00931284">
        <w:rPr>
          <w:rFonts w:asciiTheme="minorHAnsi" w:hAnsiTheme="minorHAnsi" w:cstheme="minorHAnsi"/>
          <w:vertAlign w:val="subscript"/>
        </w:rPr>
        <w:t>1</w:t>
      </w:r>
      <w:r w:rsidRPr="00931284">
        <w:rPr>
          <w:rFonts w:asciiTheme="minorHAnsi" w:hAnsiTheme="minorHAnsi" w:cstheme="minorHAnsi"/>
        </w:rPr>
        <w:t xml:space="preserve">.  Report submitted to Diamond V., Cedar Rapids, IA. </w:t>
      </w:r>
    </w:p>
    <w:p w14:paraId="364E897D" w14:textId="77777777" w:rsidR="001812C3" w:rsidRPr="00931284" w:rsidRDefault="00260E0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007068F5" w:rsidRPr="00931284">
        <w:rPr>
          <w:rFonts w:asciiTheme="minorHAnsi" w:hAnsiTheme="minorHAnsi" w:cstheme="minorHAnsi"/>
        </w:rPr>
        <w:t xml:space="preserve">, A.T., M. Eilitta, G. E. Dahl, A. Havelaar, S. Russo, et al., 2015.   Workplan, Performance Management Plan, and Environmental Monitoring and Mitigation Plan for the Feed the Future </w:t>
      </w:r>
    </w:p>
    <w:p w14:paraId="7DFD3F32"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Innovation Lab for Livestock Systems.  Reports on a project funded by USAID, October 30, 2015. </w:t>
      </w:r>
    </w:p>
    <w:p w14:paraId="776E699B" w14:textId="75952825" w:rsidR="001812C3" w:rsidRPr="00931284" w:rsidRDefault="00260E0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007068F5" w:rsidRPr="00931284">
        <w:rPr>
          <w:rFonts w:asciiTheme="minorHAnsi" w:hAnsiTheme="minorHAnsi" w:cstheme="minorHAnsi"/>
        </w:rPr>
        <w:t xml:space="preserve">, A. T., I. M. </w:t>
      </w:r>
      <w:proofErr w:type="spellStart"/>
      <w:r w:rsidR="007068F5" w:rsidRPr="00931284">
        <w:rPr>
          <w:rFonts w:asciiTheme="minorHAnsi" w:hAnsiTheme="minorHAnsi" w:cstheme="minorHAnsi"/>
        </w:rPr>
        <w:t>Ogunade</w:t>
      </w:r>
      <w:proofErr w:type="spellEnd"/>
      <w:r w:rsidR="007068F5" w:rsidRPr="00931284">
        <w:rPr>
          <w:rFonts w:asciiTheme="minorHAnsi" w:hAnsiTheme="minorHAnsi" w:cstheme="minorHAnsi"/>
        </w:rPr>
        <w:t xml:space="preserve"> and K. C. Jeong. 2015.  Control of Escherichia coli O157:H7 in alfalfa silage contaminated with the pathogen: Effects of silage additives.  Annual report submitted to BARD (Project # IS-4704-14).  November 6</w:t>
      </w:r>
      <w:r w:rsidR="00D00901" w:rsidRPr="00931284">
        <w:rPr>
          <w:rFonts w:asciiTheme="minorHAnsi" w:hAnsiTheme="minorHAnsi" w:cstheme="minorHAnsi"/>
        </w:rPr>
        <w:t>, 2015</w:t>
      </w:r>
      <w:r w:rsidR="007068F5" w:rsidRPr="00931284">
        <w:rPr>
          <w:rFonts w:asciiTheme="minorHAnsi" w:hAnsiTheme="minorHAnsi" w:cstheme="minorHAnsi"/>
        </w:rPr>
        <w:t xml:space="preserve">. </w:t>
      </w:r>
    </w:p>
    <w:p w14:paraId="61D656AB"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rPr>
        <w:t xml:space="preserve">Jiang, Y., R. Martins, K. Arriola, C. Staples, and A. T. </w:t>
      </w:r>
      <w:r w:rsidR="00260E05" w:rsidRPr="00931284">
        <w:rPr>
          <w:rFonts w:asciiTheme="minorHAnsi" w:hAnsiTheme="minorHAnsi" w:cstheme="minorHAnsi"/>
          <w:b/>
        </w:rPr>
        <w:t>Adesogan</w:t>
      </w:r>
      <w:r w:rsidRPr="00931284">
        <w:rPr>
          <w:rFonts w:asciiTheme="minorHAnsi" w:hAnsiTheme="minorHAnsi" w:cstheme="minorHAnsi"/>
        </w:rPr>
        <w:t xml:space="preserve">.  2015. The effect of the dose and viability of a microbial feed additive on the ruminal pH pattern and performance of lactating dairy cows. Report on a project funded by Pioneer, a Du Pont company, IA.   </w:t>
      </w:r>
    </w:p>
    <w:p w14:paraId="76C7C598"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rPr>
        <w:t xml:space="preserve">Jiang, Y., R. Martins, K. Arriola, C. Staples, and A. T. </w:t>
      </w:r>
      <w:r w:rsidRPr="00931284">
        <w:rPr>
          <w:rFonts w:asciiTheme="minorHAnsi" w:hAnsiTheme="minorHAnsi" w:cstheme="minorHAnsi"/>
          <w:b/>
        </w:rPr>
        <w:t>Adesogan</w:t>
      </w:r>
      <w:r w:rsidRPr="00931284">
        <w:rPr>
          <w:rFonts w:asciiTheme="minorHAnsi" w:hAnsiTheme="minorHAnsi" w:cstheme="minorHAnsi"/>
        </w:rPr>
        <w:t xml:space="preserve">.  2015. The effect of the dose and viability of a microbial feed additive on the ruminal pH pattern and performance of lactating dairy cows. Report on a project funded by Pioneer, a Du Pont company, IA.   </w:t>
      </w:r>
    </w:p>
    <w:p w14:paraId="68F45280" w14:textId="77777777" w:rsidR="001812C3" w:rsidRPr="00931284" w:rsidRDefault="007068F5" w:rsidP="0044157A">
      <w:pPr>
        <w:numPr>
          <w:ilvl w:val="0"/>
          <w:numId w:val="22"/>
        </w:numPr>
        <w:ind w:hanging="360"/>
        <w:rPr>
          <w:rFonts w:asciiTheme="minorHAnsi" w:hAnsiTheme="minorHAnsi" w:cstheme="minorHAnsi"/>
        </w:rPr>
      </w:pPr>
      <w:proofErr w:type="spellStart"/>
      <w:r w:rsidRPr="00931284">
        <w:rPr>
          <w:rFonts w:asciiTheme="minorHAnsi" w:hAnsiTheme="minorHAnsi" w:cstheme="minorHAnsi"/>
        </w:rPr>
        <w:t>Ogunade</w:t>
      </w:r>
      <w:proofErr w:type="spellEnd"/>
      <w:r w:rsidRPr="00931284">
        <w:rPr>
          <w:rFonts w:asciiTheme="minorHAnsi" w:hAnsiTheme="minorHAnsi" w:cstheme="minorHAnsi"/>
        </w:rPr>
        <w:t xml:space="preserve">, I., C. R. Staples, and A. T. </w:t>
      </w:r>
      <w:r w:rsidRPr="00931284">
        <w:rPr>
          <w:rFonts w:asciiTheme="minorHAnsi" w:hAnsiTheme="minorHAnsi" w:cstheme="minorHAnsi"/>
          <w:b/>
        </w:rPr>
        <w:t>Adesogan</w:t>
      </w:r>
      <w:r w:rsidRPr="00931284">
        <w:rPr>
          <w:rFonts w:asciiTheme="minorHAnsi" w:hAnsiTheme="minorHAnsi" w:cstheme="minorHAnsi"/>
        </w:rPr>
        <w:t xml:space="preserve">. 2014. Reducing transmission of dietary mycotoxins into milk with sequestering agents.  Report on a project funded by Diamond V, Cedar Rapids, IA. </w:t>
      </w:r>
    </w:p>
    <w:p w14:paraId="000DE321"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rPr>
        <w:t xml:space="preserve">Ma, Z. 2014. Sequestration of aflatoxin by silage inoculant bacteria. MS Thesis, University of Florida. </w:t>
      </w:r>
    </w:p>
    <w:p w14:paraId="2FCF084F"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rPr>
        <w:t xml:space="preserve">Vasconcelos, V., K.G. Arriola, and A. T. </w:t>
      </w:r>
      <w:r w:rsidRPr="00931284">
        <w:rPr>
          <w:rFonts w:asciiTheme="minorHAnsi" w:hAnsiTheme="minorHAnsi" w:cstheme="minorHAnsi"/>
          <w:b/>
        </w:rPr>
        <w:t>Adesogan</w:t>
      </w:r>
      <w:r w:rsidRPr="00931284">
        <w:rPr>
          <w:rFonts w:asciiTheme="minorHAnsi" w:hAnsiTheme="minorHAnsi" w:cstheme="minorHAnsi"/>
        </w:rPr>
        <w:t>. 2014. Effects of in-feed enzymes (</w:t>
      </w:r>
      <w:proofErr w:type="spellStart"/>
      <w:r w:rsidRPr="00931284">
        <w:rPr>
          <w:rFonts w:asciiTheme="minorHAnsi" w:hAnsiTheme="minorHAnsi" w:cstheme="minorHAnsi"/>
        </w:rPr>
        <w:t>carbohydrases</w:t>
      </w:r>
      <w:proofErr w:type="spellEnd"/>
      <w:r w:rsidRPr="00931284">
        <w:rPr>
          <w:rFonts w:asciiTheme="minorHAnsi" w:hAnsiTheme="minorHAnsi" w:cstheme="minorHAnsi"/>
        </w:rPr>
        <w:t xml:space="preserve">) on the fermentation characteristics of fibrous feed ingredients for ruminants using an in-vitro model system.  Report on a project funded by Danisco, United Kingdom. </w:t>
      </w:r>
    </w:p>
    <w:p w14:paraId="347E95B2"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O. Queiroz. 2012. Effect of a silage inoculant on the fermentation and aerobic stability of maize silage. Final report on a project funded by Chr. Hansen, Denmark.  </w:t>
      </w:r>
    </w:p>
    <w:p w14:paraId="77418A5A" w14:textId="77777777" w:rsidR="001812C3" w:rsidRPr="00931284" w:rsidRDefault="007068F5" w:rsidP="0044157A">
      <w:pPr>
        <w:numPr>
          <w:ilvl w:val="0"/>
          <w:numId w:val="22"/>
        </w:numPr>
        <w:spacing w:line="245" w:lineRule="auto"/>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O. Queiroz. 2012. Effect of applying a silage inoculant to corn silage on the production results when fed to high yielding cows. Interim report on a project funded by Chr. Hansen, Denmark. </w:t>
      </w:r>
    </w:p>
    <w:p w14:paraId="2865A3D8"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and K. Arriola. 2012. Effect of different silage additives on the fermentation and aerobic stability of corn silage.  Final report on a project funded by Chr. Hansen, Denmark. </w:t>
      </w:r>
    </w:p>
    <w:p w14:paraId="5E4B66C4"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O. Queiroz, and C. Staples. 2010.  Reducing transmission of dietary mycotoxins into milk.  Final report on a project funded by Amlan International, Chicago, IL. </w:t>
      </w:r>
    </w:p>
    <w:p w14:paraId="0DB24A1E"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S.C., Kang</w:t>
      </w:r>
      <w:r w:rsidRPr="00931284">
        <w:rPr>
          <w:rFonts w:asciiTheme="minorHAnsi" w:hAnsiTheme="minorHAnsi" w:cstheme="minorHAnsi"/>
          <w:vertAlign w:val="superscript"/>
        </w:rPr>
        <w:t>*</w:t>
      </w:r>
      <w:r w:rsidRPr="00931284">
        <w:rPr>
          <w:rFonts w:asciiTheme="minorHAnsi" w:hAnsiTheme="minorHAnsi" w:cstheme="minorHAnsi"/>
        </w:rPr>
        <w:t xml:space="preserve">, T.  2007.   Effects of a prototype inoculant on in situ dry matter and neutral detergent fiber digestion of corn silage.  Final report on a project funded by Pioneer </w:t>
      </w:r>
      <w:proofErr w:type="spellStart"/>
      <w:r w:rsidRPr="00931284">
        <w:rPr>
          <w:rFonts w:asciiTheme="minorHAnsi" w:hAnsiTheme="minorHAnsi" w:cstheme="minorHAnsi"/>
        </w:rPr>
        <w:t>HiBred</w:t>
      </w:r>
      <w:proofErr w:type="spellEnd"/>
      <w:r w:rsidRPr="00931284">
        <w:rPr>
          <w:rFonts w:asciiTheme="minorHAnsi" w:hAnsiTheme="minorHAnsi" w:cstheme="minorHAnsi"/>
        </w:rPr>
        <w:t xml:space="preserve"> Int. Inc. Des Moines, IA.  12 pp. </w:t>
      </w:r>
    </w:p>
    <w:p w14:paraId="0BD21D5E"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S.C., Arriola</w:t>
      </w:r>
      <w:r w:rsidRPr="00931284">
        <w:rPr>
          <w:rFonts w:asciiTheme="minorHAnsi" w:hAnsiTheme="minorHAnsi" w:cstheme="minorHAnsi"/>
          <w:vertAlign w:val="superscript"/>
        </w:rPr>
        <w:t>†</w:t>
      </w:r>
      <w:r w:rsidRPr="00931284">
        <w:rPr>
          <w:rFonts w:asciiTheme="minorHAnsi" w:hAnsiTheme="minorHAnsi" w:cstheme="minorHAnsi"/>
        </w:rPr>
        <w:t xml:space="preserve">, K.G., and Staples, C.R. 2007.  Effect of fibrolytic enzymes on the performance of dairy cattle: Effect of esterase-xylanase fibrolytic enzyme application to diets with high or low levels of concentrates on the performance of dairy cattle. Final report on a project funded by Dyadic Int. Inc. Jupiter, FL.  7 pp. </w:t>
      </w:r>
    </w:p>
    <w:p w14:paraId="16BD6908" w14:textId="7939DD58"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2006. Improving forage quality and livestock productivity with exogenous fibrolytic enzymes. Termination report on research funded by USDA CSREES T-STAR, </w:t>
      </w:r>
      <w:r w:rsidR="00D00901" w:rsidRPr="00931284">
        <w:rPr>
          <w:rFonts w:asciiTheme="minorHAnsi" w:hAnsiTheme="minorHAnsi" w:cstheme="minorHAnsi"/>
        </w:rPr>
        <w:t>December</w:t>
      </w:r>
      <w:r w:rsidRPr="00931284">
        <w:rPr>
          <w:rFonts w:asciiTheme="minorHAnsi" w:hAnsiTheme="minorHAnsi" w:cstheme="minorHAnsi"/>
        </w:rPr>
        <w:t xml:space="preserve"> 2006.  </w:t>
      </w:r>
    </w:p>
    <w:p w14:paraId="7B730F20"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2000. People and </w:t>
      </w:r>
      <w:proofErr w:type="spellStart"/>
      <w:r w:rsidRPr="00931284">
        <w:rPr>
          <w:rFonts w:asciiTheme="minorHAnsi" w:hAnsiTheme="minorHAnsi" w:cstheme="minorHAnsi"/>
        </w:rPr>
        <w:t>globalisation</w:t>
      </w:r>
      <w:proofErr w:type="spellEnd"/>
      <w:r w:rsidRPr="00931284">
        <w:rPr>
          <w:rFonts w:asciiTheme="minorHAnsi" w:hAnsiTheme="minorHAnsi" w:cstheme="minorHAnsi"/>
        </w:rPr>
        <w:t xml:space="preserve">:  Opportunities and threats.  A report prepared for the British Society of Animal Science on a Commonwealth Agricultural Seminar organized by the Royal Agricultural Society of the Commonwealth, Commonwealth Club London. 8 pp.  </w:t>
      </w:r>
    </w:p>
    <w:p w14:paraId="081839D0"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w:t>
      </w:r>
      <w:r w:rsidRPr="00931284">
        <w:rPr>
          <w:rFonts w:asciiTheme="minorHAnsi" w:hAnsiTheme="minorHAnsi" w:cstheme="minorHAnsi"/>
          <w:b/>
        </w:rPr>
        <w:t xml:space="preserve"> </w:t>
      </w:r>
      <w:r w:rsidRPr="00931284">
        <w:rPr>
          <w:rFonts w:asciiTheme="minorHAnsi" w:hAnsiTheme="minorHAnsi" w:cstheme="minorHAnsi"/>
        </w:rPr>
        <w:t xml:space="preserve">2005.  Determining when to harvest stay-green corn hybrids. Report on Research funded by the Florida Milk Check-Off. 1 p.  </w:t>
      </w:r>
    </w:p>
    <w:p w14:paraId="246E855B" w14:textId="1FC464F1"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w:t>
      </w:r>
      <w:r w:rsidRPr="00931284">
        <w:rPr>
          <w:rFonts w:asciiTheme="minorHAnsi" w:hAnsiTheme="minorHAnsi" w:cstheme="minorHAnsi"/>
          <w:b/>
        </w:rPr>
        <w:t xml:space="preserve"> </w:t>
      </w:r>
      <w:r w:rsidRPr="00931284">
        <w:rPr>
          <w:rFonts w:asciiTheme="minorHAnsi" w:hAnsiTheme="minorHAnsi" w:cstheme="minorHAnsi"/>
        </w:rPr>
        <w:t xml:space="preserve">2004. Improving forage quality and livestock productivity with exogenous fibrolytic enzymes. Continuing progress report on research funded by USDA CSREES T-STAR, </w:t>
      </w:r>
      <w:r w:rsidR="00D00901" w:rsidRPr="00931284">
        <w:rPr>
          <w:rFonts w:asciiTheme="minorHAnsi" w:hAnsiTheme="minorHAnsi" w:cstheme="minorHAnsi"/>
        </w:rPr>
        <w:t>February</w:t>
      </w:r>
      <w:r w:rsidRPr="00931284">
        <w:rPr>
          <w:rFonts w:asciiTheme="minorHAnsi" w:hAnsiTheme="minorHAnsi" w:cstheme="minorHAnsi"/>
        </w:rPr>
        <w:t xml:space="preserve"> 2004. 18 pp. </w:t>
      </w:r>
    </w:p>
    <w:p w14:paraId="3EFEAEA7" w14:textId="47B6599E" w:rsidR="001812C3" w:rsidRPr="00931284" w:rsidRDefault="007068F5" w:rsidP="0044157A">
      <w:pPr>
        <w:numPr>
          <w:ilvl w:val="0"/>
          <w:numId w:val="22"/>
        </w:numPr>
        <w:ind w:hanging="360"/>
        <w:rPr>
          <w:rFonts w:asciiTheme="minorHAnsi" w:hAnsiTheme="minorHAnsi" w:cstheme="minorHAnsi"/>
        </w:rPr>
      </w:pPr>
      <w:proofErr w:type="spellStart"/>
      <w:proofErr w:type="gramStart"/>
      <w:r w:rsidRPr="00931284">
        <w:rPr>
          <w:rFonts w:asciiTheme="minorHAnsi" w:hAnsiTheme="minorHAnsi" w:cstheme="minorHAnsi"/>
          <w:b/>
        </w:rPr>
        <w:t>Adesogan</w:t>
      </w:r>
      <w:r w:rsidRPr="00931284">
        <w:rPr>
          <w:rFonts w:asciiTheme="minorHAnsi" w:hAnsiTheme="minorHAnsi" w:cstheme="minorHAnsi"/>
        </w:rPr>
        <w:t>,A.T</w:t>
      </w:r>
      <w:proofErr w:type="spellEnd"/>
      <w:r w:rsidRPr="00931284">
        <w:rPr>
          <w:rFonts w:asciiTheme="minorHAnsi" w:hAnsiTheme="minorHAnsi" w:cstheme="minorHAnsi"/>
          <w:b/>
        </w:rPr>
        <w:t>.</w:t>
      </w:r>
      <w:proofErr w:type="gramEnd"/>
      <w:r w:rsidRPr="00931284">
        <w:rPr>
          <w:rFonts w:asciiTheme="minorHAnsi" w:hAnsiTheme="minorHAnsi" w:cstheme="minorHAnsi"/>
        </w:rPr>
        <w:t xml:space="preserve"> 2004. The effect of </w:t>
      </w:r>
      <w:proofErr w:type="spellStart"/>
      <w:r w:rsidRPr="00931284">
        <w:rPr>
          <w:rFonts w:asciiTheme="minorHAnsi" w:hAnsiTheme="minorHAnsi" w:cstheme="minorHAnsi"/>
        </w:rPr>
        <w:t>Biotal</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Buchneri</w:t>
      </w:r>
      <w:r w:rsidRPr="00931284">
        <w:rPr>
          <w:rFonts w:asciiTheme="minorHAnsi" w:hAnsiTheme="minorHAnsi" w:cstheme="minorHAnsi"/>
          <w:vertAlign w:val="superscript"/>
        </w:rPr>
        <w:t>TM</w:t>
      </w:r>
      <w:proofErr w:type="spellEnd"/>
      <w:r w:rsidRPr="00931284">
        <w:rPr>
          <w:rFonts w:asciiTheme="minorHAnsi" w:hAnsiTheme="minorHAnsi" w:cstheme="minorHAnsi"/>
        </w:rPr>
        <w:t xml:space="preserve"> 500 on the fermentation characteristics and aerobic stability of bermudagrass.  Report on research funded by Lallemand Animal Nutrition, Wisconsin, </w:t>
      </w:r>
      <w:r w:rsidR="00D00901" w:rsidRPr="00931284">
        <w:rPr>
          <w:rFonts w:asciiTheme="minorHAnsi" w:hAnsiTheme="minorHAnsi" w:cstheme="minorHAnsi"/>
        </w:rPr>
        <w:t>January</w:t>
      </w:r>
      <w:r w:rsidRPr="00931284">
        <w:rPr>
          <w:rFonts w:asciiTheme="minorHAnsi" w:hAnsiTheme="minorHAnsi" w:cstheme="minorHAnsi"/>
        </w:rPr>
        <w:t xml:space="preserve"> 2004. 21 pp. </w:t>
      </w:r>
    </w:p>
    <w:p w14:paraId="4B7F1828"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2004.  Improving fiber digestion with commercial enzymes. Report on Research funded by the Florida Milk Check-Off. 1 p.  </w:t>
      </w:r>
    </w:p>
    <w:p w14:paraId="65CE880D"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w:t>
      </w:r>
      <w:r w:rsidRPr="00931284">
        <w:rPr>
          <w:rFonts w:asciiTheme="minorHAnsi" w:hAnsiTheme="minorHAnsi" w:cstheme="minorHAnsi"/>
          <w:b/>
        </w:rPr>
        <w:t xml:space="preserve"> </w:t>
      </w:r>
      <w:r w:rsidRPr="00931284">
        <w:rPr>
          <w:rFonts w:asciiTheme="minorHAnsi" w:hAnsiTheme="minorHAnsi" w:cstheme="minorHAnsi"/>
        </w:rPr>
        <w:t xml:space="preserve">2003.  Improving fiber digestion with commercial enzymes. Report on Research funded by the Florida Milk Check-Off. 1 p.  </w:t>
      </w:r>
    </w:p>
    <w:p w14:paraId="3F464C8A" w14:textId="30D5D909"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w:t>
      </w:r>
      <w:r w:rsidRPr="00931284">
        <w:rPr>
          <w:rFonts w:asciiTheme="minorHAnsi" w:hAnsiTheme="minorHAnsi" w:cstheme="minorHAnsi"/>
          <w:b/>
        </w:rPr>
        <w:t xml:space="preserve"> </w:t>
      </w:r>
      <w:r w:rsidRPr="00931284">
        <w:rPr>
          <w:rFonts w:asciiTheme="minorHAnsi" w:hAnsiTheme="minorHAnsi" w:cstheme="minorHAnsi"/>
        </w:rPr>
        <w:t xml:space="preserve">2003. Improving forage quality and livestock productivity with exogenous fibrolytic enzymes. First year progress report on research funded by USDA CSREES T-STAR, </w:t>
      </w:r>
      <w:r w:rsidR="00D00901" w:rsidRPr="00931284">
        <w:rPr>
          <w:rFonts w:asciiTheme="minorHAnsi" w:hAnsiTheme="minorHAnsi" w:cstheme="minorHAnsi"/>
        </w:rPr>
        <w:t>November</w:t>
      </w:r>
      <w:r w:rsidRPr="00931284">
        <w:rPr>
          <w:rFonts w:asciiTheme="minorHAnsi" w:hAnsiTheme="minorHAnsi" w:cstheme="minorHAnsi"/>
        </w:rPr>
        <w:t xml:space="preserve"> 2003. 2 pp. </w:t>
      </w:r>
    </w:p>
    <w:p w14:paraId="06F3209B"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and Salawu</w:t>
      </w:r>
      <w:r w:rsidRPr="00931284">
        <w:rPr>
          <w:rFonts w:asciiTheme="minorHAnsi" w:hAnsiTheme="minorHAnsi" w:cstheme="minorHAnsi"/>
          <w:vertAlign w:val="superscript"/>
        </w:rPr>
        <w:t>*</w:t>
      </w:r>
      <w:r w:rsidRPr="00931284">
        <w:rPr>
          <w:rFonts w:asciiTheme="minorHAnsi" w:hAnsiTheme="minorHAnsi" w:cstheme="minorHAnsi"/>
        </w:rPr>
        <w:t xml:space="preserve">, M.B. 2001. The effect of additive treatment of crimped wheat on fermentation characteristics, chemical composition, aerobic stability, microbial growth, in vivo digestibility and voluntary feed intake. Report on research funded by Lallemand, France. 19 pp. </w:t>
      </w:r>
    </w:p>
    <w:p w14:paraId="38367EF3"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and Salawu</w:t>
      </w:r>
      <w:r w:rsidRPr="00931284">
        <w:rPr>
          <w:rFonts w:asciiTheme="minorHAnsi" w:hAnsiTheme="minorHAnsi" w:cstheme="minorHAnsi"/>
          <w:vertAlign w:val="superscript"/>
        </w:rPr>
        <w:t>*</w:t>
      </w:r>
      <w:r w:rsidRPr="00931284">
        <w:rPr>
          <w:rFonts w:asciiTheme="minorHAnsi" w:hAnsiTheme="minorHAnsi" w:cstheme="minorHAnsi"/>
        </w:rPr>
        <w:t xml:space="preserve">, M.B. 2001. The effect of two inoculant additives and formic acid on the aerobic stability and nutritive value of whole crop peas, whole crop wheat and pea-wheat bi-crops. Report on research funded by </w:t>
      </w:r>
      <w:proofErr w:type="spellStart"/>
      <w:r w:rsidRPr="00931284">
        <w:rPr>
          <w:rFonts w:asciiTheme="minorHAnsi" w:hAnsiTheme="minorHAnsi" w:cstheme="minorHAnsi"/>
        </w:rPr>
        <w:t>Biotal</w:t>
      </w:r>
      <w:proofErr w:type="spellEnd"/>
      <w:r w:rsidRPr="00931284">
        <w:rPr>
          <w:rFonts w:asciiTheme="minorHAnsi" w:hAnsiTheme="minorHAnsi" w:cstheme="minorHAnsi"/>
        </w:rPr>
        <w:t xml:space="preserve"> Ltd.  Cardiff, UK. 20 pp. </w:t>
      </w:r>
    </w:p>
    <w:p w14:paraId="1DB1034D"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2000. The effect of CRINA essential oil supplementation on the dry matter intake and in vivo apparent digestibility of grass silage fed to lambs.  Report on research commissioned by Akzo Nobel Surface Chemistry Ltd. 10 pp.   </w:t>
      </w:r>
    </w:p>
    <w:p w14:paraId="2AD85E57" w14:textId="77777777"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u w:val="single" w:color="000000"/>
        </w:rPr>
        <w:t>Jones</w:t>
      </w:r>
      <w:r w:rsidRPr="00931284">
        <w:rPr>
          <w:rFonts w:asciiTheme="minorHAnsi" w:hAnsiTheme="minorHAnsi" w:cstheme="minorHAnsi"/>
        </w:rPr>
        <w:t xml:space="preserve">, R., </w:t>
      </w:r>
      <w:r w:rsidRPr="00931284">
        <w:rPr>
          <w:rFonts w:asciiTheme="minorHAnsi" w:hAnsiTheme="minorHAnsi" w:cstheme="minorHAnsi"/>
          <w:u w:val="single" w:color="000000"/>
        </w:rPr>
        <w:t>Theodorou</w:t>
      </w:r>
      <w:r w:rsidRPr="00931284">
        <w:rPr>
          <w:rFonts w:asciiTheme="minorHAnsi" w:hAnsiTheme="minorHAnsi" w:cstheme="minorHAnsi"/>
        </w:rPr>
        <w:t xml:space="preserve">, M.K., Merry, R., </w:t>
      </w:r>
      <w:r w:rsidRPr="00931284">
        <w:rPr>
          <w:rFonts w:asciiTheme="minorHAnsi" w:hAnsiTheme="minorHAnsi" w:cstheme="minorHAnsi"/>
          <w:b/>
        </w:rPr>
        <w:t>Adesogan,</w:t>
      </w:r>
      <w:r w:rsidRPr="00931284">
        <w:rPr>
          <w:rFonts w:asciiTheme="minorHAnsi" w:hAnsiTheme="minorHAnsi" w:cstheme="minorHAnsi"/>
        </w:rPr>
        <w:t xml:space="preserve"> A.T., Davies, D., Dewhurst, R.J., Fraser, M., </w:t>
      </w:r>
      <w:proofErr w:type="spellStart"/>
      <w:r w:rsidRPr="00931284">
        <w:rPr>
          <w:rFonts w:asciiTheme="minorHAnsi" w:hAnsiTheme="minorHAnsi" w:cstheme="minorHAnsi"/>
        </w:rPr>
        <w:t>Fychan</w:t>
      </w:r>
      <w:proofErr w:type="spellEnd"/>
      <w:r w:rsidRPr="00931284">
        <w:rPr>
          <w:rFonts w:asciiTheme="minorHAnsi" w:hAnsiTheme="minorHAnsi" w:cstheme="minorHAnsi"/>
        </w:rPr>
        <w:t>, R., Salawu</w:t>
      </w:r>
      <w:r w:rsidRPr="00931284">
        <w:rPr>
          <w:rFonts w:asciiTheme="minorHAnsi" w:hAnsiTheme="minorHAnsi" w:cstheme="minorHAnsi"/>
          <w:vertAlign w:val="superscript"/>
        </w:rPr>
        <w:t>*</w:t>
      </w:r>
      <w:r w:rsidRPr="00931284">
        <w:rPr>
          <w:rFonts w:asciiTheme="minorHAnsi" w:hAnsiTheme="minorHAnsi" w:cstheme="minorHAnsi"/>
        </w:rPr>
        <w:t xml:space="preserve">, M.B., Kingston-Smith, A., Winters, A., and Nash, R. 2000. Conservation of alternative forage crops.  Report on research commissioned by the Milk Development Council, UK. 263 pp. </w:t>
      </w:r>
    </w:p>
    <w:p w14:paraId="49A80061" w14:textId="2A91AFBA" w:rsidR="001812C3" w:rsidRPr="00931284" w:rsidRDefault="007068F5" w:rsidP="0044157A">
      <w:pPr>
        <w:numPr>
          <w:ilvl w:val="0"/>
          <w:numId w:val="22"/>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Givens, D.I., and Owen, E. 1998. Prediction of the nutritive value of whole crop wheat. Report on Part 1 of the LINK </w:t>
      </w:r>
      <w:proofErr w:type="spellStart"/>
      <w:r w:rsidRPr="00931284">
        <w:rPr>
          <w:rFonts w:asciiTheme="minorHAnsi" w:hAnsiTheme="minorHAnsi" w:cstheme="minorHAnsi"/>
        </w:rPr>
        <w:t>Programme</w:t>
      </w:r>
      <w:proofErr w:type="spellEnd"/>
      <w:r w:rsidRPr="00931284">
        <w:rPr>
          <w:rFonts w:asciiTheme="minorHAnsi" w:hAnsiTheme="minorHAnsi" w:cstheme="minorHAnsi"/>
        </w:rPr>
        <w:t xml:space="preserve"> ‘Technologies for Sustainable Farming Systems </w:t>
      </w:r>
      <w:r w:rsidR="00D00901" w:rsidRPr="00931284">
        <w:rPr>
          <w:rFonts w:asciiTheme="minorHAnsi" w:hAnsiTheme="minorHAnsi" w:cstheme="minorHAnsi"/>
        </w:rPr>
        <w:t>- Development</w:t>
      </w:r>
      <w:r w:rsidRPr="00931284">
        <w:rPr>
          <w:rFonts w:asciiTheme="minorHAnsi" w:hAnsiTheme="minorHAnsi" w:cstheme="minorHAnsi"/>
        </w:rPr>
        <w:t xml:space="preserve"> of Whole Crop Wheat Conservation </w:t>
      </w:r>
      <w:proofErr w:type="gramStart"/>
      <w:r w:rsidRPr="00931284">
        <w:rPr>
          <w:rFonts w:asciiTheme="minorHAnsi" w:hAnsiTheme="minorHAnsi" w:cstheme="minorHAnsi"/>
        </w:rPr>
        <w:t>And</w:t>
      </w:r>
      <w:proofErr w:type="gramEnd"/>
      <w:r w:rsidRPr="00931284">
        <w:rPr>
          <w:rFonts w:asciiTheme="minorHAnsi" w:hAnsiTheme="minorHAnsi" w:cstheme="minorHAnsi"/>
        </w:rPr>
        <w:t xml:space="preserve"> Utilization.’  Research commissioned jointly by </w:t>
      </w:r>
    </w:p>
    <w:p w14:paraId="4D235BBC"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Agricultural Genetics Co Ltd, BOCM </w:t>
      </w:r>
      <w:proofErr w:type="spellStart"/>
      <w:r w:rsidRPr="00931284">
        <w:rPr>
          <w:rFonts w:asciiTheme="minorHAnsi" w:hAnsiTheme="minorHAnsi" w:cstheme="minorHAnsi"/>
        </w:rPr>
        <w:t>Pauls</w:t>
      </w:r>
      <w:proofErr w:type="spellEnd"/>
      <w:r w:rsidRPr="00931284">
        <w:rPr>
          <w:rFonts w:asciiTheme="minorHAnsi" w:hAnsiTheme="minorHAnsi" w:cstheme="minorHAnsi"/>
        </w:rPr>
        <w:t xml:space="preserve">, Dalgety Agriculture, Hi Spec Engineering Ltd, ICI Nutrition, J Bibby Agriculture Ltd, Maize Growers Assoc., Milk Marketing Board of England &amp; Wales, Ministry of </w:t>
      </w:r>
    </w:p>
    <w:p w14:paraId="6083149C"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Agriculture, Fisheries &amp; Food, </w:t>
      </w:r>
      <w:proofErr w:type="spellStart"/>
      <w:r w:rsidRPr="00931284">
        <w:rPr>
          <w:rFonts w:asciiTheme="minorHAnsi" w:hAnsiTheme="minorHAnsi" w:cstheme="minorHAnsi"/>
        </w:rPr>
        <w:t>Rumenco</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Trouw</w:t>
      </w:r>
      <w:proofErr w:type="spellEnd"/>
      <w:r w:rsidRPr="00931284">
        <w:rPr>
          <w:rFonts w:asciiTheme="minorHAnsi" w:hAnsiTheme="minorHAnsi" w:cstheme="minorHAnsi"/>
        </w:rPr>
        <w:t xml:space="preserve"> (BP) Nutrition UK Ltd &amp; Zeneca Seeds UK Ltd. 40 pp. </w:t>
      </w:r>
    </w:p>
    <w:p w14:paraId="1FBA924B"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rPr>
        <w:t xml:space="preserve"> </w:t>
      </w:r>
    </w:p>
    <w:p w14:paraId="1A02CBDE" w14:textId="4881F2DA" w:rsidR="001812C3" w:rsidRDefault="007068F5">
      <w:pPr>
        <w:spacing w:after="4"/>
        <w:ind w:left="68" w:hanging="10"/>
        <w:rPr>
          <w:rFonts w:asciiTheme="minorHAnsi" w:hAnsiTheme="minorHAnsi" w:cstheme="minorHAnsi"/>
          <w:b/>
        </w:rPr>
      </w:pPr>
      <w:r w:rsidRPr="00931284">
        <w:rPr>
          <w:rFonts w:asciiTheme="minorHAnsi" w:hAnsiTheme="minorHAnsi" w:cstheme="minorHAnsi"/>
          <w:b/>
        </w:rPr>
        <w:t xml:space="preserve">LECTURES AND SPEECHES PRESENTED AT PROFESSIONAL CONFERENCES, WORKSHOPS AND MEETINGS SINCE 2005:   </w:t>
      </w:r>
    </w:p>
    <w:p w14:paraId="6DCBFFBD" w14:textId="4F1FFA6B" w:rsidR="00ED3E25" w:rsidRPr="00ED3E25" w:rsidRDefault="00ED3E25">
      <w:pPr>
        <w:spacing w:after="4"/>
        <w:ind w:left="68" w:hanging="10"/>
        <w:rPr>
          <w:rFonts w:asciiTheme="minorHAnsi" w:hAnsiTheme="minorHAnsi" w:cstheme="minorHAnsi"/>
          <w:b/>
        </w:rPr>
      </w:pPr>
      <w:r w:rsidRPr="00ED3E25">
        <w:rPr>
          <w:rFonts w:asciiTheme="minorHAnsi" w:hAnsiTheme="minorHAnsi" w:cstheme="minorHAnsi"/>
          <w:b/>
        </w:rPr>
        <w:t xml:space="preserve">Total = </w:t>
      </w:r>
      <w:r w:rsidR="00D16A3B">
        <w:rPr>
          <w:rFonts w:asciiTheme="minorHAnsi" w:hAnsiTheme="minorHAnsi" w:cstheme="minorHAnsi"/>
          <w:b/>
        </w:rPr>
        <w:t>248</w:t>
      </w:r>
    </w:p>
    <w:p w14:paraId="403A6610" w14:textId="34DBC0C1" w:rsidR="001812C3" w:rsidRPr="00931284" w:rsidRDefault="001812C3">
      <w:pPr>
        <w:spacing w:line="259" w:lineRule="auto"/>
        <w:ind w:left="72"/>
        <w:rPr>
          <w:rFonts w:asciiTheme="minorHAnsi" w:hAnsiTheme="minorHAnsi" w:cstheme="minorHAnsi"/>
        </w:rPr>
      </w:pPr>
    </w:p>
    <w:p w14:paraId="1B6A47A9" w14:textId="50C4EDFD" w:rsidR="001812C3" w:rsidRDefault="007068F5">
      <w:pPr>
        <w:pStyle w:val="Heading1"/>
        <w:spacing w:after="51"/>
        <w:ind w:left="68"/>
        <w:rPr>
          <w:rFonts w:asciiTheme="minorHAnsi" w:hAnsiTheme="minorHAnsi" w:cstheme="minorHAnsi"/>
          <w:bCs/>
        </w:rPr>
      </w:pPr>
      <w:r w:rsidRPr="00931284">
        <w:rPr>
          <w:rFonts w:asciiTheme="minorHAnsi" w:hAnsiTheme="minorHAnsi" w:cstheme="minorHAnsi"/>
        </w:rPr>
        <w:t xml:space="preserve">International/ National: Total = </w:t>
      </w:r>
      <w:r w:rsidR="00C925A8">
        <w:rPr>
          <w:rFonts w:asciiTheme="minorHAnsi" w:hAnsiTheme="minorHAnsi" w:cstheme="minorHAnsi"/>
          <w:bCs/>
        </w:rPr>
        <w:t>1</w:t>
      </w:r>
      <w:r w:rsidR="00A81C0C">
        <w:rPr>
          <w:rFonts w:asciiTheme="minorHAnsi" w:hAnsiTheme="minorHAnsi" w:cstheme="minorHAnsi"/>
          <w:bCs/>
        </w:rPr>
        <w:t>46</w:t>
      </w:r>
    </w:p>
    <w:tbl>
      <w:tblPr>
        <w:tblW w:w="5000" w:type="pct"/>
        <w:tblLook w:val="0000" w:firstRow="0" w:lastRow="0" w:firstColumn="0" w:lastColumn="0" w:noHBand="0" w:noVBand="0"/>
      </w:tblPr>
      <w:tblGrid>
        <w:gridCol w:w="10405"/>
      </w:tblGrid>
      <w:tr w:rsidR="003B4490" w:rsidRPr="003B4490" w14:paraId="23302D77" w14:textId="77777777" w:rsidTr="007039EF">
        <w:trPr>
          <w:trHeight w:val="290"/>
        </w:trPr>
        <w:tc>
          <w:tcPr>
            <w:tcW w:w="5000" w:type="pct"/>
            <w:tcBorders>
              <w:top w:val="nil"/>
              <w:left w:val="nil"/>
              <w:bottom w:val="nil"/>
              <w:right w:val="nil"/>
            </w:tcBorders>
            <w:shd w:val="clear" w:color="auto" w:fill="auto"/>
          </w:tcPr>
          <w:p w14:paraId="777373D8" w14:textId="39A8D851" w:rsidR="003B4490" w:rsidRPr="003B4490" w:rsidRDefault="003B4490" w:rsidP="003B4490">
            <w:pPr>
              <w:pStyle w:val="ListParagraph"/>
              <w:tabs>
                <w:tab w:val="left" w:pos="90"/>
                <w:tab w:val="right" w:pos="450"/>
                <w:tab w:val="right" w:pos="540"/>
              </w:tabs>
              <w:ind w:left="450" w:hanging="382"/>
              <w:rPr>
                <w:rFonts w:asciiTheme="minorHAnsi" w:hAnsiTheme="minorHAnsi" w:cstheme="minorHAnsi"/>
              </w:rPr>
            </w:pPr>
          </w:p>
        </w:tc>
      </w:tr>
      <w:tr w:rsidR="00F76032" w:rsidRPr="00F76032" w14:paraId="3F764EBC" w14:textId="77777777" w:rsidTr="007039EF">
        <w:trPr>
          <w:trHeight w:val="290"/>
        </w:trPr>
        <w:tc>
          <w:tcPr>
            <w:tcW w:w="5000" w:type="pct"/>
            <w:tcBorders>
              <w:top w:val="nil"/>
              <w:left w:val="nil"/>
              <w:bottom w:val="nil"/>
              <w:right w:val="nil"/>
            </w:tcBorders>
          </w:tcPr>
          <w:p w14:paraId="53C3615C" w14:textId="6288B807" w:rsidR="005163B0" w:rsidRPr="005163B0" w:rsidRDefault="005163B0" w:rsidP="0044157A">
            <w:pPr>
              <w:pStyle w:val="ListParagraph"/>
              <w:numPr>
                <w:ilvl w:val="0"/>
                <w:numId w:val="23"/>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5163B0">
              <w:rPr>
                <w:rFonts w:asciiTheme="minorHAnsi" w:hAnsiTheme="minorHAnsi" w:cstheme="minorHAnsi"/>
              </w:rPr>
              <w:t>Vital importance of animal-source foods for global nutrition and sustainable development</w:t>
            </w:r>
            <w:r>
              <w:rPr>
                <w:rFonts w:asciiTheme="minorHAnsi" w:hAnsiTheme="minorHAnsi" w:cstheme="minorHAnsi"/>
              </w:rPr>
              <w:t xml:space="preserve">. </w:t>
            </w:r>
            <w:r w:rsidRPr="005163B0">
              <w:rPr>
                <w:rFonts w:asciiTheme="minorHAnsi" w:hAnsiTheme="minorHAnsi" w:cstheme="minorHAnsi"/>
              </w:rPr>
              <w:t>Global Roundtable on Sustainable Beef</w:t>
            </w:r>
            <w:r>
              <w:rPr>
                <w:rFonts w:asciiTheme="minorHAnsi" w:hAnsiTheme="minorHAnsi" w:cstheme="minorHAnsi"/>
              </w:rPr>
              <w:t>. Punta del Este, Uruguay. October 1, 2024.</w:t>
            </w:r>
          </w:p>
          <w:p w14:paraId="0785433F" w14:textId="1E26DB9A" w:rsidR="00CC7469" w:rsidRPr="00CC7469" w:rsidRDefault="00CC7469" w:rsidP="0044157A">
            <w:pPr>
              <w:pStyle w:val="ListParagraph"/>
              <w:numPr>
                <w:ilvl w:val="0"/>
                <w:numId w:val="23"/>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CC7469">
              <w:rPr>
                <w:rFonts w:asciiTheme="minorHAnsi" w:hAnsiTheme="minorHAnsi" w:cstheme="minorHAnsi"/>
              </w:rPr>
              <w:t>Optimizing silage production in tropical areas</w:t>
            </w:r>
            <w:r>
              <w:rPr>
                <w:rFonts w:asciiTheme="minorHAnsi" w:hAnsiTheme="minorHAnsi" w:cstheme="minorHAnsi"/>
              </w:rPr>
              <w:t xml:space="preserve">. </w:t>
            </w:r>
            <w:r w:rsidRPr="00CC7469">
              <w:rPr>
                <w:rFonts w:asciiTheme="minorHAnsi" w:hAnsiTheme="minorHAnsi" w:cstheme="minorHAnsi"/>
              </w:rPr>
              <w:t>Brazilian Society of Animal science annual meeting</w:t>
            </w:r>
            <w:r>
              <w:rPr>
                <w:rFonts w:asciiTheme="minorHAnsi" w:hAnsiTheme="minorHAnsi" w:cstheme="minorHAnsi"/>
              </w:rPr>
              <w:t>. August 12, 2024. (</w:t>
            </w:r>
            <w:r>
              <w:rPr>
                <w:rFonts w:asciiTheme="minorHAnsi" w:hAnsiTheme="minorHAnsi" w:cstheme="minorHAnsi"/>
                <w:i/>
                <w:iCs/>
              </w:rPr>
              <w:t>Online)</w:t>
            </w:r>
          </w:p>
          <w:p w14:paraId="0C5E1ED6" w14:textId="38509C34" w:rsidR="00C81580" w:rsidRPr="00C81580" w:rsidRDefault="00C81580" w:rsidP="0044157A">
            <w:pPr>
              <w:pStyle w:val="ListParagraph"/>
              <w:numPr>
                <w:ilvl w:val="0"/>
                <w:numId w:val="23"/>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C81580">
              <w:rPr>
                <w:rFonts w:asciiTheme="minorHAnsi" w:hAnsiTheme="minorHAnsi" w:cstheme="minorHAnsi"/>
              </w:rPr>
              <w:t>Animal-Source Foods' Role in Childhood Development and Sustainable Food Systems</w:t>
            </w:r>
            <w:r>
              <w:rPr>
                <w:rFonts w:asciiTheme="minorHAnsi" w:hAnsiTheme="minorHAnsi" w:cstheme="minorHAnsi"/>
              </w:rPr>
              <w:t xml:space="preserve">. </w:t>
            </w:r>
            <w:r w:rsidRPr="00C81580">
              <w:rPr>
                <w:rFonts w:asciiTheme="minorHAnsi" w:hAnsiTheme="minorHAnsi" w:cstheme="minorHAnsi"/>
              </w:rPr>
              <w:t>Protein Pact webinar for registered dieticians</w:t>
            </w:r>
            <w:r>
              <w:rPr>
                <w:rFonts w:asciiTheme="minorHAnsi" w:hAnsiTheme="minorHAnsi" w:cstheme="minorHAnsi"/>
              </w:rPr>
              <w:t>. July 11, 2024. (</w:t>
            </w:r>
            <w:r>
              <w:rPr>
                <w:rFonts w:asciiTheme="minorHAnsi" w:hAnsiTheme="minorHAnsi" w:cstheme="minorHAnsi"/>
                <w:i/>
                <w:iCs/>
              </w:rPr>
              <w:t>Online)</w:t>
            </w:r>
          </w:p>
          <w:p w14:paraId="03FAE16D" w14:textId="426DE104" w:rsidR="00C01E82" w:rsidRPr="00C01E82" w:rsidRDefault="00C01E82" w:rsidP="0044157A">
            <w:pPr>
              <w:pStyle w:val="ListParagraph"/>
              <w:numPr>
                <w:ilvl w:val="0"/>
                <w:numId w:val="23"/>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C01E82">
              <w:rPr>
                <w:rFonts w:asciiTheme="minorHAnsi" w:hAnsiTheme="minorHAnsi" w:cstheme="minorHAnsi"/>
              </w:rPr>
              <w:t>Tackling constraints to livestock production to increase consumption of animal source foods</w:t>
            </w:r>
            <w:r>
              <w:rPr>
                <w:rFonts w:asciiTheme="minorHAnsi" w:hAnsiTheme="minorHAnsi" w:cstheme="minorHAnsi"/>
              </w:rPr>
              <w:t xml:space="preserve">. </w:t>
            </w:r>
            <w:r w:rsidRPr="00C01E82">
              <w:rPr>
                <w:rFonts w:asciiTheme="minorHAnsi" w:hAnsiTheme="minorHAnsi" w:cstheme="minorHAnsi"/>
              </w:rPr>
              <w:t>DFG Funded Consortium Project Workshop on Sustainable Intensification of Indigenous Cattle Breeds in Africa</w:t>
            </w:r>
            <w:r w:rsidR="00C81580">
              <w:rPr>
                <w:rFonts w:asciiTheme="minorHAnsi" w:hAnsiTheme="minorHAnsi" w:cstheme="minorHAnsi"/>
              </w:rPr>
              <w:t>. March 27, 2024. (</w:t>
            </w:r>
            <w:r w:rsidR="00C81580">
              <w:rPr>
                <w:rFonts w:asciiTheme="minorHAnsi" w:hAnsiTheme="minorHAnsi" w:cstheme="minorHAnsi"/>
                <w:i/>
                <w:iCs/>
              </w:rPr>
              <w:t>Online</w:t>
            </w:r>
            <w:r w:rsidR="00C81580">
              <w:rPr>
                <w:rFonts w:asciiTheme="minorHAnsi" w:hAnsiTheme="minorHAnsi" w:cstheme="minorHAnsi"/>
              </w:rPr>
              <w:t>)</w:t>
            </w:r>
          </w:p>
          <w:p w14:paraId="532DACB1" w14:textId="5BB32E0F" w:rsidR="00C01E82" w:rsidRPr="00C01E82" w:rsidRDefault="00C01E82" w:rsidP="0044157A">
            <w:pPr>
              <w:pStyle w:val="ListParagraph"/>
              <w:numPr>
                <w:ilvl w:val="0"/>
                <w:numId w:val="23"/>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C01E82">
              <w:rPr>
                <w:rFonts w:asciiTheme="minorHAnsi" w:hAnsiTheme="minorHAnsi" w:cstheme="minorHAnsi"/>
              </w:rPr>
              <w:t>The role of animal-sourced foods in child nutrition in developing countries</w:t>
            </w:r>
            <w:r>
              <w:rPr>
                <w:rFonts w:asciiTheme="minorHAnsi" w:hAnsiTheme="minorHAnsi" w:cstheme="minorHAnsi"/>
              </w:rPr>
              <w:t>. Society of Chemical Industry, London. December 5, 2024. (</w:t>
            </w:r>
            <w:r>
              <w:rPr>
                <w:rFonts w:asciiTheme="minorHAnsi" w:hAnsiTheme="minorHAnsi" w:cstheme="minorHAnsi"/>
                <w:i/>
                <w:iCs/>
              </w:rPr>
              <w:t>Online)</w:t>
            </w:r>
          </w:p>
          <w:p w14:paraId="59345383" w14:textId="13A24494" w:rsidR="00594B43" w:rsidRPr="00594B43" w:rsidRDefault="00594B43" w:rsidP="0044157A">
            <w:pPr>
              <w:pStyle w:val="ListParagraph"/>
              <w:numPr>
                <w:ilvl w:val="0"/>
                <w:numId w:val="23"/>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w:t>
            </w:r>
            <w:r w:rsidRPr="00594B43">
              <w:rPr>
                <w:rFonts w:asciiTheme="minorHAnsi" w:hAnsiTheme="minorHAnsi" w:cstheme="minorHAnsi"/>
              </w:rPr>
              <w:t>Climate-Smart Approaches for Enhancing Livestock Productivity, Human Nutrition, and Livelihoods in Low and Middle-Income Countries</w:t>
            </w:r>
            <w:r>
              <w:rPr>
                <w:rFonts w:asciiTheme="minorHAnsi" w:hAnsiTheme="minorHAnsi" w:cstheme="minorHAnsi"/>
              </w:rPr>
              <w:t xml:space="preserve">. </w:t>
            </w:r>
            <w:r w:rsidRPr="00594B43">
              <w:rPr>
                <w:rFonts w:asciiTheme="minorHAnsi" w:hAnsiTheme="minorHAnsi" w:cstheme="minorHAnsi"/>
              </w:rPr>
              <w:t>2023 International Conference on Sustainable Animal Agriculture for Developing Countries biennial conference: Sustainable Animal Agriculture for a Sustainable Tomorrow</w:t>
            </w:r>
            <w:r>
              <w:rPr>
                <w:rFonts w:asciiTheme="minorHAnsi" w:hAnsiTheme="minorHAnsi" w:cstheme="minorHAnsi"/>
              </w:rPr>
              <w:t>. Lao Plaza, Vientiane, Laos. November 21, 2023. (</w:t>
            </w:r>
            <w:r>
              <w:rPr>
                <w:rFonts w:asciiTheme="minorHAnsi" w:hAnsiTheme="minorHAnsi" w:cstheme="minorHAnsi"/>
                <w:i/>
                <w:iCs/>
              </w:rPr>
              <w:t>Invited</w:t>
            </w:r>
            <w:r>
              <w:rPr>
                <w:rFonts w:asciiTheme="minorHAnsi" w:hAnsiTheme="minorHAnsi" w:cstheme="minorHAnsi"/>
              </w:rPr>
              <w:t>)</w:t>
            </w:r>
          </w:p>
          <w:p w14:paraId="27FB2C4C" w14:textId="35856304" w:rsidR="009B1350" w:rsidRPr="009B1350" w:rsidRDefault="00F058A3" w:rsidP="0044157A">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w:t>
            </w:r>
            <w:r w:rsidR="004B175A">
              <w:rPr>
                <w:rFonts w:asciiTheme="minorHAnsi" w:hAnsiTheme="minorHAnsi" w:cstheme="minorHAnsi"/>
              </w:rPr>
              <w:t>3.The future of silage production. XIX International Silage Conference. Beijing, China. August 6-14, 2023. (</w:t>
            </w:r>
            <w:r w:rsidR="004B175A">
              <w:rPr>
                <w:rFonts w:asciiTheme="minorHAnsi" w:hAnsiTheme="minorHAnsi" w:cstheme="minorHAnsi"/>
                <w:i/>
                <w:iCs/>
              </w:rPr>
              <w:t>Invited</w:t>
            </w:r>
            <w:r w:rsidR="004B175A">
              <w:rPr>
                <w:rFonts w:asciiTheme="minorHAnsi" w:hAnsiTheme="minorHAnsi" w:cstheme="minorHAnsi"/>
              </w:rPr>
              <w:t>).</w:t>
            </w:r>
          </w:p>
          <w:p w14:paraId="0294FC14" w14:textId="09589FE8" w:rsidR="00225016" w:rsidRPr="00225016" w:rsidRDefault="00225016"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b/>
                <w:bCs/>
              </w:rPr>
              <w:t>Adesogan</w:t>
            </w:r>
            <w:r w:rsidRPr="00F76032">
              <w:rPr>
                <w:rFonts w:asciiTheme="minorHAnsi" w:hAnsiTheme="minorHAnsi" w:cstheme="minorHAnsi"/>
              </w:rPr>
              <w:t xml:space="preserve"> A. T.</w:t>
            </w:r>
            <w:r>
              <w:rPr>
                <w:rFonts w:asciiTheme="minorHAnsi" w:hAnsiTheme="minorHAnsi" w:cstheme="minorHAnsi"/>
              </w:rPr>
              <w:t>, Hendrickx, S.C.J.</w:t>
            </w:r>
            <w:r w:rsidRPr="00F76032">
              <w:rPr>
                <w:rFonts w:asciiTheme="minorHAnsi" w:hAnsiTheme="minorHAnsi" w:cstheme="minorHAnsi"/>
              </w:rPr>
              <w:t xml:space="preserve"> </w:t>
            </w:r>
            <w:r>
              <w:rPr>
                <w:rFonts w:asciiTheme="minorHAnsi" w:hAnsiTheme="minorHAnsi" w:cstheme="minorHAnsi"/>
              </w:rPr>
              <w:t xml:space="preserve">and </w:t>
            </w:r>
            <w:proofErr w:type="spellStart"/>
            <w:r>
              <w:rPr>
                <w:rFonts w:asciiTheme="minorHAnsi" w:hAnsiTheme="minorHAnsi" w:cstheme="minorHAnsi"/>
              </w:rPr>
              <w:t>Baleghn</w:t>
            </w:r>
            <w:proofErr w:type="spellEnd"/>
            <w:r>
              <w:rPr>
                <w:rFonts w:asciiTheme="minorHAnsi" w:hAnsiTheme="minorHAnsi" w:cstheme="minorHAnsi"/>
              </w:rPr>
              <w:t xml:space="preserve">, M. 2023.  Perspectives on global dairy production. Joint </w:t>
            </w:r>
            <w:r w:rsidR="00ED3E25">
              <w:rPr>
                <w:rFonts w:asciiTheme="minorHAnsi" w:hAnsiTheme="minorHAnsi" w:cstheme="minorHAnsi"/>
              </w:rPr>
              <w:t xml:space="preserve">Annual </w:t>
            </w:r>
            <w:r w:rsidR="00ED3E25">
              <w:rPr>
                <w:rFonts w:asciiTheme="minorHAnsi" w:hAnsiTheme="minorHAnsi" w:cstheme="minorHAnsi"/>
              </w:rPr>
              <w:br/>
              <w:t>Meeting</w:t>
            </w:r>
            <w:r>
              <w:rPr>
                <w:rFonts w:asciiTheme="minorHAnsi" w:hAnsiTheme="minorHAnsi" w:cstheme="minorHAnsi"/>
              </w:rPr>
              <w:t xml:space="preserve"> of ADSA and CSAS. </w:t>
            </w:r>
            <w:r w:rsidR="001C0DCC">
              <w:rPr>
                <w:rFonts w:asciiTheme="minorHAnsi" w:hAnsiTheme="minorHAnsi" w:cstheme="minorHAnsi"/>
              </w:rPr>
              <w:t xml:space="preserve">Ottawa, Canada.  July 25, 2023.  </w:t>
            </w:r>
            <w:r w:rsidR="001C0DCC">
              <w:t xml:space="preserve">In person </w:t>
            </w:r>
            <w:r w:rsidR="001C0DCC" w:rsidRPr="00225016">
              <w:rPr>
                <w:i/>
                <w:iCs/>
              </w:rPr>
              <w:t>(Invited).</w:t>
            </w:r>
          </w:p>
          <w:p w14:paraId="6C0C0B47" w14:textId="77777777" w:rsidR="001C0DCC" w:rsidRPr="001C0DCC" w:rsidRDefault="001C0DCC"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b/>
                <w:bCs/>
              </w:rPr>
              <w:t>Adesogan</w:t>
            </w:r>
            <w:r w:rsidRPr="00F76032">
              <w:rPr>
                <w:rFonts w:asciiTheme="minorHAnsi" w:hAnsiTheme="minorHAnsi" w:cstheme="minorHAnsi"/>
              </w:rPr>
              <w:t xml:space="preserve"> A. T.</w:t>
            </w:r>
            <w:r>
              <w:rPr>
                <w:rFonts w:asciiTheme="minorHAnsi" w:hAnsiTheme="minorHAnsi" w:cstheme="minorHAnsi"/>
              </w:rPr>
              <w:t xml:space="preserve"> and Vyas, D. 2023. Smart silage: Silage technologies and management of the future. The XIX </w:t>
            </w:r>
            <w:r>
              <w:rPr>
                <w:rFonts w:asciiTheme="minorHAnsi" w:hAnsiTheme="minorHAnsi" w:cstheme="minorHAnsi"/>
              </w:rPr>
              <w:br/>
              <w:t xml:space="preserve">International Silage Conference, Beijing, China. </w:t>
            </w:r>
            <w:proofErr w:type="gramStart"/>
            <w:r>
              <w:rPr>
                <w:rFonts w:asciiTheme="minorHAnsi" w:hAnsiTheme="minorHAnsi" w:cstheme="minorHAnsi"/>
              </w:rPr>
              <w:t>August,</w:t>
            </w:r>
            <w:proofErr w:type="gramEnd"/>
            <w:r>
              <w:rPr>
                <w:rFonts w:asciiTheme="minorHAnsi" w:hAnsiTheme="minorHAnsi" w:cstheme="minorHAnsi"/>
              </w:rPr>
              <w:t xml:space="preserve"> 2023. </w:t>
            </w:r>
            <w:r>
              <w:t xml:space="preserve">In person </w:t>
            </w:r>
            <w:r w:rsidRPr="00225016">
              <w:rPr>
                <w:i/>
                <w:iCs/>
              </w:rPr>
              <w:t>(Invited).</w:t>
            </w:r>
          </w:p>
          <w:p w14:paraId="75454E50" w14:textId="502360BF" w:rsidR="001C0DCC" w:rsidRPr="0049701B" w:rsidRDefault="001C0DCC"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1C0DCC">
              <w:rPr>
                <w:rFonts w:asciiTheme="minorHAnsi" w:hAnsiTheme="minorHAnsi" w:cstheme="minorHAnsi"/>
                <w:b/>
                <w:bCs/>
              </w:rPr>
              <w:t xml:space="preserve">Adesogan </w:t>
            </w:r>
            <w:r w:rsidRPr="001C0DCC">
              <w:rPr>
                <w:rFonts w:asciiTheme="minorHAnsi" w:hAnsiTheme="minorHAnsi" w:cstheme="minorHAnsi"/>
              </w:rPr>
              <w:t>A. T.</w:t>
            </w:r>
            <w:r w:rsidRPr="001C0DCC">
              <w:rPr>
                <w:rFonts w:asciiTheme="minorHAnsi" w:hAnsiTheme="minorHAnsi" w:cstheme="minorHAnsi"/>
                <w:b/>
                <w:bCs/>
              </w:rPr>
              <w:t xml:space="preserve"> </w:t>
            </w:r>
            <w:r w:rsidRPr="001C0DCC">
              <w:rPr>
                <w:color w:val="000000"/>
              </w:rPr>
              <w:t xml:space="preserve">2023. Climate-Smart Approaches for Enhancing Livestock Productivity, Human Nutrition, and </w:t>
            </w:r>
            <w:r w:rsidRPr="001C0DCC">
              <w:rPr>
                <w:color w:val="000000"/>
              </w:rPr>
              <w:br/>
              <w:t>Livelihoods in Low and Middle-Income Countries.</w:t>
            </w:r>
            <w:r w:rsidRPr="001C0DCC">
              <w:rPr>
                <w:b/>
                <w:bCs/>
                <w:color w:val="000000"/>
              </w:rPr>
              <w:t xml:space="preserve">  </w:t>
            </w:r>
            <w:r w:rsidRPr="001C0DCC">
              <w:rPr>
                <w:color w:val="000000"/>
              </w:rPr>
              <w:t xml:space="preserve">International Conference on Sustainable Animal Agriculture </w:t>
            </w:r>
            <w:r>
              <w:rPr>
                <w:color w:val="000000"/>
              </w:rPr>
              <w:br/>
            </w:r>
            <w:r w:rsidRPr="001C0DCC">
              <w:rPr>
                <w:color w:val="000000"/>
              </w:rPr>
              <w:t>for Developing Countries biennial conference: Sustainable Animal Agriculture for a Sustainable Tomorrow</w:t>
            </w:r>
            <w:r>
              <w:rPr>
                <w:color w:val="000000"/>
              </w:rPr>
              <w:t xml:space="preserve">. Laos. </w:t>
            </w:r>
            <w:r>
              <w:rPr>
                <w:color w:val="000000"/>
              </w:rPr>
              <w:br/>
            </w:r>
            <w:proofErr w:type="gramStart"/>
            <w:r>
              <w:rPr>
                <w:color w:val="000000"/>
              </w:rPr>
              <w:t>November,</w:t>
            </w:r>
            <w:proofErr w:type="gramEnd"/>
            <w:r>
              <w:rPr>
                <w:color w:val="000000"/>
              </w:rPr>
              <w:t xml:space="preserve"> 2023. </w:t>
            </w:r>
            <w:r w:rsidR="00B96C0A">
              <w:rPr>
                <w:color w:val="000000"/>
              </w:rPr>
              <w:t xml:space="preserve">In person </w:t>
            </w:r>
            <w:r w:rsidR="00B96C0A">
              <w:rPr>
                <w:i/>
                <w:iCs/>
                <w:color w:val="000000"/>
              </w:rPr>
              <w:t>(Invited).</w:t>
            </w:r>
          </w:p>
          <w:p w14:paraId="27095BCB" w14:textId="3AA284F3" w:rsidR="0049701B" w:rsidRPr="0049701B" w:rsidRDefault="0049701B" w:rsidP="0044157A">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Perspectives on global dairying. </w:t>
            </w:r>
            <w:r w:rsidRPr="0049701B">
              <w:rPr>
                <w:rFonts w:asciiTheme="minorHAnsi" w:hAnsiTheme="minorHAnsi" w:cstheme="minorHAnsi"/>
              </w:rPr>
              <w:t>2023 American Dairy Science Association Annual Meeting</w:t>
            </w:r>
            <w:r>
              <w:rPr>
                <w:rFonts w:asciiTheme="minorHAnsi" w:hAnsiTheme="minorHAnsi" w:cstheme="minorHAnsi"/>
              </w:rPr>
              <w:t>. Ottawa, Ontario, Canada. June 25, 2023. (</w:t>
            </w:r>
            <w:r>
              <w:rPr>
                <w:rFonts w:asciiTheme="minorHAnsi" w:hAnsiTheme="minorHAnsi" w:cstheme="minorHAnsi"/>
                <w:i/>
                <w:iCs/>
              </w:rPr>
              <w:t>Invited</w:t>
            </w:r>
            <w:r>
              <w:rPr>
                <w:rFonts w:asciiTheme="minorHAnsi" w:hAnsiTheme="minorHAnsi" w:cstheme="minorHAnsi"/>
              </w:rPr>
              <w:t>)</w:t>
            </w:r>
          </w:p>
          <w:p w14:paraId="3735F31A" w14:textId="09F5B84F" w:rsidR="00363D76" w:rsidRPr="007D5E9D" w:rsidRDefault="0049701B" w:rsidP="007D5E9D">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Introducing IFAS. EMBRAPA Meeting. Brasilia, Brazil. June 1-2, 2023.</w:t>
            </w:r>
            <w:r w:rsidR="00363D76" w:rsidRPr="007D5E9D">
              <w:rPr>
                <w:rFonts w:asciiTheme="minorHAnsi" w:hAnsiTheme="minorHAnsi" w:cstheme="minorHAnsi"/>
                <w:b/>
                <w:bCs/>
              </w:rPr>
              <w:t>Adesogan</w:t>
            </w:r>
            <w:r w:rsidR="00363D76" w:rsidRPr="007D5E9D">
              <w:rPr>
                <w:rFonts w:asciiTheme="minorHAnsi" w:hAnsiTheme="minorHAnsi" w:cstheme="minorHAnsi"/>
              </w:rPr>
              <w:t xml:space="preserve"> A.T. 2023. Benefits of animal-source foods in developing countries. 2023 British Society of Animal Science; Animal Science: Delivering for all our needs. Birmingham, UK. March 30, 2023.</w:t>
            </w:r>
            <w:r w:rsidRPr="007D5E9D">
              <w:rPr>
                <w:rFonts w:asciiTheme="minorHAnsi" w:hAnsiTheme="minorHAnsi" w:cstheme="minorHAnsi"/>
              </w:rPr>
              <w:t xml:space="preserve"> (</w:t>
            </w:r>
            <w:r w:rsidRPr="007D5E9D">
              <w:rPr>
                <w:rFonts w:asciiTheme="minorHAnsi" w:hAnsiTheme="minorHAnsi" w:cstheme="minorHAnsi"/>
                <w:i/>
                <w:iCs/>
              </w:rPr>
              <w:t>Invited</w:t>
            </w:r>
            <w:r w:rsidRPr="007D5E9D">
              <w:rPr>
                <w:rFonts w:asciiTheme="minorHAnsi" w:hAnsiTheme="minorHAnsi" w:cstheme="minorHAnsi"/>
              </w:rPr>
              <w:t>)</w:t>
            </w:r>
          </w:p>
          <w:p w14:paraId="60F7007C" w14:textId="77777777" w:rsidR="001C1C8D" w:rsidRDefault="007039EF" w:rsidP="001C1C8D">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 T. 2023. Superior nutrition from animal-source foods. </w:t>
            </w:r>
            <w:r w:rsidRPr="007039EF">
              <w:rPr>
                <w:rFonts w:asciiTheme="minorHAnsi" w:hAnsiTheme="minorHAnsi" w:cstheme="minorHAnsi"/>
              </w:rPr>
              <w:t>Augmenting prot</w:t>
            </w:r>
            <w:r w:rsidRPr="006C3872">
              <w:rPr>
                <w:rFonts w:asciiTheme="minorHAnsi" w:hAnsiTheme="minorHAnsi" w:cstheme="minorHAnsi"/>
              </w:rPr>
              <w:t>ein based dietary diversity in Rwandan diets. Kigali, Rwanda. February 2023. In person (</w:t>
            </w:r>
            <w:r w:rsidRPr="006C3872">
              <w:rPr>
                <w:rFonts w:asciiTheme="minorHAnsi" w:hAnsiTheme="minorHAnsi" w:cstheme="minorHAnsi"/>
                <w:i/>
                <w:iCs/>
              </w:rPr>
              <w:t>Invited</w:t>
            </w:r>
            <w:r w:rsidRPr="006C3872">
              <w:rPr>
                <w:rFonts w:asciiTheme="minorHAnsi" w:hAnsiTheme="minorHAnsi" w:cstheme="minorHAnsi"/>
              </w:rPr>
              <w:t>).</w:t>
            </w:r>
          </w:p>
          <w:p w14:paraId="5E7BF0D8" w14:textId="28585D10" w:rsidR="006C3872" w:rsidRPr="001C1C8D" w:rsidRDefault="006C3872" w:rsidP="001C1C8D">
            <w:pPr>
              <w:pStyle w:val="ListParagraph"/>
              <w:numPr>
                <w:ilvl w:val="0"/>
                <w:numId w:val="23"/>
              </w:numPr>
              <w:tabs>
                <w:tab w:val="left" w:pos="90"/>
                <w:tab w:val="right" w:pos="450"/>
                <w:tab w:val="right" w:pos="540"/>
              </w:tabs>
              <w:ind w:hanging="382"/>
              <w:rPr>
                <w:rFonts w:asciiTheme="minorHAnsi" w:hAnsiTheme="minorHAnsi" w:cstheme="minorHAnsi"/>
              </w:rPr>
            </w:pPr>
            <w:r w:rsidRPr="001C1C8D">
              <w:rPr>
                <w:rFonts w:asciiTheme="minorHAnsi" w:hAnsiTheme="minorHAnsi" w:cstheme="minorHAnsi"/>
                <w:b/>
                <w:bCs/>
              </w:rPr>
              <w:t>Adesogan</w:t>
            </w:r>
            <w:r w:rsidRPr="001C1C8D">
              <w:rPr>
                <w:rFonts w:asciiTheme="minorHAnsi" w:hAnsiTheme="minorHAnsi" w:cstheme="minorHAnsi"/>
              </w:rPr>
              <w:t xml:space="preserve"> A.T. 2023. A nutrition-sensitive, food systems approach to tackling livestock productivity problems in developing countries. International Crops Research Institute for the Semi-Arid Tropics. February 22, 2023. Hyderabad, Telangana, India.</w:t>
            </w:r>
          </w:p>
          <w:p w14:paraId="321F144C" w14:textId="7869A138" w:rsidR="009B1350" w:rsidRPr="007D06B6" w:rsidRDefault="009B1350" w:rsidP="0044157A">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 T. 2023. </w:t>
            </w:r>
            <w:r w:rsidRPr="009B1350">
              <w:rPr>
                <w:rFonts w:asciiTheme="minorHAnsi" w:hAnsiTheme="minorHAnsi" w:cstheme="minorHAnsi"/>
              </w:rPr>
              <w:t>Brain Foods: Animal-source-Foods for improved cognition, growth and livelihoods</w:t>
            </w:r>
            <w:r>
              <w:rPr>
                <w:rFonts w:asciiTheme="minorHAnsi" w:hAnsiTheme="minorHAnsi" w:cstheme="minorHAnsi"/>
              </w:rPr>
              <w:t xml:space="preserve">. </w:t>
            </w:r>
            <w:r w:rsidR="007039EF">
              <w:rPr>
                <w:rFonts w:asciiTheme="minorHAnsi" w:hAnsiTheme="minorHAnsi" w:cstheme="minorHAnsi"/>
              </w:rPr>
              <w:t>Climate Change Conference 27. Sharm El Sheikh, Egypt. January 2022. In person (</w:t>
            </w:r>
            <w:r w:rsidR="007039EF">
              <w:rPr>
                <w:rFonts w:asciiTheme="minorHAnsi" w:hAnsiTheme="minorHAnsi" w:cstheme="minorHAnsi"/>
                <w:i/>
                <w:iCs/>
              </w:rPr>
              <w:t>Invited).</w:t>
            </w:r>
          </w:p>
          <w:p w14:paraId="35356714" w14:textId="1FE93CC0" w:rsidR="007D06B6" w:rsidRPr="00235E71" w:rsidRDefault="007D06B6" w:rsidP="0044157A">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and M. </w:t>
            </w:r>
            <w:proofErr w:type="spellStart"/>
            <w:r>
              <w:rPr>
                <w:rFonts w:asciiTheme="minorHAnsi" w:hAnsiTheme="minorHAnsi" w:cstheme="minorHAnsi"/>
              </w:rPr>
              <w:t>Baleghn</w:t>
            </w:r>
            <w:proofErr w:type="spellEnd"/>
            <w:r>
              <w:rPr>
                <w:rFonts w:asciiTheme="minorHAnsi" w:hAnsiTheme="minorHAnsi" w:cstheme="minorHAnsi"/>
              </w:rPr>
              <w:t xml:space="preserve">. 2022. </w:t>
            </w:r>
            <w:r w:rsidRPr="007D06B6">
              <w:rPr>
                <w:rFonts w:asciiTheme="minorHAnsi" w:hAnsiTheme="minorHAnsi" w:cstheme="minorHAnsi"/>
              </w:rPr>
              <w:t>Urgent forage needs to improve livestock performance, food/nutrition security, women/youth empowerment and the environment in Ethiopia</w:t>
            </w:r>
            <w:r>
              <w:rPr>
                <w:rFonts w:asciiTheme="minorHAnsi" w:hAnsiTheme="minorHAnsi" w:cstheme="minorHAnsi"/>
              </w:rPr>
              <w:t xml:space="preserve">. </w:t>
            </w:r>
            <w:r w:rsidRPr="007D06B6">
              <w:rPr>
                <w:rFonts w:asciiTheme="minorHAnsi" w:hAnsiTheme="minorHAnsi" w:cstheme="minorHAnsi"/>
              </w:rPr>
              <w:t>Research Extension stakeholder meeting</w:t>
            </w:r>
            <w:r>
              <w:rPr>
                <w:rFonts w:asciiTheme="minorHAnsi" w:hAnsiTheme="minorHAnsi" w:cstheme="minorHAnsi"/>
              </w:rPr>
              <w:t>. Addis Ababa, Ethiopia. October 10, 2022. In person.</w:t>
            </w:r>
          </w:p>
          <w:p w14:paraId="0284913D" w14:textId="48444577" w:rsidR="00235E71" w:rsidRPr="001C0DCC" w:rsidRDefault="00235E71" w:rsidP="0044157A">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N. </w:t>
            </w:r>
            <w:r w:rsidRPr="00235E71">
              <w:rPr>
                <w:rFonts w:asciiTheme="minorHAnsi" w:hAnsiTheme="minorHAnsi" w:cstheme="minorHAnsi"/>
              </w:rPr>
              <w:t xml:space="preserve">Zampaligre, </w:t>
            </w:r>
            <w:r>
              <w:rPr>
                <w:rFonts w:asciiTheme="minorHAnsi" w:hAnsiTheme="minorHAnsi" w:cstheme="minorHAnsi"/>
              </w:rPr>
              <w:t xml:space="preserve">and </w:t>
            </w:r>
            <w:r w:rsidRPr="00235E71">
              <w:rPr>
                <w:rFonts w:asciiTheme="minorHAnsi" w:hAnsiTheme="minorHAnsi" w:cstheme="minorHAnsi"/>
              </w:rPr>
              <w:t>M</w:t>
            </w:r>
            <w:r>
              <w:rPr>
                <w:rFonts w:asciiTheme="minorHAnsi" w:hAnsiTheme="minorHAnsi" w:cstheme="minorHAnsi"/>
              </w:rPr>
              <w:t xml:space="preserve">. </w:t>
            </w:r>
            <w:proofErr w:type="spellStart"/>
            <w:r w:rsidRPr="00235E71">
              <w:rPr>
                <w:rFonts w:asciiTheme="minorHAnsi" w:hAnsiTheme="minorHAnsi" w:cstheme="minorHAnsi"/>
              </w:rPr>
              <w:t>Baleghn</w:t>
            </w:r>
            <w:proofErr w:type="spellEnd"/>
            <w:r>
              <w:rPr>
                <w:rFonts w:asciiTheme="minorHAnsi" w:hAnsiTheme="minorHAnsi" w:cstheme="minorHAnsi"/>
              </w:rPr>
              <w:t xml:space="preserve">. 2022. </w:t>
            </w:r>
            <w:r w:rsidRPr="00235E71">
              <w:rPr>
                <w:rFonts w:asciiTheme="minorHAnsi" w:hAnsiTheme="minorHAnsi" w:cstheme="minorHAnsi"/>
              </w:rPr>
              <w:t>Forage And feed technologies and urgent needs for Burkina Faso</w:t>
            </w:r>
            <w:r>
              <w:rPr>
                <w:rFonts w:asciiTheme="minorHAnsi" w:hAnsiTheme="minorHAnsi" w:cstheme="minorHAnsi"/>
              </w:rPr>
              <w:t xml:space="preserve">. </w:t>
            </w:r>
            <w:r w:rsidRPr="00235E71">
              <w:rPr>
                <w:rFonts w:asciiTheme="minorHAnsi" w:hAnsiTheme="minorHAnsi" w:cstheme="minorHAnsi"/>
              </w:rPr>
              <w:t>Research Extension stakeholder meeting</w:t>
            </w:r>
            <w:r>
              <w:rPr>
                <w:rFonts w:asciiTheme="minorHAnsi" w:hAnsiTheme="minorHAnsi" w:cstheme="minorHAnsi"/>
              </w:rPr>
              <w:t>. Ouagadougou, Burkina Faso. September 9, 2022.</w:t>
            </w:r>
          </w:p>
          <w:p w14:paraId="3A77924D" w14:textId="542266A2" w:rsidR="00225016" w:rsidRPr="00225016" w:rsidRDefault="003B4490"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b/>
                <w:bCs/>
              </w:rPr>
              <w:t>Adesogan</w:t>
            </w:r>
            <w:r w:rsidRPr="00F76032">
              <w:rPr>
                <w:rFonts w:asciiTheme="minorHAnsi" w:hAnsiTheme="minorHAnsi" w:cstheme="minorHAnsi"/>
              </w:rPr>
              <w:t xml:space="preserve"> A. T. </w:t>
            </w:r>
            <w:r w:rsidR="00173635">
              <w:rPr>
                <w:rFonts w:asciiTheme="minorHAnsi" w:hAnsiTheme="minorHAnsi" w:cstheme="minorHAnsi"/>
              </w:rPr>
              <w:t xml:space="preserve">and </w:t>
            </w:r>
            <w:proofErr w:type="spellStart"/>
            <w:r w:rsidR="00173635">
              <w:rPr>
                <w:rFonts w:asciiTheme="minorHAnsi" w:hAnsiTheme="minorHAnsi" w:cstheme="minorHAnsi"/>
              </w:rPr>
              <w:t>Baleghn</w:t>
            </w:r>
            <w:proofErr w:type="spellEnd"/>
            <w:r w:rsidR="00173635">
              <w:rPr>
                <w:rFonts w:asciiTheme="minorHAnsi" w:hAnsiTheme="minorHAnsi" w:cstheme="minorHAnsi"/>
              </w:rPr>
              <w:t xml:space="preserve">, M. </w:t>
            </w:r>
            <w:r w:rsidRPr="00F76032">
              <w:rPr>
                <w:rFonts w:asciiTheme="minorHAnsi" w:hAnsiTheme="minorHAnsi" w:cstheme="minorHAnsi"/>
              </w:rPr>
              <w:t>2022.</w:t>
            </w:r>
            <w:r w:rsidR="00173635">
              <w:rPr>
                <w:rFonts w:asciiTheme="minorHAnsi" w:hAnsiTheme="minorHAnsi" w:cstheme="minorHAnsi"/>
              </w:rPr>
              <w:t xml:space="preserve"> </w:t>
            </w:r>
            <w:r w:rsidR="00173635" w:rsidRPr="00173635">
              <w:rPr>
                <w:color w:val="000000"/>
              </w:rPr>
              <w:t>Brain Food: The Connection Between Beef and Cognitive Development</w:t>
            </w:r>
            <w:r w:rsidR="00173635">
              <w:rPr>
                <w:color w:val="000000"/>
              </w:rPr>
              <w:t xml:space="preserve">.  </w:t>
            </w:r>
          </w:p>
          <w:p w14:paraId="2FB68334" w14:textId="4EFFFAC9" w:rsidR="008956F8" w:rsidRPr="008956F8" w:rsidRDefault="00173635" w:rsidP="008956F8">
            <w:pPr>
              <w:pStyle w:val="ListParagraph"/>
              <w:tabs>
                <w:tab w:val="left" w:pos="90"/>
                <w:tab w:val="right" w:pos="450"/>
                <w:tab w:val="right" w:pos="540"/>
              </w:tabs>
              <w:ind w:left="450"/>
            </w:pPr>
            <w:r>
              <w:t>Alltech One Conference. Lexington, KY. May 2022.</w:t>
            </w:r>
            <w:r w:rsidR="00225016">
              <w:t xml:space="preserve"> In person </w:t>
            </w:r>
            <w:r w:rsidR="00225016" w:rsidRPr="00225016">
              <w:rPr>
                <w:i/>
                <w:iCs/>
              </w:rPr>
              <w:t>(Invited).</w:t>
            </w:r>
          </w:p>
          <w:p w14:paraId="669C83C2" w14:textId="23ADFBE6" w:rsidR="008956F8" w:rsidRPr="008956F8" w:rsidRDefault="008956F8" w:rsidP="0044157A">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and M. </w:t>
            </w:r>
            <w:proofErr w:type="spellStart"/>
            <w:r>
              <w:rPr>
                <w:rFonts w:asciiTheme="minorHAnsi" w:hAnsiTheme="minorHAnsi" w:cstheme="minorHAnsi"/>
              </w:rPr>
              <w:t>Baleghn</w:t>
            </w:r>
            <w:proofErr w:type="spellEnd"/>
            <w:r>
              <w:rPr>
                <w:rFonts w:asciiTheme="minorHAnsi" w:hAnsiTheme="minorHAnsi" w:cstheme="minorHAnsi"/>
              </w:rPr>
              <w:t xml:space="preserve">. 2022. </w:t>
            </w:r>
            <w:r w:rsidRPr="008956F8">
              <w:rPr>
                <w:rFonts w:asciiTheme="minorHAnsi" w:hAnsiTheme="minorHAnsi" w:cstheme="minorHAnsi"/>
              </w:rPr>
              <w:t xml:space="preserve">Equip: Strengthening Smallholder Systems </w:t>
            </w:r>
            <w:proofErr w:type="gramStart"/>
            <w:r w:rsidRPr="008956F8">
              <w:rPr>
                <w:rFonts w:asciiTheme="minorHAnsi" w:hAnsiTheme="minorHAnsi" w:cstheme="minorHAnsi"/>
              </w:rPr>
              <w:t>For</w:t>
            </w:r>
            <w:proofErr w:type="gramEnd"/>
            <w:r w:rsidRPr="008956F8">
              <w:rPr>
                <w:rFonts w:asciiTheme="minorHAnsi" w:hAnsiTheme="minorHAnsi" w:cstheme="minorHAnsi"/>
              </w:rPr>
              <w:t xml:space="preserve"> The Future: Feed and Fodder Opportunities for the Private Sector</w:t>
            </w:r>
            <w:r>
              <w:rPr>
                <w:rFonts w:asciiTheme="minorHAnsi" w:hAnsiTheme="minorHAnsi" w:cstheme="minorHAnsi"/>
              </w:rPr>
              <w:t xml:space="preserve">. </w:t>
            </w:r>
            <w:r w:rsidRPr="008956F8">
              <w:rPr>
                <w:rFonts w:asciiTheme="minorHAnsi" w:hAnsiTheme="minorHAnsi" w:cstheme="minorHAnsi"/>
              </w:rPr>
              <w:t>Private Sector meeting</w:t>
            </w:r>
            <w:r>
              <w:rPr>
                <w:rFonts w:asciiTheme="minorHAnsi" w:hAnsiTheme="minorHAnsi" w:cstheme="minorHAnsi"/>
              </w:rPr>
              <w:t>. Addis Ababa, Ethiopia. March 28, 2022.</w:t>
            </w:r>
          </w:p>
          <w:p w14:paraId="4833A799" w14:textId="4D44E1F0" w:rsidR="00225016" w:rsidRPr="00225016" w:rsidRDefault="00225016"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b/>
                <w:bCs/>
              </w:rPr>
              <w:t>Adesogan</w:t>
            </w:r>
            <w:r w:rsidRPr="00F76032">
              <w:rPr>
                <w:rFonts w:asciiTheme="minorHAnsi" w:hAnsiTheme="minorHAnsi" w:cstheme="minorHAnsi"/>
              </w:rPr>
              <w:t>, A.T.</w:t>
            </w:r>
            <w:r>
              <w:rPr>
                <w:rFonts w:asciiTheme="minorHAnsi" w:hAnsiTheme="minorHAnsi" w:cstheme="minorHAnsi"/>
              </w:rPr>
              <w:t xml:space="preserve"> 2022. </w:t>
            </w:r>
            <w:r>
              <w:t xml:space="preserve">Restricting a Champion Food: How aflatoxin M1 perceptions limit milk consumption by </w:t>
            </w:r>
            <w:r>
              <w:br/>
              <w:t xml:space="preserve">those who need it the most. Rwandan Standards Board, Rwanda. Online </w:t>
            </w:r>
            <w:r>
              <w:rPr>
                <w:i/>
                <w:iCs/>
              </w:rPr>
              <w:t>(Invited).</w:t>
            </w:r>
          </w:p>
          <w:p w14:paraId="3A767657" w14:textId="78435F11" w:rsidR="00F76032" w:rsidRPr="00F76032" w:rsidRDefault="00F76032"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b/>
                <w:bCs/>
              </w:rPr>
              <w:t>Adesogan</w:t>
            </w:r>
            <w:r w:rsidRPr="00F76032">
              <w:rPr>
                <w:rFonts w:asciiTheme="minorHAnsi" w:hAnsiTheme="minorHAnsi" w:cstheme="minorHAnsi"/>
              </w:rPr>
              <w:t xml:space="preserve">, A.T. and D. Vyas. 2022. Technologies for improving fiber utilization.  Nordic Feed Conference, </w:t>
            </w:r>
            <w:r w:rsidR="00225016">
              <w:rPr>
                <w:rFonts w:asciiTheme="minorHAnsi" w:hAnsiTheme="minorHAnsi" w:cstheme="minorHAnsi"/>
              </w:rPr>
              <w:br/>
            </w:r>
            <w:r w:rsidRPr="00F76032">
              <w:rPr>
                <w:rFonts w:asciiTheme="minorHAnsi" w:hAnsiTheme="minorHAnsi" w:cstheme="minorHAnsi"/>
              </w:rPr>
              <w:t xml:space="preserve">Uppsala, Sweden. 22 Aug. 2022. </w:t>
            </w:r>
            <w:r w:rsidR="00B96C0A">
              <w:rPr>
                <w:color w:val="000000"/>
              </w:rPr>
              <w:t xml:space="preserve">In person </w:t>
            </w:r>
            <w:r w:rsidR="00B96C0A">
              <w:rPr>
                <w:i/>
                <w:iCs/>
                <w:color w:val="000000"/>
              </w:rPr>
              <w:t>(Invited).</w:t>
            </w:r>
          </w:p>
          <w:p w14:paraId="6DA6B41B" w14:textId="494FB0E2" w:rsidR="00F76032" w:rsidRPr="00F76032" w:rsidRDefault="00F76032"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b/>
                <w:bCs/>
              </w:rPr>
              <w:t>Adesogan</w:t>
            </w:r>
            <w:r w:rsidRPr="00F76032">
              <w:rPr>
                <w:rFonts w:asciiTheme="minorHAnsi" w:hAnsiTheme="minorHAnsi" w:cstheme="minorHAnsi"/>
              </w:rPr>
              <w:t xml:space="preserve">, A.T. and D. Vyas. 2022. The future of silage production.  Nordic Feed Conference, Uppsala, </w:t>
            </w:r>
            <w:r w:rsidR="00225016">
              <w:rPr>
                <w:rFonts w:asciiTheme="minorHAnsi" w:hAnsiTheme="minorHAnsi" w:cstheme="minorHAnsi"/>
              </w:rPr>
              <w:br/>
            </w:r>
            <w:r w:rsidRPr="00F76032">
              <w:rPr>
                <w:rFonts w:asciiTheme="minorHAnsi" w:hAnsiTheme="minorHAnsi" w:cstheme="minorHAnsi"/>
              </w:rPr>
              <w:t>Sweden. 23 Aug. 2022.</w:t>
            </w:r>
            <w:r w:rsidR="00B96C0A">
              <w:rPr>
                <w:rFonts w:asciiTheme="minorHAnsi" w:hAnsiTheme="minorHAnsi" w:cstheme="minorHAnsi"/>
              </w:rPr>
              <w:t xml:space="preserve"> </w:t>
            </w:r>
            <w:r w:rsidR="00B96C0A">
              <w:rPr>
                <w:color w:val="000000"/>
              </w:rPr>
              <w:t xml:space="preserve">In person </w:t>
            </w:r>
            <w:r w:rsidR="00B96C0A">
              <w:rPr>
                <w:i/>
                <w:iCs/>
                <w:color w:val="000000"/>
              </w:rPr>
              <w:t>(Invited).</w:t>
            </w:r>
          </w:p>
          <w:p w14:paraId="6BABF8D7" w14:textId="4557FD41" w:rsidR="00F76032" w:rsidRPr="00225016" w:rsidRDefault="00F76032"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b/>
                <w:bCs/>
              </w:rPr>
              <w:t>Adesogan</w:t>
            </w:r>
            <w:r w:rsidRPr="00F76032">
              <w:rPr>
                <w:rFonts w:asciiTheme="minorHAnsi" w:hAnsiTheme="minorHAnsi" w:cstheme="minorHAnsi"/>
              </w:rPr>
              <w:t xml:space="preserve"> A. T. 2022. How can livestock production systems positively contribute to food systems </w:t>
            </w:r>
            <w:r w:rsidR="00225016">
              <w:rPr>
                <w:rFonts w:asciiTheme="minorHAnsi" w:hAnsiTheme="minorHAnsi" w:cstheme="minorHAnsi"/>
              </w:rPr>
              <w:br/>
            </w:r>
            <w:r w:rsidRPr="00F76032">
              <w:rPr>
                <w:rFonts w:asciiTheme="minorHAnsi" w:hAnsiTheme="minorHAnsi" w:cstheme="minorHAnsi"/>
              </w:rPr>
              <w:t xml:space="preserve">transformation in Africa and avoid unsustainable practices seen in other parts of the world.  </w:t>
            </w:r>
            <w:r w:rsidR="00225016" w:rsidRPr="00225016">
              <w:rPr>
                <w:color w:val="000000"/>
              </w:rPr>
              <w:t xml:space="preserve">African </w:t>
            </w:r>
            <w:r w:rsidR="00225016">
              <w:rPr>
                <w:color w:val="000000"/>
              </w:rPr>
              <w:br/>
            </w:r>
            <w:r w:rsidR="00225016" w:rsidRPr="00225016">
              <w:rPr>
                <w:color w:val="000000"/>
              </w:rPr>
              <w:t>Green Revolution Forum</w:t>
            </w:r>
            <w:r w:rsidR="00225016">
              <w:rPr>
                <w:color w:val="000000"/>
              </w:rPr>
              <w:t xml:space="preserve">, Kigali, Rwanda. </w:t>
            </w:r>
            <w:proofErr w:type="gramStart"/>
            <w:r w:rsidR="00225016">
              <w:rPr>
                <w:color w:val="000000"/>
              </w:rPr>
              <w:t>September,</w:t>
            </w:r>
            <w:proofErr w:type="gramEnd"/>
            <w:r w:rsidR="00225016">
              <w:rPr>
                <w:color w:val="000000"/>
              </w:rPr>
              <w:t xml:space="preserve"> 2022. In person </w:t>
            </w:r>
            <w:r w:rsidR="00225016">
              <w:rPr>
                <w:i/>
                <w:iCs/>
                <w:color w:val="000000"/>
              </w:rPr>
              <w:t>(Invited).</w:t>
            </w:r>
          </w:p>
        </w:tc>
      </w:tr>
      <w:tr w:rsidR="00F76032" w:rsidRPr="00F76032" w14:paraId="1F029DEE" w14:textId="77777777" w:rsidTr="007039EF">
        <w:trPr>
          <w:trHeight w:val="290"/>
        </w:trPr>
        <w:tc>
          <w:tcPr>
            <w:tcW w:w="5000" w:type="pct"/>
            <w:tcBorders>
              <w:top w:val="nil"/>
              <w:left w:val="nil"/>
              <w:bottom w:val="nil"/>
              <w:right w:val="nil"/>
            </w:tcBorders>
          </w:tcPr>
          <w:p w14:paraId="7EA1C4AA" w14:textId="6CBC08B8" w:rsidR="00F76032" w:rsidRPr="00F76032" w:rsidRDefault="00F76032"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rPr>
              <w:t xml:space="preserve">Zampaligre, </w:t>
            </w:r>
            <w:r w:rsidR="00E9443F" w:rsidRPr="00F76032">
              <w:rPr>
                <w:rFonts w:asciiTheme="minorHAnsi" w:hAnsiTheme="minorHAnsi" w:cstheme="minorHAnsi"/>
              </w:rPr>
              <w:t>N</w:t>
            </w:r>
            <w:r w:rsidR="00E9443F">
              <w:rPr>
                <w:rFonts w:asciiTheme="minorHAnsi" w:hAnsiTheme="minorHAnsi" w:cstheme="minorHAnsi"/>
              </w:rPr>
              <w:t>.,</w:t>
            </w:r>
            <w:r w:rsidR="00E9443F" w:rsidRPr="00F76032">
              <w:rPr>
                <w:rFonts w:asciiTheme="minorHAnsi" w:hAnsiTheme="minorHAnsi" w:cstheme="minorHAnsi"/>
              </w:rPr>
              <w:t xml:space="preserve"> </w:t>
            </w:r>
            <w:proofErr w:type="spellStart"/>
            <w:r w:rsidRPr="00F76032">
              <w:rPr>
                <w:rFonts w:asciiTheme="minorHAnsi" w:hAnsiTheme="minorHAnsi" w:cstheme="minorHAnsi"/>
              </w:rPr>
              <w:t>Baleghn</w:t>
            </w:r>
            <w:proofErr w:type="spellEnd"/>
            <w:r w:rsidR="00E9443F">
              <w:rPr>
                <w:rFonts w:asciiTheme="minorHAnsi" w:hAnsiTheme="minorHAnsi" w:cstheme="minorHAnsi"/>
              </w:rPr>
              <w:t>, M.</w:t>
            </w:r>
            <w:r w:rsidRPr="00F76032">
              <w:rPr>
                <w:rFonts w:asciiTheme="minorHAnsi" w:hAnsiTheme="minorHAnsi" w:cstheme="minorHAnsi"/>
              </w:rPr>
              <w:t xml:space="preserve"> and A. T. Adesogan. Research Extension stakeholder meeting. Burkina Faso. 9-9-2022.</w:t>
            </w:r>
          </w:p>
        </w:tc>
      </w:tr>
      <w:tr w:rsidR="00F76032" w:rsidRPr="00F76032" w14:paraId="40694DDA" w14:textId="77777777" w:rsidTr="007039EF">
        <w:trPr>
          <w:trHeight w:val="305"/>
        </w:trPr>
        <w:tc>
          <w:tcPr>
            <w:tcW w:w="5000" w:type="pct"/>
            <w:tcBorders>
              <w:top w:val="nil"/>
              <w:left w:val="nil"/>
              <w:bottom w:val="nil"/>
              <w:right w:val="nil"/>
            </w:tcBorders>
          </w:tcPr>
          <w:p w14:paraId="6E8154B7" w14:textId="61A16E64" w:rsidR="00225016" w:rsidRPr="00225016" w:rsidRDefault="00F76032"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rPr>
              <w:t xml:space="preserve">Kahan, T. and A.T. </w:t>
            </w:r>
            <w:r w:rsidRPr="00F76032">
              <w:rPr>
                <w:rFonts w:asciiTheme="minorHAnsi" w:hAnsiTheme="minorHAnsi" w:cstheme="minorHAnsi"/>
                <w:b/>
                <w:bCs/>
              </w:rPr>
              <w:t>Adesogan</w:t>
            </w:r>
            <w:r w:rsidRPr="00F76032">
              <w:rPr>
                <w:rFonts w:asciiTheme="minorHAnsi" w:hAnsiTheme="minorHAnsi" w:cstheme="minorHAnsi"/>
              </w:rPr>
              <w:t xml:space="preserve">, 2022. Opportunities with USAID. Annual US Animal Science </w:t>
            </w:r>
            <w:r w:rsidR="00225016">
              <w:rPr>
                <w:rFonts w:asciiTheme="minorHAnsi" w:hAnsiTheme="minorHAnsi" w:cstheme="minorHAnsi"/>
              </w:rPr>
              <w:br/>
            </w:r>
            <w:r w:rsidRPr="00F76032">
              <w:rPr>
                <w:rFonts w:asciiTheme="minorHAnsi" w:hAnsiTheme="minorHAnsi" w:cstheme="minorHAnsi"/>
              </w:rPr>
              <w:t xml:space="preserve">Department Chairs' Meeting. </w:t>
            </w:r>
            <w:r w:rsidR="00225016">
              <w:rPr>
                <w:rFonts w:asciiTheme="minorHAnsi" w:hAnsiTheme="minorHAnsi" w:cstheme="minorHAnsi"/>
              </w:rPr>
              <w:t xml:space="preserve">Washington DC. </w:t>
            </w:r>
            <w:proofErr w:type="gramStart"/>
            <w:r w:rsidR="00225016">
              <w:rPr>
                <w:rFonts w:asciiTheme="minorHAnsi" w:hAnsiTheme="minorHAnsi" w:cstheme="minorHAnsi"/>
              </w:rPr>
              <w:t>September,</w:t>
            </w:r>
            <w:proofErr w:type="gramEnd"/>
            <w:r w:rsidR="00225016">
              <w:rPr>
                <w:rFonts w:asciiTheme="minorHAnsi" w:hAnsiTheme="minorHAnsi" w:cstheme="minorHAnsi"/>
              </w:rPr>
              <w:t xml:space="preserve"> 2022.  In person </w:t>
            </w:r>
            <w:r w:rsidR="00225016">
              <w:rPr>
                <w:rFonts w:asciiTheme="minorHAnsi" w:hAnsiTheme="minorHAnsi" w:cstheme="minorHAnsi"/>
                <w:i/>
                <w:iCs/>
              </w:rPr>
              <w:t>(Invited)</w:t>
            </w:r>
          </w:p>
          <w:p w14:paraId="03285577" w14:textId="77777777" w:rsidR="00F76032" w:rsidRPr="000E473F" w:rsidRDefault="00F76032" w:rsidP="0044157A">
            <w:pPr>
              <w:pStyle w:val="ListParagraph"/>
              <w:numPr>
                <w:ilvl w:val="0"/>
                <w:numId w:val="23"/>
              </w:numPr>
              <w:tabs>
                <w:tab w:val="left" w:pos="90"/>
                <w:tab w:val="right" w:pos="450"/>
                <w:tab w:val="right" w:pos="540"/>
              </w:tabs>
              <w:ind w:hanging="382"/>
              <w:rPr>
                <w:rFonts w:asciiTheme="minorHAnsi" w:hAnsiTheme="minorHAnsi" w:cstheme="minorHAnsi"/>
              </w:rPr>
            </w:pPr>
            <w:r w:rsidRPr="00F76032">
              <w:rPr>
                <w:rFonts w:asciiTheme="minorHAnsi" w:hAnsiTheme="minorHAnsi" w:cstheme="minorHAnsi"/>
                <w:b/>
                <w:bCs/>
              </w:rPr>
              <w:t>Adesogan</w:t>
            </w:r>
            <w:r w:rsidRPr="00F76032">
              <w:rPr>
                <w:rFonts w:asciiTheme="minorHAnsi" w:hAnsiTheme="minorHAnsi" w:cstheme="minorHAnsi"/>
              </w:rPr>
              <w:t xml:space="preserve"> A. T. 2022. The link between meat consumption, improved cognition, growth and livelihoods. </w:t>
            </w:r>
            <w:r w:rsidR="00225016">
              <w:rPr>
                <w:rFonts w:asciiTheme="minorHAnsi" w:hAnsiTheme="minorHAnsi" w:cstheme="minorHAnsi"/>
              </w:rPr>
              <w:br/>
            </w:r>
            <w:r w:rsidRPr="00F76032">
              <w:rPr>
                <w:rFonts w:asciiTheme="minorHAnsi" w:hAnsiTheme="minorHAnsi" w:cstheme="minorHAnsi"/>
              </w:rPr>
              <w:t>German-Ethiopian SDG Graduate School: Climate Change Effects on Food Security:</w:t>
            </w:r>
            <w:r w:rsidR="00225016">
              <w:rPr>
                <w:rFonts w:asciiTheme="minorHAnsi" w:hAnsiTheme="minorHAnsi" w:cstheme="minorHAnsi"/>
              </w:rPr>
              <w:t xml:space="preserve"> Online </w:t>
            </w:r>
            <w:r w:rsidR="00225016">
              <w:rPr>
                <w:rFonts w:asciiTheme="minorHAnsi" w:hAnsiTheme="minorHAnsi" w:cstheme="minorHAnsi"/>
                <w:i/>
                <w:iCs/>
              </w:rPr>
              <w:t>(Invited)</w:t>
            </w:r>
          </w:p>
          <w:p w14:paraId="636F5052" w14:textId="53D122FC" w:rsidR="000E473F" w:rsidRPr="00F76032" w:rsidRDefault="000E473F" w:rsidP="0044157A">
            <w:pPr>
              <w:pStyle w:val="ListParagraph"/>
              <w:numPr>
                <w:ilvl w:val="0"/>
                <w:numId w:val="23"/>
              </w:numPr>
              <w:tabs>
                <w:tab w:val="left" w:pos="90"/>
                <w:tab w:val="right" w:pos="450"/>
                <w:tab w:val="right" w:pos="540"/>
              </w:tabs>
              <w:ind w:hanging="382"/>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2022. </w:t>
            </w:r>
            <w:r w:rsidRPr="000E473F">
              <w:rPr>
                <w:rFonts w:asciiTheme="minorHAnsi" w:hAnsiTheme="minorHAnsi" w:cstheme="minorHAnsi"/>
              </w:rPr>
              <w:t>Livestock systems innovation Lab</w:t>
            </w:r>
            <w:r>
              <w:rPr>
                <w:rFonts w:asciiTheme="minorHAnsi" w:hAnsiTheme="minorHAnsi" w:cstheme="minorHAnsi"/>
              </w:rPr>
              <w:t>. Presentation to USAID Nigeria. Abuja, Nigeria. December 2, 2021.</w:t>
            </w:r>
          </w:p>
        </w:tc>
      </w:tr>
    </w:tbl>
    <w:p w14:paraId="70876760" w14:textId="3B11A6D0" w:rsidR="00B43B47" w:rsidRPr="00B43B47" w:rsidRDefault="00B43B47" w:rsidP="0044157A">
      <w:pPr>
        <w:pStyle w:val="ListParagraph"/>
        <w:numPr>
          <w:ilvl w:val="0"/>
          <w:numId w:val="23"/>
        </w:numPr>
        <w:tabs>
          <w:tab w:val="right" w:pos="450"/>
          <w:tab w:val="right" w:pos="540"/>
        </w:tabs>
        <w:ind w:hanging="382"/>
        <w:rPr>
          <w:rFonts w:asciiTheme="minorHAnsi" w:hAnsiTheme="minorHAnsi" w:cstheme="minorHAnsi"/>
        </w:rPr>
      </w:pPr>
      <w:r w:rsidRPr="00B43B47">
        <w:rPr>
          <w:rFonts w:asciiTheme="minorHAnsi" w:hAnsiTheme="minorHAnsi" w:cstheme="minorHAnsi"/>
          <w:b/>
          <w:bCs/>
        </w:rPr>
        <w:t>Adesogan</w:t>
      </w:r>
      <w:r w:rsidRPr="00B43B47">
        <w:rPr>
          <w:rFonts w:asciiTheme="minorHAnsi" w:hAnsiTheme="minorHAnsi" w:cstheme="minorHAnsi"/>
        </w:rPr>
        <w:t>, A.T. 2021.</w:t>
      </w:r>
      <w:r w:rsidRPr="00B43B47">
        <w:t xml:space="preserve"> </w:t>
      </w:r>
      <w:r>
        <w:t>Obtaining</w:t>
      </w:r>
      <w:r w:rsidRPr="00B43B47">
        <w:rPr>
          <w:spacing w:val="3"/>
        </w:rPr>
        <w:t xml:space="preserve"> </w:t>
      </w:r>
      <w:r>
        <w:t>Optimum</w:t>
      </w:r>
      <w:r w:rsidRPr="00B43B47">
        <w:rPr>
          <w:spacing w:val="-5"/>
        </w:rPr>
        <w:t xml:space="preserve"> </w:t>
      </w:r>
      <w:r>
        <w:t>Value</w:t>
      </w:r>
      <w:r w:rsidRPr="00B43B47">
        <w:rPr>
          <w:spacing w:val="-2"/>
        </w:rPr>
        <w:t xml:space="preserve"> </w:t>
      </w:r>
      <w:r>
        <w:t>from</w:t>
      </w:r>
      <w:r w:rsidRPr="00B43B47">
        <w:rPr>
          <w:spacing w:val="-5"/>
        </w:rPr>
        <w:t xml:space="preserve"> </w:t>
      </w:r>
      <w:r>
        <w:t xml:space="preserve">Silage. Ontario </w:t>
      </w:r>
      <w:r w:rsidRPr="00B43B47">
        <w:t>Ruminant Feed Industry Day</w:t>
      </w:r>
      <w:r>
        <w:t xml:space="preserve">. </w:t>
      </w:r>
      <w:r w:rsidR="00EA2015">
        <w:br/>
      </w:r>
      <w:r>
        <w:t xml:space="preserve">November 3. Online </w:t>
      </w:r>
      <w:r>
        <w:rPr>
          <w:i/>
          <w:iCs/>
        </w:rPr>
        <w:t>(Invited).</w:t>
      </w:r>
    </w:p>
    <w:p w14:paraId="44AE9F9F" w14:textId="4C66B04C" w:rsidR="00B43B47" w:rsidRPr="00B43B47" w:rsidRDefault="00B43B47" w:rsidP="0044157A">
      <w:pPr>
        <w:pStyle w:val="ListParagraph"/>
        <w:numPr>
          <w:ilvl w:val="0"/>
          <w:numId w:val="23"/>
        </w:numPr>
        <w:tabs>
          <w:tab w:val="right" w:pos="450"/>
          <w:tab w:val="right" w:pos="540"/>
        </w:tabs>
        <w:ind w:hanging="382"/>
      </w:pPr>
      <w:r w:rsidRPr="00B43B47">
        <w:rPr>
          <w:rFonts w:asciiTheme="minorHAnsi" w:hAnsiTheme="minorHAnsi" w:cstheme="minorHAnsi"/>
          <w:b/>
          <w:bCs/>
        </w:rPr>
        <w:t>Adesogan</w:t>
      </w:r>
      <w:r w:rsidRPr="00B43B47">
        <w:rPr>
          <w:rFonts w:asciiTheme="minorHAnsi" w:hAnsiTheme="minorHAnsi" w:cstheme="minorHAnsi"/>
        </w:rPr>
        <w:t>, A.T. 2021.</w:t>
      </w:r>
      <w:r w:rsidRPr="00B43B47">
        <w:t xml:space="preserve"> </w:t>
      </w:r>
      <w:r>
        <w:t>Assessment</w:t>
      </w:r>
      <w:r w:rsidRPr="00B43B47">
        <w:rPr>
          <w:spacing w:val="-10"/>
        </w:rPr>
        <w:t xml:space="preserve"> </w:t>
      </w:r>
      <w:r>
        <w:t>of</w:t>
      </w:r>
      <w:r w:rsidRPr="00B43B47">
        <w:rPr>
          <w:spacing w:val="-21"/>
        </w:rPr>
        <w:t xml:space="preserve"> </w:t>
      </w:r>
      <w:r>
        <w:t>Bunk</w:t>
      </w:r>
      <w:r w:rsidRPr="00B43B47">
        <w:rPr>
          <w:spacing w:val="-5"/>
        </w:rPr>
        <w:t xml:space="preserve"> </w:t>
      </w:r>
      <w:r>
        <w:t>Silage</w:t>
      </w:r>
      <w:r w:rsidRPr="00B43B47">
        <w:rPr>
          <w:spacing w:val="-14"/>
        </w:rPr>
        <w:t xml:space="preserve"> </w:t>
      </w:r>
      <w:r>
        <w:t xml:space="preserve">Management Ontario </w:t>
      </w:r>
      <w:r w:rsidRPr="00B43B47">
        <w:t>Ruminant Feed Industry Day</w:t>
      </w:r>
      <w:r>
        <w:t xml:space="preserve">. </w:t>
      </w:r>
      <w:r w:rsidR="00EA2015">
        <w:br/>
      </w:r>
      <w:r>
        <w:t xml:space="preserve">November 3. Online </w:t>
      </w:r>
      <w:r>
        <w:rPr>
          <w:i/>
          <w:iCs/>
        </w:rPr>
        <w:t>(Invited).</w:t>
      </w:r>
    </w:p>
    <w:p w14:paraId="136CC380" w14:textId="2E103614" w:rsidR="00206109" w:rsidRDefault="007D7215" w:rsidP="0044157A">
      <w:pPr>
        <w:pStyle w:val="ListParagraph"/>
        <w:numPr>
          <w:ilvl w:val="0"/>
          <w:numId w:val="23"/>
        </w:numPr>
        <w:ind w:right="827" w:hanging="382"/>
        <w:jc w:val="both"/>
        <w:rPr>
          <w:rFonts w:asciiTheme="minorHAnsi" w:hAnsiTheme="minorHAnsi" w:cstheme="minorHAnsi"/>
        </w:rPr>
      </w:pPr>
      <w:r w:rsidRPr="007E3B60">
        <w:rPr>
          <w:rFonts w:asciiTheme="minorHAnsi" w:hAnsiTheme="minorHAnsi" w:cstheme="minorHAnsi"/>
          <w:b/>
          <w:bCs/>
        </w:rPr>
        <w:t>Adesogan</w:t>
      </w:r>
      <w:r w:rsidRPr="000A1897">
        <w:rPr>
          <w:rFonts w:asciiTheme="minorHAnsi" w:hAnsiTheme="minorHAnsi" w:cstheme="minorHAnsi"/>
        </w:rPr>
        <w:t xml:space="preserve">, A.T. and Balehegn, M.  2021. </w:t>
      </w:r>
      <w:proofErr w:type="spellStart"/>
      <w:r w:rsidR="00206109" w:rsidRPr="00206109">
        <w:rPr>
          <w:rFonts w:asciiTheme="minorHAnsi" w:hAnsiTheme="minorHAnsi" w:cstheme="minorHAnsi"/>
        </w:rPr>
        <w:t>Its</w:t>
      </w:r>
      <w:proofErr w:type="spellEnd"/>
      <w:r w:rsidR="00206109" w:rsidRPr="00206109">
        <w:rPr>
          <w:rFonts w:asciiTheme="minorHAnsi" w:hAnsiTheme="minorHAnsi" w:cstheme="minorHAnsi"/>
        </w:rPr>
        <w:t xml:space="preserve"> not just for animal protein; meat consumption aids cognition</w:t>
      </w:r>
      <w:r w:rsidR="00206109">
        <w:rPr>
          <w:rFonts w:asciiTheme="minorHAnsi" w:hAnsiTheme="minorHAnsi" w:cstheme="minorHAnsi"/>
          <w:b/>
          <w:bCs/>
        </w:rPr>
        <w:t>.</w:t>
      </w:r>
      <w:r w:rsidR="00206109" w:rsidRPr="00206109">
        <w:rPr>
          <w:rFonts w:asciiTheme="minorHAnsi" w:hAnsiTheme="minorHAnsi" w:cstheme="minorHAnsi"/>
          <w:b/>
          <w:bCs/>
        </w:rPr>
        <w:t xml:space="preserve"> </w:t>
      </w:r>
      <w:r w:rsidR="00083C59" w:rsidRPr="000A1897">
        <w:rPr>
          <w:rFonts w:asciiTheme="minorHAnsi" w:eastAsia="Garamond" w:hAnsiTheme="minorHAnsi" w:cstheme="minorHAnsi"/>
        </w:rPr>
        <w:t xml:space="preserve">American Meat Science Association </w:t>
      </w:r>
      <w:r w:rsidR="00206109">
        <w:rPr>
          <w:rFonts w:asciiTheme="minorHAnsi" w:hAnsiTheme="minorHAnsi" w:cstheme="minorHAnsi"/>
        </w:rPr>
        <w:t>Special Webinar</w:t>
      </w:r>
      <w:r w:rsidRPr="000A1897">
        <w:rPr>
          <w:rFonts w:asciiTheme="minorHAnsi" w:hAnsiTheme="minorHAnsi" w:cstheme="minorHAnsi"/>
        </w:rPr>
        <w:t xml:space="preserve">. </w:t>
      </w:r>
      <w:proofErr w:type="gramStart"/>
      <w:r w:rsidR="00206109">
        <w:rPr>
          <w:rFonts w:asciiTheme="minorHAnsi" w:hAnsiTheme="minorHAnsi" w:cstheme="minorHAnsi"/>
        </w:rPr>
        <w:t>January</w:t>
      </w:r>
      <w:r w:rsidRPr="000A1897">
        <w:rPr>
          <w:rFonts w:asciiTheme="minorHAnsi" w:hAnsiTheme="minorHAnsi" w:cstheme="minorHAnsi"/>
        </w:rPr>
        <w:t>,</w:t>
      </w:r>
      <w:proofErr w:type="gramEnd"/>
      <w:r w:rsidRPr="000A1897">
        <w:rPr>
          <w:rFonts w:asciiTheme="minorHAnsi" w:hAnsiTheme="minorHAnsi" w:cstheme="minorHAnsi"/>
        </w:rPr>
        <w:t xml:space="preserve"> </w:t>
      </w:r>
      <w:r w:rsidR="00206109">
        <w:rPr>
          <w:rFonts w:asciiTheme="minorHAnsi" w:hAnsiTheme="minorHAnsi" w:cstheme="minorHAnsi"/>
        </w:rPr>
        <w:t>2022</w:t>
      </w:r>
      <w:r w:rsidRPr="000A1897">
        <w:rPr>
          <w:rFonts w:asciiTheme="minorHAnsi" w:hAnsiTheme="minorHAnsi" w:cstheme="minorHAnsi"/>
        </w:rPr>
        <w:t xml:space="preserve">. </w:t>
      </w:r>
      <w:r w:rsidR="00206109" w:rsidRPr="00931284">
        <w:rPr>
          <w:rFonts w:asciiTheme="minorHAnsi" w:hAnsiTheme="minorHAnsi" w:cstheme="minorHAnsi"/>
        </w:rPr>
        <w:t>(Online)</w:t>
      </w:r>
      <w:r w:rsidR="00083C59">
        <w:rPr>
          <w:rFonts w:asciiTheme="minorHAnsi" w:hAnsiTheme="minorHAnsi" w:cstheme="minorHAnsi"/>
        </w:rPr>
        <w:t xml:space="preserve"> </w:t>
      </w:r>
      <w:r w:rsidR="00083C59" w:rsidRPr="00083C59">
        <w:rPr>
          <w:rFonts w:asciiTheme="minorHAnsi" w:hAnsiTheme="minorHAnsi" w:cstheme="minorHAnsi"/>
          <w:i/>
          <w:iCs/>
        </w:rPr>
        <w:t>(</w:t>
      </w:r>
      <w:r w:rsidR="00083C59">
        <w:rPr>
          <w:rFonts w:asciiTheme="minorHAnsi" w:hAnsiTheme="minorHAnsi" w:cstheme="minorHAnsi"/>
          <w:i/>
          <w:iCs/>
        </w:rPr>
        <w:t>Invited)</w:t>
      </w:r>
      <w:r w:rsidR="00206109" w:rsidRPr="00931284">
        <w:rPr>
          <w:rFonts w:asciiTheme="minorHAnsi" w:hAnsiTheme="minorHAnsi" w:cstheme="minorHAnsi"/>
        </w:rPr>
        <w:t>.</w:t>
      </w:r>
    </w:p>
    <w:p w14:paraId="05E25763" w14:textId="34562E7F" w:rsidR="007D7215" w:rsidRPr="007D7215" w:rsidRDefault="007D7215" w:rsidP="0044157A">
      <w:pPr>
        <w:pStyle w:val="ListParagraph"/>
        <w:numPr>
          <w:ilvl w:val="0"/>
          <w:numId w:val="23"/>
        </w:numPr>
        <w:ind w:right="827" w:hanging="382"/>
        <w:jc w:val="both"/>
        <w:rPr>
          <w:rFonts w:asciiTheme="minorHAnsi" w:hAnsiTheme="minorHAnsi" w:cstheme="minorHAnsi"/>
        </w:rPr>
      </w:pPr>
      <w:r w:rsidRPr="007E3B60">
        <w:rPr>
          <w:rFonts w:asciiTheme="minorHAnsi" w:eastAsia="Garamond" w:hAnsiTheme="minorHAnsi" w:cstheme="minorHAnsi"/>
          <w:b/>
          <w:bCs/>
        </w:rPr>
        <w:t>Adesogan</w:t>
      </w:r>
      <w:r w:rsidRPr="000A1897">
        <w:rPr>
          <w:rFonts w:asciiTheme="minorHAnsi" w:eastAsia="Garamond" w:hAnsiTheme="minorHAnsi" w:cstheme="minorHAnsi"/>
        </w:rPr>
        <w:t>, A.T., Harris-Coble, L., Harper, J., Balehegn, M.</w:t>
      </w:r>
      <w:r w:rsidRPr="000A1897">
        <w:rPr>
          <w:rFonts w:asciiTheme="minorHAnsi" w:hAnsiTheme="minorHAnsi" w:cstheme="minorHAnsi"/>
        </w:rPr>
        <w:t>​</w:t>
      </w:r>
      <w:r w:rsidRPr="000A1897">
        <w:rPr>
          <w:rFonts w:asciiTheme="minorHAnsi" w:eastAsia="Garamond" w:hAnsiTheme="minorHAnsi" w:cstheme="minorHAnsi"/>
        </w:rPr>
        <w:t xml:space="preserve"> and </w:t>
      </w:r>
      <w:proofErr w:type="spellStart"/>
      <w:r w:rsidRPr="000A1897">
        <w:rPr>
          <w:rFonts w:asciiTheme="minorHAnsi" w:eastAsia="Garamond" w:hAnsiTheme="minorHAnsi" w:cstheme="minorHAnsi"/>
        </w:rPr>
        <w:t>Colverson</w:t>
      </w:r>
      <w:proofErr w:type="spellEnd"/>
      <w:r w:rsidRPr="000A1897">
        <w:rPr>
          <w:rFonts w:asciiTheme="minorHAnsi" w:eastAsia="Garamond" w:hAnsiTheme="minorHAnsi" w:cstheme="minorHAnsi"/>
        </w:rPr>
        <w:t>, K.E.  2021. </w:t>
      </w:r>
      <w:r w:rsidRPr="000A1897">
        <w:rPr>
          <w:rFonts w:asciiTheme="minorHAnsi" w:hAnsiTheme="minorHAnsi" w:cstheme="minorHAnsi"/>
        </w:rPr>
        <w:t>​</w:t>
      </w:r>
      <w:r w:rsidRPr="000A1897">
        <w:rPr>
          <w:rFonts w:asciiTheme="minorHAnsi" w:eastAsia="Garamond" w:hAnsiTheme="minorHAnsi" w:cstheme="minorHAnsi"/>
        </w:rPr>
        <w:t xml:space="preserve"> Sociocultural factors affecting meat consumption</w:t>
      </w:r>
      <w:r w:rsidRPr="000A1897">
        <w:rPr>
          <w:rFonts w:asciiTheme="minorHAnsi" w:hAnsiTheme="minorHAnsi" w:cstheme="minorHAnsi"/>
        </w:rPr>
        <w:t>​</w:t>
      </w:r>
      <w:r w:rsidRPr="000A1897">
        <w:rPr>
          <w:rFonts w:asciiTheme="minorHAnsi" w:eastAsia="Garamond" w:hAnsiTheme="minorHAnsi" w:cstheme="minorHAnsi"/>
        </w:rPr>
        <w:t>. 74</w:t>
      </w:r>
      <w:r w:rsidRPr="000A1897">
        <w:rPr>
          <w:rFonts w:asciiTheme="minorHAnsi" w:eastAsia="Garamond" w:hAnsiTheme="minorHAnsi" w:cstheme="minorHAnsi"/>
          <w:vertAlign w:val="superscript"/>
        </w:rPr>
        <w:t>th</w:t>
      </w:r>
      <w:r w:rsidRPr="000A1897">
        <w:rPr>
          <w:rFonts w:asciiTheme="minorHAnsi" w:eastAsia="Garamond" w:hAnsiTheme="minorHAnsi" w:cstheme="minorHAnsi"/>
        </w:rPr>
        <w:t> American Meat Science Association. Reciprocal Meat Conference RMC. August 15-18, 2021. Reno, Nevada, USA. August 18.</w:t>
      </w:r>
      <w:r w:rsidR="002D1837">
        <w:rPr>
          <w:rFonts w:asciiTheme="minorHAnsi" w:eastAsia="Garamond" w:hAnsiTheme="minorHAnsi" w:cstheme="minorHAnsi"/>
        </w:rPr>
        <w:t xml:space="preserv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164690DF" w14:textId="69427D13" w:rsidR="00116875" w:rsidRPr="00931284" w:rsidRDefault="00307993" w:rsidP="0044157A">
      <w:pPr>
        <w:pStyle w:val="ListParagraph"/>
        <w:numPr>
          <w:ilvl w:val="0"/>
          <w:numId w:val="23"/>
        </w:numPr>
        <w:ind w:right="827" w:hanging="382"/>
        <w:jc w:val="both"/>
        <w:rPr>
          <w:rFonts w:asciiTheme="minorHAnsi" w:hAnsiTheme="minorHAnsi" w:cstheme="minorHAnsi"/>
        </w:rPr>
      </w:pPr>
      <w:r w:rsidRPr="00931284">
        <w:rPr>
          <w:rFonts w:asciiTheme="minorHAnsi" w:hAnsiTheme="minorHAnsi" w:cstheme="minorHAnsi"/>
          <w:b/>
          <w:bCs/>
        </w:rPr>
        <w:t>Adesogan</w:t>
      </w:r>
      <w:r w:rsidRPr="00931284">
        <w:rPr>
          <w:rFonts w:asciiTheme="minorHAnsi" w:hAnsiTheme="minorHAnsi" w:cstheme="minorHAnsi"/>
        </w:rPr>
        <w:t>, A. T. 202</w:t>
      </w:r>
      <w:r w:rsidR="00D92131" w:rsidRPr="00931284">
        <w:rPr>
          <w:rFonts w:asciiTheme="minorHAnsi" w:hAnsiTheme="minorHAnsi" w:cstheme="minorHAnsi"/>
        </w:rPr>
        <w:t>1</w:t>
      </w:r>
      <w:r w:rsidRPr="00931284">
        <w:rPr>
          <w:rFonts w:asciiTheme="minorHAnsi" w:hAnsiTheme="minorHAnsi" w:cstheme="minorHAnsi"/>
        </w:rPr>
        <w:t xml:space="preserve">.  Role </w:t>
      </w:r>
      <w:r w:rsidR="00116875" w:rsidRPr="00931284">
        <w:rPr>
          <w:rFonts w:asciiTheme="minorHAnsi" w:hAnsiTheme="minorHAnsi" w:cstheme="minorHAnsi"/>
        </w:rPr>
        <w:t>of animal-source foods on improving nutrition outcomes within the food system</w:t>
      </w:r>
      <w:r w:rsidRPr="00931284">
        <w:rPr>
          <w:rFonts w:asciiTheme="minorHAnsi" w:hAnsiTheme="minorHAnsi" w:cstheme="minorHAnsi"/>
        </w:rPr>
        <w:t xml:space="preserve">.  USAID multisectoral nutrition virtual global learning and knowledge exchange.  </w:t>
      </w:r>
      <w:r w:rsidR="007D7215">
        <w:rPr>
          <w:rFonts w:asciiTheme="minorHAnsi" w:hAnsiTheme="minorHAnsi" w:cstheme="minorHAnsi"/>
        </w:rPr>
        <w:t>Asia</w:t>
      </w:r>
      <w:r w:rsidRPr="00931284">
        <w:rPr>
          <w:rFonts w:asciiTheme="minorHAnsi" w:hAnsiTheme="minorHAnsi" w:cstheme="minorHAnsi"/>
        </w:rPr>
        <w:t xml:space="preserve"> focus. March 25, 2021 (Online).</w:t>
      </w:r>
      <w:r w:rsidR="002D1837">
        <w:rPr>
          <w:rFonts w:asciiTheme="minorHAnsi" w:hAnsiTheme="minorHAnsi" w:cstheme="minorHAnsi"/>
        </w:rPr>
        <w:t xml:space="preserv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7611BDCC" w14:textId="36C531EC" w:rsidR="00307993" w:rsidRDefault="00307993" w:rsidP="0044157A">
      <w:pPr>
        <w:pStyle w:val="ListParagraph"/>
        <w:numPr>
          <w:ilvl w:val="0"/>
          <w:numId w:val="23"/>
        </w:numPr>
        <w:ind w:right="827" w:hanging="382"/>
        <w:jc w:val="both"/>
        <w:rPr>
          <w:rFonts w:asciiTheme="minorHAnsi" w:hAnsiTheme="minorHAnsi" w:cstheme="minorHAnsi"/>
        </w:rPr>
      </w:pPr>
      <w:r w:rsidRPr="00931284">
        <w:rPr>
          <w:rFonts w:asciiTheme="minorHAnsi" w:hAnsiTheme="minorHAnsi" w:cstheme="minorHAnsi"/>
          <w:b/>
          <w:bCs/>
        </w:rPr>
        <w:t>Adesogan</w:t>
      </w:r>
      <w:r w:rsidRPr="00931284">
        <w:rPr>
          <w:rFonts w:asciiTheme="minorHAnsi" w:hAnsiTheme="minorHAnsi" w:cstheme="minorHAnsi"/>
        </w:rPr>
        <w:t>, A. T. 202</w:t>
      </w:r>
      <w:r w:rsidR="00D92131" w:rsidRPr="00931284">
        <w:rPr>
          <w:rFonts w:asciiTheme="minorHAnsi" w:hAnsiTheme="minorHAnsi" w:cstheme="minorHAnsi"/>
        </w:rPr>
        <w:t>1</w:t>
      </w:r>
      <w:r w:rsidRPr="00931284">
        <w:rPr>
          <w:rFonts w:asciiTheme="minorHAnsi" w:hAnsiTheme="minorHAnsi" w:cstheme="minorHAnsi"/>
        </w:rPr>
        <w:t xml:space="preserve">.  Role of animal-source foods on improving nutrition outcomes within the food system.  </w:t>
      </w:r>
      <w:r w:rsidR="007D7215" w:rsidRPr="00931284">
        <w:rPr>
          <w:rFonts w:asciiTheme="minorHAnsi" w:hAnsiTheme="minorHAnsi" w:cstheme="minorHAnsi"/>
        </w:rPr>
        <w:t xml:space="preserve">USAID multisectoral nutrition virtual global learning and knowledge exchange.  </w:t>
      </w:r>
      <w:r w:rsidRPr="00931284">
        <w:rPr>
          <w:rFonts w:asciiTheme="minorHAnsi" w:hAnsiTheme="minorHAnsi" w:cstheme="minorHAnsi"/>
        </w:rPr>
        <w:t>Africa focus. February 9, 2021 (Online)</w:t>
      </w:r>
      <w:r w:rsidR="002D1837">
        <w:rPr>
          <w:rFonts w:asciiTheme="minorHAnsi" w:hAnsiTheme="minorHAnsi" w:cstheme="minorHAnsi"/>
        </w:rPr>
        <w:t xml:space="preserv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4926E6AF" w14:textId="216DA1C5" w:rsidR="007D7215" w:rsidRDefault="007D7215" w:rsidP="0044157A">
      <w:pPr>
        <w:pStyle w:val="ListParagraph"/>
        <w:numPr>
          <w:ilvl w:val="0"/>
          <w:numId w:val="23"/>
        </w:numPr>
        <w:ind w:right="827" w:hanging="382"/>
        <w:jc w:val="both"/>
        <w:rPr>
          <w:rFonts w:asciiTheme="minorHAnsi" w:hAnsiTheme="minorHAnsi" w:cstheme="minorHAnsi"/>
        </w:rPr>
      </w:pPr>
      <w:r w:rsidRPr="007E3B60">
        <w:rPr>
          <w:rFonts w:asciiTheme="minorHAnsi" w:hAnsiTheme="minorHAnsi" w:cstheme="minorHAnsi"/>
          <w:b/>
          <w:bCs/>
        </w:rPr>
        <w:t>Adesogan</w:t>
      </w:r>
      <w:r w:rsidRPr="000A1897">
        <w:rPr>
          <w:rFonts w:asciiTheme="minorHAnsi" w:hAnsiTheme="minorHAnsi" w:cstheme="minorHAnsi"/>
        </w:rPr>
        <w:t xml:space="preserve">, A.T. and Balehegn, M.  2021. The </w:t>
      </w:r>
      <w:r w:rsidR="007E3B60" w:rsidRPr="000A1897">
        <w:rPr>
          <w:rFonts w:asciiTheme="minorHAnsi" w:hAnsiTheme="minorHAnsi" w:cstheme="minorHAnsi"/>
        </w:rPr>
        <w:t xml:space="preserve">importance </w:t>
      </w:r>
      <w:r w:rsidRPr="000A1897">
        <w:rPr>
          <w:rFonts w:asciiTheme="minorHAnsi" w:hAnsiTheme="minorHAnsi" w:cstheme="minorHAnsi"/>
        </w:rPr>
        <w:t xml:space="preserve">of </w:t>
      </w:r>
      <w:r w:rsidR="007E3B60" w:rsidRPr="000A1897">
        <w:rPr>
          <w:rFonts w:asciiTheme="minorHAnsi" w:hAnsiTheme="minorHAnsi" w:cstheme="minorHAnsi"/>
        </w:rPr>
        <w:t>meat consumption for cognitive development</w:t>
      </w:r>
      <w:r w:rsidRPr="000A1897">
        <w:rPr>
          <w:rFonts w:asciiTheme="minorHAnsi" w:hAnsiTheme="minorHAnsi" w:cstheme="minorHAnsi"/>
        </w:rPr>
        <w:t>. 74th American Meat Science Association. Reciprocal Meat Conference RMC. August 15-18, 2021. Reno, Nevada, USA. August 16.</w:t>
      </w:r>
      <w:r w:rsidR="002D1837">
        <w:rPr>
          <w:rFonts w:asciiTheme="minorHAnsi" w:hAnsiTheme="minorHAnsi" w:cstheme="minorHAnsi"/>
        </w:rPr>
        <w:t xml:space="preserv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30FFB5DE" w14:textId="21978849" w:rsidR="00F51AF7" w:rsidRPr="00931284" w:rsidRDefault="00F51AF7" w:rsidP="0044157A">
      <w:pPr>
        <w:pStyle w:val="ListParagraph"/>
        <w:numPr>
          <w:ilvl w:val="0"/>
          <w:numId w:val="23"/>
        </w:numPr>
        <w:ind w:right="827" w:hanging="382"/>
        <w:jc w:val="both"/>
        <w:rPr>
          <w:rFonts w:asciiTheme="minorHAnsi" w:hAnsiTheme="minorHAnsi" w:cstheme="minorHAnsi"/>
        </w:rPr>
      </w:pPr>
      <w:r w:rsidRPr="00931284">
        <w:rPr>
          <w:rFonts w:asciiTheme="minorHAnsi" w:hAnsiTheme="minorHAnsi" w:cstheme="minorHAnsi"/>
          <w:b/>
          <w:bCs/>
        </w:rPr>
        <w:t>Adesogan</w:t>
      </w:r>
      <w:r w:rsidRPr="00931284">
        <w:rPr>
          <w:rFonts w:asciiTheme="minorHAnsi" w:hAnsiTheme="minorHAnsi" w:cstheme="minorHAnsi"/>
        </w:rPr>
        <w:t>, A. T. 2020.  Transdisciplinary research to address hidden hunger. Institute for Food, Nutrition and Health 3rd Annual Forum, Reading University.</w:t>
      </w:r>
      <w:r w:rsidR="004033A0" w:rsidRPr="00931284">
        <w:rPr>
          <w:rFonts w:asciiTheme="minorHAnsi" w:hAnsiTheme="minorHAnsi" w:cstheme="minorHAnsi"/>
        </w:rPr>
        <w:t xml:space="preserve"> </w:t>
      </w:r>
      <w:r w:rsidRPr="00931284">
        <w:rPr>
          <w:rFonts w:asciiTheme="minorHAnsi" w:hAnsiTheme="minorHAnsi" w:cstheme="minorHAnsi"/>
        </w:rPr>
        <w:t>December 15</w:t>
      </w:r>
      <w:r w:rsidR="00D00901" w:rsidRPr="00931284">
        <w:rPr>
          <w:rFonts w:asciiTheme="minorHAnsi" w:hAnsiTheme="minorHAnsi" w:cstheme="minorHAnsi"/>
        </w:rPr>
        <w:t>, 2020</w:t>
      </w:r>
      <w:r w:rsidR="004033A0" w:rsidRPr="00931284">
        <w:rPr>
          <w:rFonts w:asciiTheme="minorHAnsi" w:hAnsiTheme="minorHAnsi" w:cstheme="minorHAnsi"/>
        </w:rPr>
        <w:t>.</w:t>
      </w:r>
      <w:r w:rsidRPr="00931284">
        <w:rPr>
          <w:rFonts w:asciiTheme="minorHAnsi" w:hAnsiTheme="minorHAnsi" w:cstheme="minorHAnsi"/>
        </w:rPr>
        <w:t xml:space="preserve"> </w:t>
      </w:r>
      <w:r w:rsidR="007E3B60" w:rsidRPr="00931284">
        <w:rPr>
          <w:rFonts w:asciiTheme="minorHAnsi" w:hAnsiTheme="minorHAnsi" w:cstheme="minorHAnsi"/>
        </w:rPr>
        <w:t xml:space="preserve">(Online).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53AEF2F0" w14:textId="4D542B77" w:rsidR="00097492" w:rsidRPr="00931284" w:rsidRDefault="00097492" w:rsidP="0044157A">
      <w:pPr>
        <w:pStyle w:val="ListParagraph"/>
        <w:numPr>
          <w:ilvl w:val="0"/>
          <w:numId w:val="23"/>
        </w:numPr>
        <w:ind w:right="827" w:hanging="382"/>
        <w:jc w:val="both"/>
        <w:rPr>
          <w:rFonts w:asciiTheme="minorHAnsi" w:hAnsiTheme="minorHAnsi" w:cstheme="minorHAnsi"/>
        </w:rPr>
      </w:pPr>
      <w:r w:rsidRPr="00931284">
        <w:rPr>
          <w:rFonts w:asciiTheme="minorHAnsi" w:hAnsiTheme="minorHAnsi" w:cstheme="minorHAnsi"/>
          <w:bCs/>
        </w:rPr>
        <w:t>Mullaly, C. and</w:t>
      </w:r>
      <w:r w:rsidRPr="00931284">
        <w:rPr>
          <w:rFonts w:asciiTheme="minorHAnsi" w:hAnsiTheme="minorHAnsi" w:cstheme="minorHAnsi"/>
          <w:b/>
        </w:rPr>
        <w:t xml:space="preserve"> Adesogan, </w:t>
      </w:r>
      <w:r w:rsidRPr="00931284">
        <w:rPr>
          <w:rFonts w:asciiTheme="minorHAnsi" w:hAnsiTheme="minorHAnsi" w:cstheme="minorHAnsi"/>
          <w:bCs/>
        </w:rPr>
        <w:t xml:space="preserve">A. T. 2020.  </w:t>
      </w:r>
      <w:r w:rsidRPr="00931284">
        <w:rPr>
          <w:rFonts w:asciiTheme="minorHAnsi" w:hAnsiTheme="minorHAnsi" w:cstheme="minorHAnsi"/>
        </w:rPr>
        <w:t>The challenge of cooperative marketing for small farmers: The virtual collection center. Information Communications for Agriculture Annual Meeting. (Online). November 10. 2020.</w:t>
      </w:r>
      <w:r w:rsidR="002D1837">
        <w:rPr>
          <w:rFonts w:asciiTheme="minorHAnsi" w:hAnsiTheme="minorHAnsi" w:cstheme="minorHAnsi"/>
        </w:rPr>
        <w:t xml:space="preserv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2EF0D60A" w14:textId="77777777" w:rsidR="00A54292" w:rsidRPr="00D043BB" w:rsidRDefault="00A54292" w:rsidP="0044157A">
      <w:pPr>
        <w:pStyle w:val="ListParagraph"/>
        <w:numPr>
          <w:ilvl w:val="0"/>
          <w:numId w:val="23"/>
        </w:numPr>
        <w:ind w:right="827" w:hanging="450"/>
        <w:rPr>
          <w:rFonts w:asciiTheme="minorHAnsi" w:hAnsiTheme="minorHAnsi" w:cstheme="minorHAnsi"/>
          <w:bCs/>
        </w:rPr>
      </w:pPr>
      <w:r w:rsidRPr="00D043BB">
        <w:rPr>
          <w:rFonts w:asciiTheme="minorHAnsi" w:hAnsiTheme="minorHAnsi" w:cstheme="minorHAnsi"/>
          <w:b/>
        </w:rPr>
        <w:t>Adesogan A.T</w:t>
      </w:r>
      <w:r w:rsidRPr="00D043BB">
        <w:rPr>
          <w:rFonts w:asciiTheme="minorHAnsi" w:hAnsiTheme="minorHAnsi" w:cstheme="minorHAnsi"/>
          <w:bCs/>
        </w:rPr>
        <w:t>., 2020. Storage practices to improve forage quality and reduce shrink.  Tristate Nutrition Conference, Kansas City July 2020. (Online).</w:t>
      </w:r>
      <w:r w:rsidRPr="00D043BB">
        <w:rPr>
          <w:rFonts w:asciiTheme="minorHAnsi" w:hAnsiTheme="minorHAnsi" w:cstheme="minorHAnsi"/>
        </w:rPr>
        <w:t xml:space="preserve"> </w:t>
      </w:r>
      <w:r w:rsidRPr="00D043BB">
        <w:rPr>
          <w:rFonts w:asciiTheme="minorHAnsi" w:hAnsiTheme="minorHAnsi" w:cstheme="minorHAnsi"/>
          <w:i/>
          <w:iCs/>
        </w:rPr>
        <w:t>(Invited)</w:t>
      </w:r>
      <w:r w:rsidRPr="00D043BB">
        <w:rPr>
          <w:rFonts w:asciiTheme="minorHAnsi" w:hAnsiTheme="minorHAnsi" w:cstheme="minorHAnsi"/>
        </w:rPr>
        <w:t>.</w:t>
      </w:r>
    </w:p>
    <w:p w14:paraId="6850148C" w14:textId="5B9FD57D" w:rsidR="00A54292" w:rsidRPr="00D043BB" w:rsidRDefault="00A54292" w:rsidP="0044157A">
      <w:pPr>
        <w:pStyle w:val="ListParagraph"/>
        <w:numPr>
          <w:ilvl w:val="0"/>
          <w:numId w:val="23"/>
        </w:numPr>
        <w:ind w:right="827" w:hanging="450"/>
        <w:jc w:val="both"/>
        <w:rPr>
          <w:rFonts w:asciiTheme="minorHAnsi" w:hAnsiTheme="minorHAnsi" w:cstheme="minorHAnsi"/>
        </w:rPr>
      </w:pPr>
      <w:r w:rsidRPr="00D043BB">
        <w:rPr>
          <w:rFonts w:asciiTheme="minorHAnsi" w:hAnsiTheme="minorHAnsi" w:cstheme="minorHAnsi"/>
          <w:b/>
        </w:rPr>
        <w:t>Adesogan</w:t>
      </w:r>
      <w:r w:rsidRPr="00D043BB">
        <w:rPr>
          <w:rFonts w:asciiTheme="minorHAnsi" w:hAnsiTheme="minorHAnsi" w:cstheme="minorHAnsi"/>
        </w:rPr>
        <w:t xml:space="preserve"> A.T., K. G. Arriola, 2020. </w:t>
      </w:r>
      <w:r w:rsidRPr="00D043BB">
        <w:rPr>
          <w:rFonts w:asciiTheme="minorHAnsi" w:hAnsiTheme="minorHAnsi" w:cstheme="minorHAnsi"/>
          <w:bCs/>
        </w:rPr>
        <w:t>Bacterial inoculants for improving</w:t>
      </w:r>
      <w:r w:rsidRPr="00D043BB">
        <w:rPr>
          <w:rFonts w:asciiTheme="minorHAnsi" w:hAnsiTheme="minorHAnsi" w:cstheme="minorHAnsi"/>
        </w:rPr>
        <w:t xml:space="preserve"> silage preservation and animal performance. Cornell Nutrition Conference. Ithaca (Online). October 21. 2020.</w:t>
      </w:r>
      <w:r w:rsidRPr="00A54292">
        <w:rPr>
          <w:rFonts w:asciiTheme="minorHAnsi" w:hAnsiTheme="minorHAnsi" w:cstheme="minorHAnsi"/>
          <w:i/>
          <w:iCs/>
        </w:rPr>
        <w:t xml:space="preserve"> </w:t>
      </w:r>
      <w:r w:rsidRPr="00D043BB">
        <w:rPr>
          <w:rFonts w:asciiTheme="minorHAnsi" w:hAnsiTheme="minorHAnsi" w:cstheme="minorHAnsi"/>
          <w:i/>
          <w:iCs/>
        </w:rPr>
        <w:t>(Invited)</w:t>
      </w:r>
      <w:r w:rsidRPr="00D043BB">
        <w:rPr>
          <w:rFonts w:asciiTheme="minorHAnsi" w:hAnsiTheme="minorHAnsi" w:cstheme="minorHAnsi"/>
        </w:rPr>
        <w:t>.</w:t>
      </w:r>
    </w:p>
    <w:p w14:paraId="633133AC" w14:textId="77777777" w:rsidR="00A54292" w:rsidRPr="000B3D36" w:rsidRDefault="00A54292" w:rsidP="0044157A">
      <w:pPr>
        <w:numPr>
          <w:ilvl w:val="0"/>
          <w:numId w:val="23"/>
        </w:numPr>
        <w:spacing w:after="54"/>
        <w:ind w:hanging="360"/>
        <w:rPr>
          <w:rFonts w:asciiTheme="minorHAnsi" w:hAnsiTheme="minorHAnsi" w:cstheme="minorHAnsi"/>
        </w:rPr>
      </w:pPr>
      <w:r w:rsidRPr="000B3D36">
        <w:rPr>
          <w:rFonts w:asciiTheme="minorHAnsi" w:hAnsiTheme="minorHAnsi" w:cstheme="minorHAnsi"/>
          <w:b/>
        </w:rPr>
        <w:t>Adesogan</w:t>
      </w:r>
      <w:r w:rsidRPr="000B3D36">
        <w:rPr>
          <w:rFonts w:asciiTheme="minorHAnsi" w:hAnsiTheme="minorHAnsi" w:cstheme="minorHAnsi"/>
        </w:rPr>
        <w:t xml:space="preserve">. A. T. 2017.  Importance of Animal-Source Foods: Nutrition and developmental health of children and pregnant and lactating women.  International Livestock Congress, Houston Texas, March 2017. </w:t>
      </w:r>
      <w:r w:rsidRPr="000B3D36">
        <w:rPr>
          <w:rFonts w:asciiTheme="minorHAnsi" w:hAnsiTheme="minorHAnsi" w:cstheme="minorHAnsi"/>
          <w:i/>
        </w:rPr>
        <w:t>(Invited)</w:t>
      </w:r>
      <w:r w:rsidRPr="000B3D36">
        <w:rPr>
          <w:rFonts w:asciiTheme="minorHAnsi" w:hAnsiTheme="minorHAnsi" w:cstheme="minorHAnsi"/>
        </w:rPr>
        <w:t xml:space="preserve"> </w:t>
      </w:r>
    </w:p>
    <w:p w14:paraId="64B7743F" w14:textId="6E7B460F" w:rsidR="00097492" w:rsidRPr="00931284" w:rsidRDefault="00097492" w:rsidP="0044157A">
      <w:pPr>
        <w:pStyle w:val="ListParagraph"/>
        <w:numPr>
          <w:ilvl w:val="0"/>
          <w:numId w:val="23"/>
        </w:numPr>
        <w:ind w:right="827" w:hanging="382"/>
        <w:jc w:val="both"/>
        <w:rPr>
          <w:rFonts w:asciiTheme="minorHAnsi" w:hAnsiTheme="minorHAnsi" w:cstheme="minorHAnsi"/>
          <w:bCs/>
        </w:rPr>
      </w:pPr>
      <w:r w:rsidRPr="00931284">
        <w:rPr>
          <w:rFonts w:asciiTheme="minorHAnsi" w:hAnsiTheme="minorHAnsi" w:cstheme="minorHAnsi"/>
          <w:bCs/>
        </w:rPr>
        <w:t xml:space="preserve">Balehegn, M. and </w:t>
      </w:r>
      <w:r w:rsidRPr="00931284">
        <w:rPr>
          <w:rFonts w:asciiTheme="minorHAnsi" w:hAnsiTheme="minorHAnsi" w:cstheme="minorHAnsi"/>
          <w:b/>
        </w:rPr>
        <w:t>Adesogan</w:t>
      </w:r>
      <w:r w:rsidRPr="00931284">
        <w:rPr>
          <w:rFonts w:asciiTheme="minorHAnsi" w:hAnsiTheme="minorHAnsi" w:cstheme="minorHAnsi"/>
          <w:bCs/>
        </w:rPr>
        <w:t xml:space="preserve">, A. T. Crop-livestock systems for Africa. 2020. Translating Visionary Science to Practice. Annual Meeting of the Crop Sci. Society of America, Soil Sci. Society of America and Agronomy </w:t>
      </w:r>
      <w:r w:rsidR="004033A0" w:rsidRPr="00931284">
        <w:rPr>
          <w:rFonts w:asciiTheme="minorHAnsi" w:hAnsiTheme="minorHAnsi" w:cstheme="minorHAnsi"/>
          <w:bCs/>
        </w:rPr>
        <w:t>Society</w:t>
      </w:r>
      <w:r w:rsidRPr="00931284">
        <w:rPr>
          <w:rFonts w:asciiTheme="minorHAnsi" w:hAnsiTheme="minorHAnsi" w:cstheme="minorHAnsi"/>
          <w:bCs/>
        </w:rPr>
        <w:t xml:space="preserve"> of America. November 10. 2020.</w:t>
      </w:r>
      <w:r w:rsidR="002D1837" w:rsidRPr="002D1837">
        <w:rPr>
          <w:rFonts w:asciiTheme="minorHAnsi" w:hAnsiTheme="minorHAnsi" w:cstheme="minorHAnsi"/>
          <w:bCs/>
        </w:rPr>
        <w:t xml:space="preserve"> </w:t>
      </w:r>
      <w:r w:rsidR="002D1837" w:rsidRPr="00931284">
        <w:rPr>
          <w:rFonts w:asciiTheme="minorHAnsi" w:hAnsiTheme="minorHAnsi" w:cstheme="minorHAnsi"/>
          <w:bCs/>
        </w:rPr>
        <w:t xml:space="preserve">(Online). </w:t>
      </w:r>
      <w:r w:rsidR="002D1837">
        <w:rPr>
          <w:rFonts w:asciiTheme="minorHAnsi" w:hAnsiTheme="minorHAnsi" w:cstheme="minorHAnsi"/>
        </w:rPr>
        <w:t xml:space="preserv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49431840" w14:textId="29A2298B" w:rsidR="00C15B82" w:rsidRPr="00931284" w:rsidRDefault="00131A26" w:rsidP="0044157A">
      <w:pPr>
        <w:pStyle w:val="ListParagraph"/>
        <w:numPr>
          <w:ilvl w:val="0"/>
          <w:numId w:val="23"/>
        </w:numPr>
        <w:ind w:right="827" w:hanging="382"/>
        <w:jc w:val="both"/>
        <w:rPr>
          <w:rFonts w:asciiTheme="minorHAnsi" w:hAnsiTheme="minorHAnsi" w:cstheme="minorHAnsi"/>
        </w:rPr>
      </w:pPr>
      <w:r w:rsidRPr="00931284">
        <w:rPr>
          <w:rFonts w:asciiTheme="minorHAnsi" w:hAnsiTheme="minorHAnsi" w:cstheme="minorHAnsi"/>
          <w:b/>
          <w:bCs/>
        </w:rPr>
        <w:t xml:space="preserve">Adesogan, A. T. 2020. </w:t>
      </w:r>
      <w:r w:rsidR="00C15B82" w:rsidRPr="00931284">
        <w:rPr>
          <w:rFonts w:asciiTheme="minorHAnsi" w:hAnsiTheme="minorHAnsi" w:cstheme="minorHAnsi"/>
        </w:rPr>
        <w:t xml:space="preserve">Role of animal-source foods in meeting micronutrient requirements.  Micronutrients </w:t>
      </w:r>
      <w:r w:rsidR="00097492" w:rsidRPr="00931284">
        <w:rPr>
          <w:rFonts w:asciiTheme="minorHAnsi" w:hAnsiTheme="minorHAnsi" w:cstheme="minorHAnsi"/>
        </w:rPr>
        <w:t xml:space="preserve">Forum </w:t>
      </w:r>
      <w:r w:rsidR="00C15B82" w:rsidRPr="00931284">
        <w:rPr>
          <w:rFonts w:asciiTheme="minorHAnsi" w:hAnsiTheme="minorHAnsi" w:cstheme="minorHAnsi"/>
        </w:rPr>
        <w:t xml:space="preserve">annual meeting.  November </w:t>
      </w:r>
      <w:r w:rsidRPr="00931284">
        <w:rPr>
          <w:rFonts w:asciiTheme="minorHAnsi" w:hAnsiTheme="minorHAnsi" w:cstheme="minorHAnsi"/>
        </w:rPr>
        <w:t>9</w:t>
      </w:r>
      <w:r w:rsidR="00C15B82" w:rsidRPr="00931284">
        <w:rPr>
          <w:rFonts w:asciiTheme="minorHAnsi" w:hAnsiTheme="minorHAnsi" w:cstheme="minorHAnsi"/>
        </w:rPr>
        <w:t>, 2020.</w:t>
      </w:r>
      <w:r w:rsidR="002D1837" w:rsidRPr="002D1837">
        <w:rPr>
          <w:rFonts w:asciiTheme="minorHAnsi" w:hAnsiTheme="minorHAnsi" w:cstheme="minorHAnsi"/>
        </w:rPr>
        <w:t xml:space="preserve"> </w:t>
      </w:r>
      <w:r w:rsidR="002D1837" w:rsidRPr="00931284">
        <w:rPr>
          <w:rFonts w:asciiTheme="minorHAnsi" w:hAnsiTheme="minorHAnsi" w:cstheme="minorHAnsi"/>
        </w:rPr>
        <w:t xml:space="preserve">(Online).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5FC91053" w14:textId="4D208B51" w:rsidR="00B53B7D" w:rsidRPr="00931284" w:rsidRDefault="00B53B7D" w:rsidP="0044157A">
      <w:pPr>
        <w:pStyle w:val="ListParagraph"/>
        <w:numPr>
          <w:ilvl w:val="0"/>
          <w:numId w:val="23"/>
        </w:numPr>
        <w:ind w:right="827" w:hanging="382"/>
        <w:jc w:val="both"/>
        <w:rPr>
          <w:rFonts w:asciiTheme="minorHAnsi" w:hAnsiTheme="minorHAnsi" w:cstheme="minorHAnsi"/>
          <w:bCs/>
        </w:rPr>
      </w:pPr>
      <w:r w:rsidRPr="00931284">
        <w:rPr>
          <w:rFonts w:asciiTheme="minorHAnsi" w:hAnsiTheme="minorHAnsi" w:cstheme="minorHAnsi"/>
          <w:b/>
        </w:rPr>
        <w:t>Adesogan A.T.,</w:t>
      </w:r>
      <w:r w:rsidRPr="00931284">
        <w:rPr>
          <w:rFonts w:asciiTheme="minorHAnsi" w:hAnsiTheme="minorHAnsi" w:cstheme="minorHAnsi"/>
          <w:bCs/>
        </w:rPr>
        <w:t xml:space="preserve"> 2020. Global food security disruptions caused by COVID-19 and changes needed to prevent future occurrences. Lagos State Nigeria University Public Lecture, (</w:t>
      </w:r>
      <w:r w:rsidR="007E3B60">
        <w:rPr>
          <w:rFonts w:asciiTheme="minorHAnsi" w:hAnsiTheme="minorHAnsi" w:cstheme="minorHAnsi"/>
          <w:bCs/>
        </w:rPr>
        <w:t>Online</w:t>
      </w:r>
      <w:r w:rsidRPr="00931284">
        <w:rPr>
          <w:rFonts w:asciiTheme="minorHAnsi" w:hAnsiTheme="minorHAnsi" w:cstheme="minorHAnsi"/>
          <w:bCs/>
        </w:rPr>
        <w:t xml:space="preserve">). </w:t>
      </w:r>
      <w:r w:rsidR="002D1837" w:rsidRPr="00083C59">
        <w:rPr>
          <w:rFonts w:asciiTheme="minorHAnsi" w:hAnsiTheme="minorHAnsi" w:cstheme="minorHAnsi"/>
          <w:i/>
          <w:iCs/>
        </w:rPr>
        <w:t>(</w:t>
      </w:r>
      <w:r w:rsidR="002D1837">
        <w:rPr>
          <w:rFonts w:asciiTheme="minorHAnsi" w:hAnsiTheme="minorHAnsi" w:cstheme="minorHAnsi"/>
          <w:i/>
          <w:iCs/>
        </w:rPr>
        <w:t>Invited)</w:t>
      </w:r>
      <w:r w:rsidR="002D1837" w:rsidRPr="00931284">
        <w:rPr>
          <w:rFonts w:asciiTheme="minorHAnsi" w:hAnsiTheme="minorHAnsi" w:cstheme="minorHAnsi"/>
        </w:rPr>
        <w:t>.</w:t>
      </w:r>
    </w:p>
    <w:p w14:paraId="461EF81C" w14:textId="57E3307A" w:rsidR="00734C56" w:rsidRPr="00931284" w:rsidRDefault="00734C56" w:rsidP="0044157A">
      <w:pPr>
        <w:pStyle w:val="ListParagraph"/>
        <w:numPr>
          <w:ilvl w:val="0"/>
          <w:numId w:val="23"/>
        </w:numPr>
        <w:ind w:right="827" w:hanging="382"/>
        <w:jc w:val="both"/>
        <w:rPr>
          <w:rFonts w:asciiTheme="minorHAnsi" w:hAnsiTheme="minorHAnsi" w:cstheme="minorHAnsi"/>
          <w:bCs/>
        </w:rPr>
      </w:pPr>
      <w:bookmarkStart w:id="52" w:name="_Hlk62652581"/>
      <w:r w:rsidRPr="007E3B60">
        <w:rPr>
          <w:rFonts w:asciiTheme="minorHAnsi" w:hAnsiTheme="minorHAnsi" w:cstheme="minorHAnsi"/>
          <w:b/>
        </w:rPr>
        <w:t>Adesogan</w:t>
      </w:r>
      <w:r w:rsidRPr="00931284">
        <w:rPr>
          <w:rFonts w:asciiTheme="minorHAnsi" w:hAnsiTheme="minorHAnsi" w:cstheme="minorHAnsi"/>
          <w:bCs/>
        </w:rPr>
        <w:t>, A.T. September 2020. Livestock Systems Innovation Lab: The Journey Continues. Feed the Future Innovation Lab for Livestock Systems</w:t>
      </w:r>
      <w:r w:rsidR="0057483C">
        <w:rPr>
          <w:rFonts w:asciiTheme="minorHAnsi" w:hAnsiTheme="minorHAnsi" w:cstheme="minorHAnsi"/>
          <w:bCs/>
        </w:rPr>
        <w:t xml:space="preserve"> (Online)</w:t>
      </w:r>
    </w:p>
    <w:p w14:paraId="2D212895" w14:textId="44432C3D" w:rsidR="00734C56" w:rsidRPr="00931284" w:rsidRDefault="00734C56" w:rsidP="0044157A">
      <w:pPr>
        <w:pStyle w:val="ListParagraph"/>
        <w:numPr>
          <w:ilvl w:val="0"/>
          <w:numId w:val="23"/>
        </w:numPr>
        <w:ind w:right="827" w:hanging="382"/>
        <w:jc w:val="both"/>
        <w:rPr>
          <w:rFonts w:asciiTheme="minorHAnsi" w:hAnsiTheme="minorHAnsi" w:cstheme="minorHAnsi"/>
          <w:bCs/>
        </w:rPr>
      </w:pPr>
      <w:r w:rsidRPr="00931284">
        <w:rPr>
          <w:rFonts w:asciiTheme="minorHAnsi" w:hAnsiTheme="minorHAnsi" w:cstheme="minorHAnsi"/>
          <w:bCs/>
        </w:rPr>
        <w:t xml:space="preserve">Hendrickx, S., and </w:t>
      </w:r>
      <w:r w:rsidRPr="007E3B60">
        <w:rPr>
          <w:rFonts w:asciiTheme="minorHAnsi" w:hAnsiTheme="minorHAnsi" w:cstheme="minorHAnsi"/>
          <w:b/>
        </w:rPr>
        <w:t>Adesogan</w:t>
      </w:r>
      <w:r w:rsidRPr="00931284">
        <w:rPr>
          <w:rFonts w:asciiTheme="minorHAnsi" w:hAnsiTheme="minorHAnsi" w:cstheme="minorHAnsi"/>
          <w:bCs/>
        </w:rPr>
        <w:t xml:space="preserve">, A.T. September 2020. Presentation. Celebrating our achievements. Feed the Future Innovation Lab for Livestock Systems, Gainesville, FL, USA. </w:t>
      </w:r>
      <w:r w:rsidR="0057483C">
        <w:rPr>
          <w:rFonts w:asciiTheme="minorHAnsi" w:hAnsiTheme="minorHAnsi" w:cstheme="minorHAnsi"/>
          <w:bCs/>
        </w:rPr>
        <w:t>(Online)</w:t>
      </w:r>
    </w:p>
    <w:bookmarkEnd w:id="52"/>
    <w:p w14:paraId="574BDBAF" w14:textId="4AE12AFF" w:rsidR="0042344F" w:rsidRPr="00931284" w:rsidRDefault="0042344F" w:rsidP="0044157A">
      <w:pPr>
        <w:pStyle w:val="ListParagraph"/>
        <w:numPr>
          <w:ilvl w:val="0"/>
          <w:numId w:val="23"/>
        </w:numPr>
        <w:ind w:right="827" w:hanging="450"/>
        <w:jc w:val="both"/>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K. G. Arriola, and P. Smith. 2019. Using inoculants to reduce dry matter losses and increase milk production by dairy cows.  China Silage Conference, Cha</w:t>
      </w:r>
      <w:r w:rsidR="00152A23" w:rsidRPr="00931284">
        <w:rPr>
          <w:rFonts w:asciiTheme="minorHAnsi" w:hAnsiTheme="minorHAnsi" w:cstheme="minorHAnsi"/>
        </w:rPr>
        <w:t>ngsha, China, October 27, 2019.</w:t>
      </w:r>
      <w:r w:rsidR="002D1837">
        <w:rPr>
          <w:rFonts w:asciiTheme="minorHAnsi" w:hAnsiTheme="minorHAnsi" w:cstheme="minorHAnsi"/>
        </w:rPr>
        <w:t xml:space="preserve"> </w:t>
      </w:r>
      <w:r w:rsidR="00D043BB">
        <w:rPr>
          <w:rFonts w:asciiTheme="minorHAnsi" w:hAnsiTheme="minorHAnsi" w:cstheme="minorHAnsi"/>
          <w:i/>
          <w:iCs/>
        </w:rPr>
        <w:t>(Invited)</w:t>
      </w:r>
    </w:p>
    <w:p w14:paraId="56588FB1" w14:textId="77777777" w:rsidR="00BB6201" w:rsidRDefault="002F7306" w:rsidP="0044157A">
      <w:pPr>
        <w:pStyle w:val="ListParagraph"/>
        <w:numPr>
          <w:ilvl w:val="0"/>
          <w:numId w:val="23"/>
        </w:numPr>
        <w:ind w:right="827" w:hanging="450"/>
        <w:jc w:val="both"/>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2019. When prevention fails: the need, use and estimated market for aflatoxin sequestering agents in three African countries. World Mycotoxin Forum. Belfast, October 15, 2019</w:t>
      </w:r>
      <w:r w:rsidR="00566F7A" w:rsidRPr="00931284">
        <w:rPr>
          <w:rFonts w:asciiTheme="minorHAnsi" w:hAnsiTheme="minorHAnsi" w:cstheme="minorHAnsi"/>
        </w:rPr>
        <w:t>.</w:t>
      </w:r>
    </w:p>
    <w:p w14:paraId="5E599418" w14:textId="01A948C0" w:rsidR="008F7A28" w:rsidRPr="00BB6201" w:rsidRDefault="008F7A28" w:rsidP="0044157A">
      <w:pPr>
        <w:pStyle w:val="ListParagraph"/>
        <w:numPr>
          <w:ilvl w:val="0"/>
          <w:numId w:val="23"/>
        </w:numPr>
        <w:ind w:right="827" w:hanging="450"/>
        <w:jc w:val="both"/>
        <w:rPr>
          <w:rFonts w:asciiTheme="minorHAnsi" w:hAnsiTheme="minorHAnsi" w:cstheme="minorHAnsi"/>
        </w:rPr>
      </w:pPr>
      <w:r w:rsidRPr="00BB6201">
        <w:rPr>
          <w:rFonts w:asciiTheme="minorHAnsi" w:hAnsiTheme="minorHAnsi" w:cstheme="minorHAnsi"/>
        </w:rPr>
        <w:t xml:space="preserve">Dahl, G.E. S. </w:t>
      </w:r>
      <w:proofErr w:type="spellStart"/>
      <w:r w:rsidRPr="00BB6201">
        <w:rPr>
          <w:rFonts w:asciiTheme="minorHAnsi" w:hAnsiTheme="minorHAnsi" w:cstheme="minorHAnsi"/>
        </w:rPr>
        <w:t>Mckune</w:t>
      </w:r>
      <w:proofErr w:type="spellEnd"/>
      <w:r w:rsidRPr="00BB6201">
        <w:rPr>
          <w:rFonts w:asciiTheme="minorHAnsi" w:hAnsiTheme="minorHAnsi" w:cstheme="minorHAnsi"/>
        </w:rPr>
        <w:t xml:space="preserve">, A. Havelaar, A. </w:t>
      </w:r>
      <w:r w:rsidRPr="00BB6201">
        <w:rPr>
          <w:rFonts w:asciiTheme="minorHAnsi" w:hAnsiTheme="minorHAnsi" w:cstheme="minorHAnsi"/>
          <w:b/>
          <w:bCs/>
        </w:rPr>
        <w:t>Adesogan</w:t>
      </w:r>
      <w:r w:rsidRPr="00BB6201">
        <w:rPr>
          <w:rFonts w:asciiTheme="minorHAnsi" w:hAnsiTheme="minorHAnsi" w:cstheme="minorHAnsi"/>
        </w:rPr>
        <w:t>, S.C.J. Hendrickx, and J. Vipham.   2019.  Animal Source Foods (ASF): Contributions to Food and Nutritional Security. Global Agenda for Sustainable Livestock Annual Meeting.  Manhattan</w:t>
      </w:r>
      <w:r w:rsidR="0048567C" w:rsidRPr="00BB6201">
        <w:rPr>
          <w:rFonts w:asciiTheme="minorHAnsi" w:hAnsiTheme="minorHAnsi" w:cstheme="minorHAnsi"/>
        </w:rPr>
        <w:t>, KS</w:t>
      </w:r>
      <w:r w:rsidRPr="00BB6201">
        <w:rPr>
          <w:rFonts w:asciiTheme="minorHAnsi" w:hAnsiTheme="minorHAnsi" w:cstheme="minorHAnsi"/>
        </w:rPr>
        <w:t xml:space="preserve">, </w:t>
      </w:r>
      <w:r w:rsidR="00420459" w:rsidRPr="00BB6201">
        <w:rPr>
          <w:rFonts w:asciiTheme="minorHAnsi" w:hAnsiTheme="minorHAnsi" w:cstheme="minorHAnsi"/>
        </w:rPr>
        <w:t>September</w:t>
      </w:r>
      <w:r w:rsidRPr="00BB6201">
        <w:rPr>
          <w:rFonts w:asciiTheme="minorHAnsi" w:hAnsiTheme="minorHAnsi" w:cstheme="minorHAnsi"/>
        </w:rPr>
        <w:t xml:space="preserve"> </w:t>
      </w:r>
      <w:r w:rsidR="00420459" w:rsidRPr="00BB6201">
        <w:rPr>
          <w:rFonts w:asciiTheme="minorHAnsi" w:hAnsiTheme="minorHAnsi" w:cstheme="minorHAnsi"/>
        </w:rPr>
        <w:t xml:space="preserve">9, </w:t>
      </w:r>
      <w:r w:rsidRPr="00BB6201">
        <w:rPr>
          <w:rFonts w:asciiTheme="minorHAnsi" w:hAnsiTheme="minorHAnsi" w:cstheme="minorHAnsi"/>
        </w:rPr>
        <w:t>2019.</w:t>
      </w:r>
      <w:r w:rsidR="00BB6201" w:rsidRPr="00BB6201">
        <w:rPr>
          <w:rFonts w:asciiTheme="minorHAnsi" w:hAnsiTheme="minorHAnsi" w:cstheme="minorHAnsi"/>
        </w:rPr>
        <w:t xml:space="preserve"> </w:t>
      </w:r>
      <w:r w:rsidR="00BB6201" w:rsidRPr="00BB6201">
        <w:rPr>
          <w:rFonts w:asciiTheme="minorHAnsi" w:hAnsiTheme="minorHAnsi" w:cstheme="minorHAnsi"/>
          <w:i/>
          <w:iCs/>
        </w:rPr>
        <w:t>(Invited)</w:t>
      </w:r>
      <w:r w:rsidR="00BB6201" w:rsidRPr="00BB6201">
        <w:rPr>
          <w:rFonts w:asciiTheme="minorHAnsi" w:hAnsiTheme="minorHAnsi" w:cstheme="minorHAnsi"/>
        </w:rPr>
        <w:t>.</w:t>
      </w:r>
    </w:p>
    <w:p w14:paraId="2D934133" w14:textId="56D77278" w:rsidR="002F7306" w:rsidRPr="00931284" w:rsidRDefault="002F7306" w:rsidP="0044157A">
      <w:pPr>
        <w:pStyle w:val="ListParagraph"/>
        <w:numPr>
          <w:ilvl w:val="0"/>
          <w:numId w:val="23"/>
        </w:numPr>
        <w:ind w:right="827" w:hanging="450"/>
        <w:jc w:val="both"/>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bCs/>
        </w:rPr>
        <w:t xml:space="preserve"> A.T., 2019.  </w:t>
      </w:r>
      <w:r w:rsidRPr="00931284">
        <w:rPr>
          <w:rFonts w:asciiTheme="minorHAnsi" w:hAnsiTheme="minorHAnsi" w:cstheme="minorHAnsi"/>
        </w:rPr>
        <w:t xml:space="preserve">Sustainable diets must include animal source foods. Proc. Annual Meeting of the American Society of Animal Science Annual Meeting. </w:t>
      </w:r>
      <w:r w:rsidR="00420459" w:rsidRPr="00931284">
        <w:rPr>
          <w:rFonts w:asciiTheme="minorHAnsi" w:hAnsiTheme="minorHAnsi" w:cstheme="minorHAnsi"/>
        </w:rPr>
        <w:t>July</w:t>
      </w:r>
      <w:r w:rsidRPr="00931284">
        <w:rPr>
          <w:rFonts w:asciiTheme="minorHAnsi" w:hAnsiTheme="minorHAnsi" w:cstheme="minorHAnsi"/>
        </w:rPr>
        <w:t xml:space="preserve"> 2019. Austin, TX.</w:t>
      </w:r>
      <w:r w:rsidR="00BB6201">
        <w:rPr>
          <w:rFonts w:asciiTheme="minorHAnsi" w:hAnsiTheme="minorHAnsi" w:cstheme="minorHAnsi"/>
        </w:rPr>
        <w:t xml:space="preserve"> </w:t>
      </w:r>
      <w:r w:rsidR="00BB6201">
        <w:rPr>
          <w:rFonts w:asciiTheme="minorHAnsi" w:hAnsiTheme="minorHAnsi" w:cstheme="minorHAnsi"/>
          <w:i/>
          <w:iCs/>
        </w:rPr>
        <w:t>(Invited).</w:t>
      </w:r>
    </w:p>
    <w:p w14:paraId="05390B43" w14:textId="5035C258" w:rsidR="00F00D71" w:rsidRPr="00931284" w:rsidRDefault="00F00D71" w:rsidP="0044157A">
      <w:pPr>
        <w:pStyle w:val="ListParagraph"/>
        <w:numPr>
          <w:ilvl w:val="0"/>
          <w:numId w:val="23"/>
        </w:numPr>
        <w:ind w:right="827" w:hanging="450"/>
        <w:jc w:val="both"/>
        <w:rPr>
          <w:rFonts w:asciiTheme="minorHAnsi" w:hAnsiTheme="minorHAnsi" w:cstheme="minorHAnsi"/>
        </w:rPr>
      </w:pPr>
      <w:r w:rsidRPr="00931284">
        <w:rPr>
          <w:rFonts w:asciiTheme="minorHAnsi" w:hAnsiTheme="minorHAnsi" w:cstheme="minorHAnsi"/>
          <w:b/>
          <w:bCs/>
        </w:rPr>
        <w:t>Adesogan</w:t>
      </w:r>
      <w:r w:rsidRPr="00931284">
        <w:rPr>
          <w:rFonts w:asciiTheme="minorHAnsi" w:hAnsiTheme="minorHAnsi" w:cstheme="minorHAnsi"/>
        </w:rPr>
        <w:t xml:space="preserve">, A.T., S. </w:t>
      </w:r>
      <w:proofErr w:type="spellStart"/>
      <w:r w:rsidRPr="00931284">
        <w:rPr>
          <w:rFonts w:asciiTheme="minorHAnsi" w:hAnsiTheme="minorHAnsi" w:cstheme="minorHAnsi"/>
        </w:rPr>
        <w:t>Mckune</w:t>
      </w:r>
      <w:proofErr w:type="spellEnd"/>
      <w:r w:rsidRPr="00931284">
        <w:rPr>
          <w:rFonts w:asciiTheme="minorHAnsi" w:hAnsiTheme="minorHAnsi" w:cstheme="minorHAnsi"/>
        </w:rPr>
        <w:t xml:space="preserve"> and K. </w:t>
      </w:r>
      <w:proofErr w:type="spellStart"/>
      <w:r w:rsidRPr="00931284">
        <w:rPr>
          <w:rFonts w:asciiTheme="minorHAnsi" w:hAnsiTheme="minorHAnsi" w:cstheme="minorHAnsi"/>
        </w:rPr>
        <w:t>Colverson</w:t>
      </w:r>
      <w:proofErr w:type="spellEnd"/>
      <w:r w:rsidRPr="00931284">
        <w:rPr>
          <w:rFonts w:asciiTheme="minorHAnsi" w:hAnsiTheme="minorHAnsi" w:cstheme="minorHAnsi"/>
        </w:rPr>
        <w:t>. Gender equity, food taboos and animal-source food consumption. Aligning the food system for improved nutrition in animal-source foods. UC Davis. May 13-15, 2019.</w:t>
      </w:r>
      <w:r w:rsidR="00BB6201">
        <w:rPr>
          <w:rFonts w:asciiTheme="minorHAnsi" w:hAnsiTheme="minorHAnsi" w:cstheme="minorHAnsi"/>
        </w:rPr>
        <w:t xml:space="preserve"> </w:t>
      </w:r>
      <w:r w:rsidR="00BB6201">
        <w:rPr>
          <w:rFonts w:asciiTheme="minorHAnsi" w:hAnsiTheme="minorHAnsi" w:cstheme="minorHAnsi"/>
          <w:i/>
          <w:iCs/>
        </w:rPr>
        <w:t>(Invited).</w:t>
      </w:r>
    </w:p>
    <w:p w14:paraId="7871B29F" w14:textId="07A83DEE" w:rsidR="00736536" w:rsidRPr="00931284" w:rsidRDefault="00736536" w:rsidP="0044157A">
      <w:pPr>
        <w:pStyle w:val="ListParagraph"/>
        <w:numPr>
          <w:ilvl w:val="0"/>
          <w:numId w:val="23"/>
        </w:numPr>
        <w:ind w:right="827" w:hanging="450"/>
        <w:jc w:val="both"/>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Kathy Arriola and Yun Jiang, 2019.  Pathogenic bacteria and their toxins in silages. </w:t>
      </w:r>
      <w:proofErr w:type="gramStart"/>
      <w:r w:rsidRPr="00931284">
        <w:rPr>
          <w:rFonts w:asciiTheme="minorHAnsi" w:hAnsiTheme="minorHAnsi" w:cstheme="minorHAnsi"/>
        </w:rPr>
        <w:t>Short-course</w:t>
      </w:r>
      <w:proofErr w:type="gramEnd"/>
      <w:r w:rsidRPr="00931284">
        <w:rPr>
          <w:rFonts w:asciiTheme="minorHAnsi" w:hAnsiTheme="minorHAnsi" w:cstheme="minorHAnsi"/>
        </w:rPr>
        <w:t xml:space="preserve"> on the hygienic quality of silages. State University of Maringa, Brazil, April 9 - 10, 2019</w:t>
      </w:r>
      <w:r w:rsidR="00BB6201">
        <w:rPr>
          <w:rFonts w:asciiTheme="minorHAnsi" w:hAnsiTheme="minorHAnsi" w:cstheme="minorHAnsi"/>
        </w:rPr>
        <w:t xml:space="preserve">. </w:t>
      </w:r>
      <w:r w:rsidR="00BB6201">
        <w:rPr>
          <w:rFonts w:asciiTheme="minorHAnsi" w:hAnsiTheme="minorHAnsi" w:cstheme="minorHAnsi"/>
          <w:i/>
          <w:iCs/>
        </w:rPr>
        <w:t>(Invited).</w:t>
      </w:r>
    </w:p>
    <w:p w14:paraId="3CDE8130" w14:textId="648938AB" w:rsidR="00736536" w:rsidRPr="00931284" w:rsidRDefault="00736536" w:rsidP="0044157A">
      <w:pPr>
        <w:pStyle w:val="ListParagraph"/>
        <w:numPr>
          <w:ilvl w:val="0"/>
          <w:numId w:val="23"/>
        </w:numPr>
        <w:ind w:right="827" w:hanging="450"/>
        <w:jc w:val="both"/>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Kathy Arriola and Yun Jiang, 2019.  Pathogenic bacteria and their toxins in silages. Molds and mycotoxins in silages. State University of Maringa, Brazil, April 9 - 10, 2019</w:t>
      </w:r>
      <w:r w:rsidR="00BB6201">
        <w:rPr>
          <w:rFonts w:asciiTheme="minorHAnsi" w:hAnsiTheme="minorHAnsi" w:cstheme="minorHAnsi"/>
        </w:rPr>
        <w:t xml:space="preserve"> </w:t>
      </w:r>
      <w:r w:rsidR="00BB6201">
        <w:rPr>
          <w:rFonts w:asciiTheme="minorHAnsi" w:hAnsiTheme="minorHAnsi" w:cstheme="minorHAnsi"/>
          <w:i/>
          <w:iCs/>
        </w:rPr>
        <w:t>(Invited).</w:t>
      </w:r>
    </w:p>
    <w:p w14:paraId="3F0ED8FE" w14:textId="370AFB73" w:rsidR="00736536" w:rsidRPr="00931284" w:rsidRDefault="00736536" w:rsidP="0044157A">
      <w:pPr>
        <w:pStyle w:val="ListParagraph"/>
        <w:numPr>
          <w:ilvl w:val="0"/>
          <w:numId w:val="23"/>
        </w:numPr>
        <w:ind w:right="827" w:hanging="450"/>
        <w:jc w:val="both"/>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Kathy Arriola and Yun Jiang, 2019.  Effects of unhygienic silages on animals. </w:t>
      </w:r>
      <w:proofErr w:type="gramStart"/>
      <w:r w:rsidRPr="00931284">
        <w:rPr>
          <w:rFonts w:asciiTheme="minorHAnsi" w:hAnsiTheme="minorHAnsi" w:cstheme="minorHAnsi"/>
        </w:rPr>
        <w:t>Short-course</w:t>
      </w:r>
      <w:proofErr w:type="gramEnd"/>
      <w:r w:rsidRPr="00931284">
        <w:rPr>
          <w:rFonts w:asciiTheme="minorHAnsi" w:hAnsiTheme="minorHAnsi" w:cstheme="minorHAnsi"/>
        </w:rPr>
        <w:t xml:space="preserve"> on the Hygienic Quality of Silages. State University of Maringa, Brazil, April 9 - 10, 2019</w:t>
      </w:r>
      <w:r w:rsidR="00BB6201">
        <w:rPr>
          <w:rFonts w:asciiTheme="minorHAnsi" w:hAnsiTheme="minorHAnsi" w:cstheme="minorHAnsi"/>
        </w:rPr>
        <w:t xml:space="preserve"> </w:t>
      </w:r>
      <w:r w:rsidR="00BB6201">
        <w:rPr>
          <w:rFonts w:asciiTheme="minorHAnsi" w:hAnsiTheme="minorHAnsi" w:cstheme="minorHAnsi"/>
          <w:i/>
          <w:iCs/>
        </w:rPr>
        <w:t>(Invited).</w:t>
      </w:r>
    </w:p>
    <w:p w14:paraId="37A757D9" w14:textId="03AB383F" w:rsidR="00736536" w:rsidRPr="00931284" w:rsidRDefault="00736536" w:rsidP="0044157A">
      <w:pPr>
        <w:pStyle w:val="ListParagraph"/>
        <w:numPr>
          <w:ilvl w:val="0"/>
          <w:numId w:val="23"/>
        </w:numPr>
        <w:ind w:right="827" w:hanging="450"/>
        <w:jc w:val="both"/>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Kathy Arriola and Yun Jiang, 2019.  Effects of unhygienic silages on humans. </w:t>
      </w:r>
      <w:proofErr w:type="gramStart"/>
      <w:r w:rsidRPr="00931284">
        <w:rPr>
          <w:rFonts w:asciiTheme="minorHAnsi" w:hAnsiTheme="minorHAnsi" w:cstheme="minorHAnsi"/>
        </w:rPr>
        <w:t>Short-course</w:t>
      </w:r>
      <w:proofErr w:type="gramEnd"/>
      <w:r w:rsidRPr="00931284">
        <w:rPr>
          <w:rFonts w:asciiTheme="minorHAnsi" w:hAnsiTheme="minorHAnsi" w:cstheme="minorHAnsi"/>
        </w:rPr>
        <w:t xml:space="preserve"> on the Hygienic Quality of Silages. State University of Maringa, Brazil, April 9 - 10, 2019</w:t>
      </w:r>
      <w:r w:rsidR="00BB6201">
        <w:rPr>
          <w:rFonts w:asciiTheme="minorHAnsi" w:hAnsiTheme="minorHAnsi" w:cstheme="minorHAnsi"/>
        </w:rPr>
        <w:t xml:space="preserve"> </w:t>
      </w:r>
      <w:r w:rsidR="00BB6201">
        <w:rPr>
          <w:rFonts w:asciiTheme="minorHAnsi" w:hAnsiTheme="minorHAnsi" w:cstheme="minorHAnsi"/>
          <w:i/>
          <w:iCs/>
        </w:rPr>
        <w:t>(Invited).</w:t>
      </w:r>
    </w:p>
    <w:p w14:paraId="29E1F5ED" w14:textId="77777777" w:rsidR="006812F0" w:rsidRPr="00931284" w:rsidRDefault="006812F0" w:rsidP="0044157A">
      <w:pPr>
        <w:pStyle w:val="ListParagraph"/>
        <w:numPr>
          <w:ilvl w:val="0"/>
          <w:numId w:val="23"/>
        </w:numPr>
        <w:spacing w:before="140"/>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2019. Biological, chemical, physical and management strategies for preventing and mitigating aflatoxin.  Workshop on Prevention and Mitigation of Aflatoxin Contamination of Food and Feeds. April 3, 2019. Kigali, Rwanda</w:t>
      </w:r>
    </w:p>
    <w:p w14:paraId="5CA4539F" w14:textId="0728B6D3" w:rsidR="006812F0" w:rsidRPr="00931284" w:rsidRDefault="006812F0" w:rsidP="0044157A">
      <w:pPr>
        <w:pStyle w:val="ListParagraph"/>
        <w:numPr>
          <w:ilvl w:val="0"/>
          <w:numId w:val="23"/>
        </w:numPr>
        <w:spacing w:before="140"/>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2019. Biological, chemical, physical and management strategies for preventing and mitigating aflatoxin.  Workshop on the Prevention and Mitigation of Aflatoxin Contamination of Animal Feed and Animal-Source Foods. April 3, 2019. Addis Ababa</w:t>
      </w:r>
      <w:r w:rsidR="0048567C" w:rsidRPr="00931284">
        <w:rPr>
          <w:rFonts w:asciiTheme="minorHAnsi" w:hAnsiTheme="minorHAnsi" w:cstheme="minorHAnsi"/>
        </w:rPr>
        <w:t>,</w:t>
      </w:r>
      <w:r w:rsidRPr="00931284">
        <w:rPr>
          <w:rFonts w:asciiTheme="minorHAnsi" w:hAnsiTheme="minorHAnsi" w:cstheme="minorHAnsi"/>
        </w:rPr>
        <w:t xml:space="preserve"> Ethiopia</w:t>
      </w:r>
      <w:r w:rsidR="0048567C" w:rsidRPr="00931284">
        <w:rPr>
          <w:rFonts w:asciiTheme="minorHAnsi" w:hAnsiTheme="minorHAnsi" w:cstheme="minorHAnsi"/>
        </w:rPr>
        <w:t>.</w:t>
      </w:r>
    </w:p>
    <w:p w14:paraId="2728E264" w14:textId="4EE87A93"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w:t>
      </w:r>
      <w:r w:rsidR="006812F0" w:rsidRPr="00931284">
        <w:rPr>
          <w:rFonts w:asciiTheme="minorHAnsi" w:hAnsiTheme="minorHAnsi" w:cstheme="minorHAnsi"/>
        </w:rPr>
        <w:t>9</w:t>
      </w:r>
      <w:r w:rsidRPr="00931284">
        <w:rPr>
          <w:rFonts w:asciiTheme="minorHAnsi" w:hAnsiTheme="minorHAnsi" w:cstheme="minorHAnsi"/>
        </w:rPr>
        <w:t xml:space="preserve">.  </w:t>
      </w:r>
      <w:r w:rsidR="0042344F" w:rsidRPr="00931284">
        <w:rPr>
          <w:rFonts w:asciiTheme="minorHAnsi" w:hAnsiTheme="minorHAnsi" w:cstheme="minorHAnsi"/>
        </w:rPr>
        <w:t xml:space="preserve">The payoff of investing in research in developing economies. </w:t>
      </w:r>
      <w:r w:rsidRPr="00931284">
        <w:rPr>
          <w:rFonts w:asciiTheme="minorHAnsi" w:hAnsiTheme="minorHAnsi" w:cstheme="minorHAnsi"/>
        </w:rPr>
        <w:t xml:space="preserve">Feed the Future Innovation Labs.  American Farm Bureau Federation </w:t>
      </w:r>
      <w:r w:rsidR="0042344F" w:rsidRPr="00931284">
        <w:rPr>
          <w:rFonts w:asciiTheme="minorHAnsi" w:hAnsiTheme="minorHAnsi" w:cstheme="minorHAnsi"/>
        </w:rPr>
        <w:t xml:space="preserve">National </w:t>
      </w:r>
      <w:r w:rsidRPr="00931284">
        <w:rPr>
          <w:rFonts w:asciiTheme="minorHAnsi" w:hAnsiTheme="minorHAnsi" w:cstheme="minorHAnsi"/>
        </w:rPr>
        <w:t>Convention, New Orleans, LA, Jan 13, 2019.</w:t>
      </w:r>
      <w:r w:rsidR="00BB6201">
        <w:rPr>
          <w:rFonts w:asciiTheme="minorHAnsi" w:hAnsiTheme="minorHAnsi" w:cstheme="minorHAnsi"/>
        </w:rPr>
        <w:t xml:space="preserve"> </w:t>
      </w:r>
      <w:r w:rsidR="00BB6201">
        <w:rPr>
          <w:rFonts w:asciiTheme="minorHAnsi" w:hAnsiTheme="minorHAnsi" w:cstheme="minorHAnsi"/>
          <w:i/>
          <w:iCs/>
        </w:rPr>
        <w:t>(Invited).</w:t>
      </w:r>
    </w:p>
    <w:p w14:paraId="4E7907B4" w14:textId="77777777"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Focus on Feed: USAID and Bill &amp; Melinda Gates Foundation collaboration on feed research and capacity building. Livestock Systems Innovation Lab Global Nutrition Symposium.  January Addis Ababa</w:t>
      </w:r>
    </w:p>
    <w:p w14:paraId="14296DE5" w14:textId="01BEFF58"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Opportunities and challenges in using sorghum forage to improve ruminant livestock productivity.  Sorghum in the 21st Century Conference organized by the Sorghum and Millet innovation Lab. April 10 20`18. Cape Town, South Africa</w:t>
      </w:r>
      <w:r w:rsidR="00BB6201">
        <w:rPr>
          <w:rFonts w:asciiTheme="minorHAnsi" w:hAnsiTheme="minorHAnsi" w:cstheme="minorHAnsi"/>
        </w:rPr>
        <w:t xml:space="preserve"> </w:t>
      </w:r>
      <w:r w:rsidR="00BB6201">
        <w:rPr>
          <w:rFonts w:asciiTheme="minorHAnsi" w:hAnsiTheme="minorHAnsi" w:cstheme="minorHAnsi"/>
          <w:i/>
          <w:iCs/>
        </w:rPr>
        <w:t>(Invited).</w:t>
      </w:r>
    </w:p>
    <w:p w14:paraId="14699414" w14:textId="6B0970C3"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rPr>
        <w:t xml:space="preserve"> </w:t>
      </w:r>
      <w:r w:rsidRPr="00931284">
        <w:rPr>
          <w:rFonts w:asciiTheme="minorHAnsi" w:hAnsiTheme="minorHAnsi" w:cstheme="minorHAnsi"/>
          <w:b/>
        </w:rPr>
        <w:t>Adesogan. A. T</w:t>
      </w:r>
      <w:r w:rsidRPr="00931284">
        <w:rPr>
          <w:rFonts w:asciiTheme="minorHAnsi" w:hAnsiTheme="minorHAnsi" w:cstheme="minorHAnsi"/>
        </w:rPr>
        <w:t>. 2018.  Innovations for improving nutrition by the Feed the Future Innovation Lab for Livestock Systems.  USAID Regional Partner’s Meeting.  May 21.  Kampala, Uganda</w:t>
      </w:r>
      <w:r w:rsidR="00BB6201">
        <w:rPr>
          <w:rFonts w:asciiTheme="minorHAnsi" w:hAnsiTheme="minorHAnsi" w:cstheme="minorHAnsi"/>
        </w:rPr>
        <w:t xml:space="preserve"> </w:t>
      </w:r>
      <w:r w:rsidR="00BB6201">
        <w:rPr>
          <w:rFonts w:asciiTheme="minorHAnsi" w:hAnsiTheme="minorHAnsi" w:cstheme="minorHAnsi"/>
          <w:i/>
          <w:iCs/>
        </w:rPr>
        <w:t>(Invited).</w:t>
      </w:r>
    </w:p>
    <w:p w14:paraId="31628B59" w14:textId="4D8458E2"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rPr>
        <w:t xml:space="preserve">Y. Jiang and A. T. </w:t>
      </w:r>
      <w:r w:rsidRPr="00931284">
        <w:rPr>
          <w:rFonts w:asciiTheme="minorHAnsi" w:hAnsiTheme="minorHAnsi" w:cstheme="minorHAnsi"/>
          <w:b/>
        </w:rPr>
        <w:t>Adesogan</w:t>
      </w:r>
      <w:r w:rsidRPr="00931284">
        <w:rPr>
          <w:rFonts w:asciiTheme="minorHAnsi" w:hAnsiTheme="minorHAnsi" w:cstheme="minorHAnsi"/>
        </w:rPr>
        <w:t xml:space="preserve">. 2018. How silage inoculants reduce dry matter losses and increase milk production. May 28.  </w:t>
      </w:r>
      <w:proofErr w:type="spellStart"/>
      <w:r w:rsidRPr="00931284">
        <w:rPr>
          <w:rFonts w:asciiTheme="minorHAnsi" w:hAnsiTheme="minorHAnsi" w:cstheme="minorHAnsi"/>
        </w:rPr>
        <w:t>Lavras</w:t>
      </w:r>
      <w:proofErr w:type="spellEnd"/>
      <w:r w:rsidRPr="00931284">
        <w:rPr>
          <w:rFonts w:asciiTheme="minorHAnsi" w:hAnsiTheme="minorHAnsi" w:cstheme="minorHAnsi"/>
        </w:rPr>
        <w:t>, Brazil</w:t>
      </w:r>
      <w:r w:rsidR="00BB6201">
        <w:rPr>
          <w:rFonts w:asciiTheme="minorHAnsi" w:hAnsiTheme="minorHAnsi" w:cstheme="minorHAnsi"/>
        </w:rPr>
        <w:t xml:space="preserve"> </w:t>
      </w:r>
      <w:r w:rsidR="00BB6201">
        <w:rPr>
          <w:rFonts w:asciiTheme="minorHAnsi" w:hAnsiTheme="minorHAnsi" w:cstheme="minorHAnsi"/>
          <w:i/>
          <w:iCs/>
        </w:rPr>
        <w:t>(Invited).</w:t>
      </w:r>
    </w:p>
    <w:p w14:paraId="2C88A522" w14:textId="22433899"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2018. Technology for improving fiber utilization.  American Dairy Science Association Annual Meeting. June 26. 2018.</w:t>
      </w:r>
      <w:r w:rsidR="006004A0" w:rsidRPr="00931284">
        <w:rPr>
          <w:rFonts w:asciiTheme="minorHAnsi" w:hAnsiTheme="minorHAnsi" w:cstheme="minorHAnsi"/>
        </w:rPr>
        <w:t xml:space="preserve"> </w:t>
      </w:r>
      <w:r w:rsidRPr="00931284">
        <w:rPr>
          <w:rFonts w:asciiTheme="minorHAnsi" w:hAnsiTheme="minorHAnsi" w:cstheme="minorHAnsi"/>
        </w:rPr>
        <w:t>Knoxville Tennessee</w:t>
      </w:r>
      <w:r w:rsidR="00BB6201">
        <w:rPr>
          <w:rFonts w:asciiTheme="minorHAnsi" w:hAnsiTheme="minorHAnsi" w:cstheme="minorHAnsi"/>
        </w:rPr>
        <w:t xml:space="preserve"> </w:t>
      </w:r>
      <w:r w:rsidR="00BB6201">
        <w:rPr>
          <w:rFonts w:asciiTheme="minorHAnsi" w:hAnsiTheme="minorHAnsi" w:cstheme="minorHAnsi"/>
          <w:i/>
          <w:iCs/>
        </w:rPr>
        <w:t>(Invited).</w:t>
      </w:r>
    </w:p>
    <w:p w14:paraId="1133CDFD" w14:textId="134FC03B"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The Importance of animal agriculture in meeting global food security, educational </w:t>
      </w:r>
      <w:r w:rsidRPr="00931284">
        <w:rPr>
          <w:rFonts w:asciiTheme="minorHAnsi" w:hAnsiTheme="minorHAnsi" w:cstheme="minorHAnsi"/>
        </w:rPr>
        <w:br/>
        <w:t>and economic needs.  American Society of Animal Science Annual Meeting. July 8-12. Vancouver, Canada</w:t>
      </w:r>
      <w:r w:rsidR="00BB6201">
        <w:rPr>
          <w:rFonts w:asciiTheme="minorHAnsi" w:hAnsiTheme="minorHAnsi" w:cstheme="minorHAnsi"/>
        </w:rPr>
        <w:t xml:space="preserve"> </w:t>
      </w:r>
      <w:r w:rsidR="00BB6201">
        <w:rPr>
          <w:rFonts w:asciiTheme="minorHAnsi" w:hAnsiTheme="minorHAnsi" w:cstheme="minorHAnsi"/>
          <w:i/>
          <w:iCs/>
        </w:rPr>
        <w:t>(Invited).</w:t>
      </w:r>
    </w:p>
    <w:p w14:paraId="35050C4A" w14:textId="77777777"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2018. Livestock Systems Innovation Lab.  Global activities, innovations and scaling plans for Nepal.  Presentation to the Vice Chancellor of Agriculture and Forestry University, Chitwan Nepal. September Gainesville Florida.</w:t>
      </w:r>
    </w:p>
    <w:p w14:paraId="1DB54A2D" w14:textId="03734D45"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Livestock Systems Innovation Lab.  Global activities, innovations and scaling plans for Cambodia. Feed the Future Innovation Lab for Livestock Systems Annual Innovation Platform Meeting. </w:t>
      </w:r>
      <w:r w:rsidR="0048567C" w:rsidRPr="00931284">
        <w:rPr>
          <w:rFonts w:asciiTheme="minorHAnsi" w:hAnsiTheme="minorHAnsi" w:cstheme="minorHAnsi"/>
        </w:rPr>
        <w:t>September</w:t>
      </w:r>
      <w:r w:rsidRPr="00931284">
        <w:rPr>
          <w:rFonts w:asciiTheme="minorHAnsi" w:hAnsiTheme="minorHAnsi" w:cstheme="minorHAnsi"/>
        </w:rPr>
        <w:t xml:space="preserve"> 2018. Kathmandu, Cambodia.</w:t>
      </w:r>
    </w:p>
    <w:p w14:paraId="4EEB6B46" w14:textId="77777777"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Conducting excellent research for publication in high impact journals. September </w:t>
      </w:r>
      <w:r w:rsidR="006004A0" w:rsidRPr="00931284">
        <w:rPr>
          <w:rFonts w:asciiTheme="minorHAnsi" w:hAnsiTheme="minorHAnsi" w:cstheme="minorHAnsi"/>
        </w:rPr>
        <w:t>2018.</w:t>
      </w:r>
      <w:r w:rsidRPr="00931284">
        <w:rPr>
          <w:rFonts w:asciiTheme="minorHAnsi" w:hAnsiTheme="minorHAnsi" w:cstheme="minorHAnsi"/>
        </w:rPr>
        <w:t xml:space="preserve"> Royal University of Agriculture, Cambodia</w:t>
      </w:r>
    </w:p>
    <w:p w14:paraId="387F4ED9" w14:textId="77777777"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Principles of writing successful grant applications, September </w:t>
      </w:r>
      <w:r w:rsidR="006004A0" w:rsidRPr="00931284">
        <w:rPr>
          <w:rFonts w:asciiTheme="minorHAnsi" w:hAnsiTheme="minorHAnsi" w:cstheme="minorHAnsi"/>
        </w:rPr>
        <w:t>2018.</w:t>
      </w:r>
      <w:r w:rsidRPr="00931284">
        <w:rPr>
          <w:rFonts w:asciiTheme="minorHAnsi" w:hAnsiTheme="minorHAnsi" w:cstheme="minorHAnsi"/>
        </w:rPr>
        <w:t xml:space="preserve"> Royal University of Agriculture, Cambodia</w:t>
      </w:r>
    </w:p>
    <w:p w14:paraId="07009C53" w14:textId="1CA84AC7"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Aflatoxins in feeds: risks for animals and </w:t>
      </w:r>
      <w:r w:rsidR="0048567C" w:rsidRPr="00931284">
        <w:rPr>
          <w:rFonts w:asciiTheme="minorHAnsi" w:hAnsiTheme="minorHAnsi" w:cstheme="minorHAnsi"/>
        </w:rPr>
        <w:t>humans and</w:t>
      </w:r>
      <w:r w:rsidRPr="00931284">
        <w:rPr>
          <w:rFonts w:asciiTheme="minorHAnsi" w:hAnsiTheme="minorHAnsi" w:cstheme="minorHAnsi"/>
        </w:rPr>
        <w:t xml:space="preserve"> mitigation strategies. </w:t>
      </w:r>
      <w:r w:rsidR="0048567C" w:rsidRPr="00931284">
        <w:rPr>
          <w:rFonts w:asciiTheme="minorHAnsi" w:hAnsiTheme="minorHAnsi" w:cstheme="minorHAnsi"/>
        </w:rPr>
        <w:t>September 2018</w:t>
      </w:r>
      <w:r w:rsidRPr="00931284">
        <w:rPr>
          <w:rFonts w:asciiTheme="minorHAnsi" w:hAnsiTheme="minorHAnsi" w:cstheme="minorHAnsi"/>
        </w:rPr>
        <w:t xml:space="preserve">. Partnership for Aflatoxin Control in Africa Symposium.  Symposium organized by the </w:t>
      </w:r>
      <w:r w:rsidR="007B0126" w:rsidRPr="00931284">
        <w:rPr>
          <w:rFonts w:asciiTheme="minorHAnsi" w:hAnsiTheme="minorHAnsi" w:cstheme="minorHAnsi"/>
        </w:rPr>
        <w:t>Post-Harvest</w:t>
      </w:r>
      <w:r w:rsidRPr="00931284">
        <w:rPr>
          <w:rFonts w:asciiTheme="minorHAnsi" w:hAnsiTheme="minorHAnsi" w:cstheme="minorHAnsi"/>
        </w:rPr>
        <w:t xml:space="preserve"> Innovation Lab. October </w:t>
      </w:r>
      <w:r w:rsidR="006004A0" w:rsidRPr="00931284">
        <w:rPr>
          <w:rFonts w:asciiTheme="minorHAnsi" w:hAnsiTheme="minorHAnsi" w:cstheme="minorHAnsi"/>
        </w:rPr>
        <w:t xml:space="preserve">2018. </w:t>
      </w:r>
      <w:r w:rsidRPr="00931284">
        <w:rPr>
          <w:rFonts w:asciiTheme="minorHAnsi" w:hAnsiTheme="minorHAnsi" w:cstheme="minorHAnsi"/>
        </w:rPr>
        <w:t>Dakal, Senegal.</w:t>
      </w:r>
      <w:r w:rsidR="00C9171C">
        <w:rPr>
          <w:rFonts w:asciiTheme="minorHAnsi" w:hAnsiTheme="minorHAnsi" w:cstheme="minorHAnsi"/>
        </w:rPr>
        <w:t xml:space="preserve"> </w:t>
      </w:r>
      <w:r w:rsidR="00C9171C">
        <w:rPr>
          <w:rFonts w:asciiTheme="minorHAnsi" w:hAnsiTheme="minorHAnsi" w:cstheme="minorHAnsi"/>
          <w:i/>
          <w:iCs/>
        </w:rPr>
        <w:t>(Invited).</w:t>
      </w:r>
    </w:p>
    <w:p w14:paraId="1E5EF78A" w14:textId="77777777" w:rsidR="000B3D36" w:rsidRPr="000B3D36"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 A.</w:t>
      </w:r>
      <w:r w:rsidRPr="00931284">
        <w:rPr>
          <w:rFonts w:asciiTheme="minorHAnsi" w:hAnsiTheme="minorHAnsi" w:cstheme="minorHAnsi"/>
        </w:rPr>
        <w:t xml:space="preserve"> T. 2018. Update on the activities of the Feed the Future Innovation Lab for Livestock Systems. USAID Senegal and USAID</w:t>
      </w:r>
      <w:r w:rsidR="006004A0" w:rsidRPr="00931284">
        <w:rPr>
          <w:rFonts w:asciiTheme="minorHAnsi" w:hAnsiTheme="minorHAnsi" w:cstheme="minorHAnsi"/>
        </w:rPr>
        <w:t xml:space="preserve"> Sahel Regional Office. </w:t>
      </w:r>
      <w:r w:rsidR="007B0126" w:rsidRPr="00931284">
        <w:rPr>
          <w:rFonts w:asciiTheme="minorHAnsi" w:hAnsiTheme="minorHAnsi" w:cstheme="minorHAnsi"/>
        </w:rPr>
        <w:t>October</w:t>
      </w:r>
      <w:r w:rsidR="006004A0" w:rsidRPr="00931284">
        <w:rPr>
          <w:rFonts w:asciiTheme="minorHAnsi" w:hAnsiTheme="minorHAnsi" w:cstheme="minorHAnsi"/>
        </w:rPr>
        <w:t xml:space="preserve"> 2018. </w:t>
      </w:r>
      <w:r w:rsidRPr="00931284">
        <w:rPr>
          <w:rFonts w:asciiTheme="minorHAnsi" w:hAnsiTheme="minorHAnsi" w:cstheme="minorHAnsi"/>
        </w:rPr>
        <w:t xml:space="preserve">Dakar, </w:t>
      </w:r>
      <w:proofErr w:type="gramStart"/>
      <w:r w:rsidRPr="00931284">
        <w:rPr>
          <w:rFonts w:asciiTheme="minorHAnsi" w:hAnsiTheme="minorHAnsi" w:cstheme="minorHAnsi"/>
        </w:rPr>
        <w:t xml:space="preserve">Senegal  </w:t>
      </w:r>
      <w:r w:rsidR="00C9171C">
        <w:rPr>
          <w:rFonts w:asciiTheme="minorHAnsi" w:hAnsiTheme="minorHAnsi" w:cstheme="minorHAnsi"/>
          <w:i/>
          <w:iCs/>
        </w:rPr>
        <w:t>(</w:t>
      </w:r>
      <w:proofErr w:type="gramEnd"/>
      <w:r w:rsidR="00C9171C">
        <w:rPr>
          <w:rFonts w:asciiTheme="minorHAnsi" w:hAnsiTheme="minorHAnsi" w:cstheme="minorHAnsi"/>
          <w:i/>
          <w:iCs/>
        </w:rPr>
        <w:t>Invited).</w:t>
      </w:r>
      <w:r w:rsidR="000B3D36" w:rsidRPr="000B3D36">
        <w:rPr>
          <w:rFonts w:asciiTheme="minorHAnsi" w:hAnsiTheme="minorHAnsi" w:cstheme="minorHAnsi"/>
          <w:b/>
        </w:rPr>
        <w:t xml:space="preserve"> </w:t>
      </w:r>
    </w:p>
    <w:p w14:paraId="372AAEF6" w14:textId="7B0F8B46" w:rsidR="000B3D36" w:rsidRPr="00931284" w:rsidRDefault="000B3D36"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2018. How silage inoculants reduce dry matter losses and increase milk production.  October 2018. China Agricultural University, Beijing, China.</w:t>
      </w:r>
      <w:r>
        <w:rPr>
          <w:rFonts w:asciiTheme="minorHAnsi" w:hAnsiTheme="minorHAnsi" w:cstheme="minorHAnsi"/>
        </w:rPr>
        <w:t xml:space="preserve"> </w:t>
      </w:r>
      <w:r>
        <w:rPr>
          <w:rFonts w:asciiTheme="minorHAnsi" w:hAnsiTheme="minorHAnsi" w:cstheme="minorHAnsi"/>
          <w:i/>
          <w:iCs/>
        </w:rPr>
        <w:t>(Invited).</w:t>
      </w:r>
    </w:p>
    <w:p w14:paraId="7B86E376" w14:textId="77777777" w:rsidR="000B3D36" w:rsidRPr="00931284" w:rsidRDefault="000B3D36"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How silage inoculants reduce dry matter losses and increase milk production.  October 2018. </w:t>
      </w:r>
      <w:proofErr w:type="spellStart"/>
      <w:r w:rsidRPr="00931284">
        <w:rPr>
          <w:rFonts w:asciiTheme="minorHAnsi" w:hAnsiTheme="minorHAnsi" w:cstheme="minorHAnsi"/>
        </w:rPr>
        <w:t>Langzhou</w:t>
      </w:r>
      <w:proofErr w:type="spellEnd"/>
      <w:r w:rsidRPr="00931284">
        <w:rPr>
          <w:rFonts w:asciiTheme="minorHAnsi" w:hAnsiTheme="minorHAnsi" w:cstheme="minorHAnsi"/>
        </w:rPr>
        <w:t xml:space="preserve"> University, </w:t>
      </w:r>
      <w:proofErr w:type="spellStart"/>
      <w:r w:rsidRPr="00931284">
        <w:rPr>
          <w:rFonts w:asciiTheme="minorHAnsi" w:hAnsiTheme="minorHAnsi" w:cstheme="minorHAnsi"/>
        </w:rPr>
        <w:t>Langzhou</w:t>
      </w:r>
      <w:proofErr w:type="spellEnd"/>
      <w:r w:rsidRPr="00931284">
        <w:rPr>
          <w:rFonts w:asciiTheme="minorHAnsi" w:hAnsiTheme="minorHAnsi" w:cstheme="minorHAnsi"/>
        </w:rPr>
        <w:t>, China.</w:t>
      </w:r>
      <w:r>
        <w:rPr>
          <w:rFonts w:asciiTheme="minorHAnsi" w:hAnsiTheme="minorHAnsi" w:cstheme="minorHAnsi"/>
        </w:rPr>
        <w:t xml:space="preserve"> </w:t>
      </w:r>
      <w:r>
        <w:rPr>
          <w:rFonts w:asciiTheme="minorHAnsi" w:hAnsiTheme="minorHAnsi" w:cstheme="minorHAnsi"/>
          <w:i/>
          <w:iCs/>
        </w:rPr>
        <w:t>(Invited).</w:t>
      </w:r>
    </w:p>
    <w:p w14:paraId="23C9C84E" w14:textId="0623D26B"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2018. THE US land-grant university system:  A key to US agricultural productivity and advancements.  Nepal Agricultural Education Policy Symposium.  November</w:t>
      </w:r>
      <w:r w:rsidR="00C0142E" w:rsidRPr="00931284">
        <w:rPr>
          <w:rFonts w:asciiTheme="minorHAnsi" w:hAnsiTheme="minorHAnsi" w:cstheme="minorHAnsi"/>
        </w:rPr>
        <w:t xml:space="preserve"> 25</w:t>
      </w:r>
      <w:r w:rsidRPr="00931284">
        <w:rPr>
          <w:rFonts w:asciiTheme="minorHAnsi" w:hAnsiTheme="minorHAnsi" w:cstheme="minorHAnsi"/>
        </w:rPr>
        <w:t xml:space="preserve">, 2018, </w:t>
      </w:r>
      <w:proofErr w:type="spellStart"/>
      <w:r w:rsidRPr="00931284">
        <w:rPr>
          <w:rFonts w:asciiTheme="minorHAnsi" w:hAnsiTheme="minorHAnsi" w:cstheme="minorHAnsi"/>
        </w:rPr>
        <w:t>Bharatpur</w:t>
      </w:r>
      <w:proofErr w:type="spellEnd"/>
      <w:r w:rsidRPr="00931284">
        <w:rPr>
          <w:rFonts w:asciiTheme="minorHAnsi" w:hAnsiTheme="minorHAnsi" w:cstheme="minorHAnsi"/>
        </w:rPr>
        <w:t>, Nepal.</w:t>
      </w:r>
      <w:r w:rsidR="00C9171C">
        <w:rPr>
          <w:rFonts w:asciiTheme="minorHAnsi" w:hAnsiTheme="minorHAnsi" w:cstheme="minorHAnsi"/>
        </w:rPr>
        <w:t xml:space="preserve"> </w:t>
      </w:r>
      <w:r w:rsidR="00C9171C">
        <w:rPr>
          <w:rFonts w:asciiTheme="minorHAnsi" w:hAnsiTheme="minorHAnsi" w:cstheme="minorHAnsi"/>
          <w:i/>
          <w:iCs/>
        </w:rPr>
        <w:t>(Invited).</w:t>
      </w:r>
    </w:p>
    <w:p w14:paraId="0F161628" w14:textId="274C0167" w:rsidR="00706881" w:rsidRPr="00931284" w:rsidRDefault="00706881"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2018. Mycotoxins feeds, and feed supply chains. National Stakeholder Consultation Workshop on Mycotoxin Mitigation for Health, Nutrition, Agricultural Productivity and Prosperity in South A</w:t>
      </w:r>
      <w:r w:rsidR="006004A0" w:rsidRPr="00931284">
        <w:rPr>
          <w:rFonts w:asciiTheme="minorHAnsi" w:hAnsiTheme="minorHAnsi" w:cstheme="minorHAnsi"/>
        </w:rPr>
        <w:t>sia. Organized by the Feed the F</w:t>
      </w:r>
      <w:r w:rsidRPr="00931284">
        <w:rPr>
          <w:rFonts w:asciiTheme="minorHAnsi" w:hAnsiTheme="minorHAnsi" w:cstheme="minorHAnsi"/>
        </w:rPr>
        <w:t xml:space="preserve">uture Innovation Labs for Nutrition and Post-Harvest Loss Reduction, and the Government of Nepal. Nepal Academy of Science and Technology (NAST), </w:t>
      </w:r>
      <w:proofErr w:type="spellStart"/>
      <w:r w:rsidRPr="00931284">
        <w:rPr>
          <w:rFonts w:asciiTheme="minorHAnsi" w:hAnsiTheme="minorHAnsi" w:cstheme="minorHAnsi"/>
        </w:rPr>
        <w:t>Satdobato</w:t>
      </w:r>
      <w:proofErr w:type="spellEnd"/>
      <w:r w:rsidRPr="00931284">
        <w:rPr>
          <w:rFonts w:asciiTheme="minorHAnsi" w:hAnsiTheme="minorHAnsi" w:cstheme="minorHAnsi"/>
        </w:rPr>
        <w:t>, Lalitpur, Nepal. November 30, 2018 </w:t>
      </w:r>
      <w:r w:rsidR="00C9171C">
        <w:rPr>
          <w:rFonts w:asciiTheme="minorHAnsi" w:hAnsiTheme="minorHAnsi" w:cstheme="minorHAnsi"/>
          <w:i/>
          <w:iCs/>
        </w:rPr>
        <w:t>(Invited).</w:t>
      </w:r>
    </w:p>
    <w:p w14:paraId="1E6932A6" w14:textId="0927B663" w:rsidR="001812C3" w:rsidRPr="00931284" w:rsidRDefault="007068F5" w:rsidP="0044157A">
      <w:pPr>
        <w:numPr>
          <w:ilvl w:val="0"/>
          <w:numId w:val="23"/>
        </w:numPr>
        <w:spacing w:after="53"/>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2017.  Principles of writing successful grant applications. Presented to the </w:t>
      </w:r>
      <w:r w:rsidR="001014E7" w:rsidRPr="00931284">
        <w:rPr>
          <w:rFonts w:asciiTheme="minorHAnsi" w:hAnsiTheme="minorHAnsi" w:cstheme="minorHAnsi"/>
        </w:rPr>
        <w:t>Agriculture</w:t>
      </w:r>
      <w:r w:rsidRPr="00931284">
        <w:rPr>
          <w:rFonts w:asciiTheme="minorHAnsi" w:hAnsiTheme="minorHAnsi" w:cstheme="minorHAnsi"/>
        </w:rPr>
        <w:t xml:space="preserve"> and Forestry University Chitwan. November 29</w:t>
      </w:r>
      <w:r w:rsidR="00C0142E" w:rsidRPr="00931284">
        <w:rPr>
          <w:rFonts w:asciiTheme="minorHAnsi" w:hAnsiTheme="minorHAnsi" w:cstheme="minorHAnsi"/>
        </w:rPr>
        <w:t>, 2017</w:t>
      </w:r>
      <w:r w:rsidRPr="00931284">
        <w:rPr>
          <w:rFonts w:asciiTheme="minorHAnsi" w:hAnsiTheme="minorHAnsi" w:cstheme="minorHAnsi"/>
          <w:i/>
        </w:rPr>
        <w:t>(Offered)</w:t>
      </w:r>
      <w:r w:rsidRPr="00931284">
        <w:rPr>
          <w:rFonts w:asciiTheme="minorHAnsi" w:hAnsiTheme="minorHAnsi" w:cstheme="minorHAnsi"/>
        </w:rPr>
        <w:t xml:space="preserve"> </w:t>
      </w:r>
    </w:p>
    <w:p w14:paraId="44C8BC6F" w14:textId="7ACB8FC7" w:rsidR="001812C3" w:rsidRPr="00931284" w:rsidRDefault="007068F5" w:rsidP="0044157A">
      <w:pPr>
        <w:numPr>
          <w:ilvl w:val="0"/>
          <w:numId w:val="23"/>
        </w:numPr>
        <w:spacing w:after="52"/>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2017.  Conducting excellent research for publication in high impact journals. Presented to the </w:t>
      </w:r>
      <w:r w:rsidR="001014E7" w:rsidRPr="00931284">
        <w:rPr>
          <w:rFonts w:asciiTheme="minorHAnsi" w:hAnsiTheme="minorHAnsi" w:cstheme="minorHAnsi"/>
        </w:rPr>
        <w:t>Agriculture</w:t>
      </w:r>
      <w:r w:rsidRPr="00931284">
        <w:rPr>
          <w:rFonts w:asciiTheme="minorHAnsi" w:hAnsiTheme="minorHAnsi" w:cstheme="minorHAnsi"/>
        </w:rPr>
        <w:t xml:space="preserve"> and Forestry University Chitwan. November 29</w:t>
      </w:r>
      <w:r w:rsidR="001014E7" w:rsidRPr="00931284">
        <w:rPr>
          <w:rFonts w:asciiTheme="minorHAnsi" w:hAnsiTheme="minorHAnsi" w:cstheme="minorHAnsi"/>
        </w:rPr>
        <w:t>, 2017</w:t>
      </w:r>
      <w:r w:rsidRPr="00931284">
        <w:rPr>
          <w:rFonts w:asciiTheme="minorHAnsi" w:hAnsiTheme="minorHAnsi" w:cstheme="minorHAnsi"/>
        </w:rPr>
        <w:t>.</w:t>
      </w:r>
      <w:r w:rsidRPr="00931284">
        <w:rPr>
          <w:rFonts w:asciiTheme="minorHAnsi" w:hAnsiTheme="minorHAnsi" w:cstheme="minorHAnsi"/>
          <w:i/>
        </w:rPr>
        <w:t xml:space="preserve"> (Offered)</w:t>
      </w:r>
      <w:r w:rsidRPr="00931284">
        <w:rPr>
          <w:rFonts w:asciiTheme="minorHAnsi" w:hAnsiTheme="minorHAnsi" w:cstheme="minorHAnsi"/>
        </w:rPr>
        <w:t xml:space="preserve"> </w:t>
      </w:r>
    </w:p>
    <w:p w14:paraId="63F1B5A7" w14:textId="77777777" w:rsidR="001812C3" w:rsidRPr="00931284" w:rsidRDefault="007068F5" w:rsidP="0044157A">
      <w:pPr>
        <w:numPr>
          <w:ilvl w:val="0"/>
          <w:numId w:val="23"/>
        </w:numPr>
        <w:ind w:hanging="360"/>
        <w:rPr>
          <w:rFonts w:asciiTheme="minorHAnsi" w:hAnsiTheme="minorHAnsi" w:cstheme="minorHAnsi"/>
        </w:rPr>
      </w:pPr>
      <w:r w:rsidRPr="00931284">
        <w:rPr>
          <w:rFonts w:asciiTheme="minorHAnsi" w:hAnsiTheme="minorHAnsi" w:cstheme="minorHAnsi"/>
        </w:rPr>
        <w:t xml:space="preserve">Hendrickx, S., S. </w:t>
      </w:r>
      <w:proofErr w:type="spellStart"/>
      <w:r w:rsidRPr="00931284">
        <w:rPr>
          <w:rFonts w:asciiTheme="minorHAnsi" w:hAnsiTheme="minorHAnsi" w:cstheme="minorHAnsi"/>
        </w:rPr>
        <w:t>Mckune</w:t>
      </w:r>
      <w:proofErr w:type="spellEnd"/>
      <w:r w:rsidRPr="00931284">
        <w:rPr>
          <w:rFonts w:asciiTheme="minorHAnsi" w:hAnsiTheme="minorHAnsi" w:cstheme="minorHAnsi"/>
        </w:rPr>
        <w:t>, M. Eilitta and</w:t>
      </w:r>
      <w:r w:rsidRPr="00931284">
        <w:rPr>
          <w:rFonts w:asciiTheme="minorHAnsi" w:hAnsiTheme="minorHAnsi" w:cstheme="minorHAnsi"/>
          <w:b/>
        </w:rPr>
        <w:t xml:space="preserve"> </w:t>
      </w:r>
      <w:r w:rsidRPr="00931284">
        <w:rPr>
          <w:rFonts w:asciiTheme="minorHAnsi" w:hAnsiTheme="minorHAnsi" w:cstheme="minorHAnsi"/>
        </w:rPr>
        <w:t>A. T.</w:t>
      </w:r>
      <w:r w:rsidRPr="00931284">
        <w:rPr>
          <w:rFonts w:asciiTheme="minorHAnsi" w:hAnsiTheme="minorHAnsi" w:cstheme="minorHAnsi"/>
          <w:b/>
        </w:rPr>
        <w:t xml:space="preserve"> Adesogan. 2017. </w:t>
      </w:r>
      <w:r w:rsidRPr="00931284">
        <w:rPr>
          <w:rFonts w:asciiTheme="minorHAnsi" w:hAnsiTheme="minorHAnsi" w:cstheme="minorHAnsi"/>
        </w:rPr>
        <w:t xml:space="preserve">Tailoring livestock sector research priorities to country specific needs </w:t>
      </w:r>
      <w:proofErr w:type="gramStart"/>
      <w:r w:rsidRPr="00931284">
        <w:rPr>
          <w:rFonts w:asciiTheme="minorHAnsi" w:hAnsiTheme="minorHAnsi" w:cstheme="minorHAnsi"/>
        </w:rPr>
        <w:t>in order to</w:t>
      </w:r>
      <w:proofErr w:type="gramEnd"/>
      <w:r w:rsidRPr="00931284">
        <w:rPr>
          <w:rFonts w:asciiTheme="minorHAnsi" w:hAnsiTheme="minorHAnsi" w:cstheme="minorHAnsi"/>
        </w:rPr>
        <w:t xml:space="preserve"> maximize nutritional impact: Lessons from the Livestock </w:t>
      </w:r>
    </w:p>
    <w:p w14:paraId="4AD2C4DF" w14:textId="77777777" w:rsidR="001812C3" w:rsidRPr="00931284" w:rsidRDefault="007068F5">
      <w:pPr>
        <w:spacing w:after="54"/>
        <w:ind w:left="431"/>
        <w:rPr>
          <w:rFonts w:asciiTheme="minorHAnsi" w:hAnsiTheme="minorHAnsi" w:cstheme="minorHAnsi"/>
        </w:rPr>
      </w:pPr>
      <w:r w:rsidRPr="00931284">
        <w:rPr>
          <w:rFonts w:asciiTheme="minorHAnsi" w:hAnsiTheme="minorHAnsi" w:cstheme="minorHAnsi"/>
        </w:rPr>
        <w:t>System Innovation Lab.  Seventh International Conference on Food Studies and the Food Studies Research Network, Rome. October 25 -27, 2017 (</w:t>
      </w:r>
      <w:r w:rsidRPr="00931284">
        <w:rPr>
          <w:rFonts w:asciiTheme="minorHAnsi" w:hAnsiTheme="minorHAnsi" w:cstheme="minorHAnsi"/>
          <w:i/>
        </w:rPr>
        <w:t>Offered)</w:t>
      </w:r>
      <w:r w:rsidRPr="00931284">
        <w:rPr>
          <w:rFonts w:asciiTheme="minorHAnsi" w:hAnsiTheme="minorHAnsi" w:cstheme="minorHAnsi"/>
        </w:rPr>
        <w:t xml:space="preserve"> </w:t>
      </w:r>
    </w:p>
    <w:p w14:paraId="12D78CDC" w14:textId="77777777" w:rsidR="001812C3" w:rsidRPr="00931284" w:rsidRDefault="007068F5" w:rsidP="0044157A">
      <w:pPr>
        <w:numPr>
          <w:ilvl w:val="0"/>
          <w:numId w:val="23"/>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 T. 2017. Approximately 20 invited/offered presentations on the mandate, approach, grants and funded projects of Feed the Future Innovation Lab for Livestock Systems were given at various national and international venues including the following:  </w:t>
      </w:r>
    </w:p>
    <w:p w14:paraId="72439256" w14:textId="77777777" w:rsidR="001812C3" w:rsidRPr="00931284" w:rsidRDefault="007068F5" w:rsidP="0044157A">
      <w:pPr>
        <w:numPr>
          <w:ilvl w:val="1"/>
          <w:numId w:val="33"/>
        </w:numPr>
        <w:ind w:firstLine="48"/>
        <w:rPr>
          <w:rFonts w:asciiTheme="minorHAnsi" w:hAnsiTheme="minorHAnsi" w:cstheme="minorHAnsi"/>
        </w:rPr>
      </w:pPr>
      <w:r w:rsidRPr="00931284">
        <w:rPr>
          <w:rFonts w:asciiTheme="minorHAnsi" w:hAnsiTheme="minorHAnsi" w:cstheme="minorHAnsi"/>
        </w:rPr>
        <w:t xml:space="preserve">World Organization for Animal Health (OIE), Rome </w:t>
      </w:r>
    </w:p>
    <w:p w14:paraId="2551D2D9" w14:textId="77777777" w:rsidR="001812C3" w:rsidRPr="00931284" w:rsidRDefault="007068F5" w:rsidP="0044157A">
      <w:pPr>
        <w:numPr>
          <w:ilvl w:val="1"/>
          <w:numId w:val="33"/>
        </w:numPr>
        <w:ind w:firstLine="48"/>
        <w:rPr>
          <w:rFonts w:asciiTheme="minorHAnsi" w:hAnsiTheme="minorHAnsi" w:cstheme="minorHAnsi"/>
        </w:rPr>
      </w:pPr>
      <w:r w:rsidRPr="00931284">
        <w:rPr>
          <w:rFonts w:asciiTheme="minorHAnsi" w:hAnsiTheme="minorHAnsi" w:cstheme="minorHAnsi"/>
        </w:rPr>
        <w:t xml:space="preserve">SSAFE Board of Directors Meeting, Houston Texas </w:t>
      </w:r>
    </w:p>
    <w:p w14:paraId="4F128DFF" w14:textId="77777777" w:rsidR="001812C3" w:rsidRPr="00931284" w:rsidRDefault="007068F5" w:rsidP="0044157A">
      <w:pPr>
        <w:numPr>
          <w:ilvl w:val="1"/>
          <w:numId w:val="33"/>
        </w:numPr>
        <w:ind w:firstLine="48"/>
        <w:rPr>
          <w:rFonts w:asciiTheme="minorHAnsi" w:hAnsiTheme="minorHAnsi" w:cstheme="minorHAnsi"/>
        </w:rPr>
      </w:pPr>
      <w:r w:rsidRPr="00931284">
        <w:rPr>
          <w:rFonts w:asciiTheme="minorHAnsi" w:hAnsiTheme="minorHAnsi" w:cstheme="minorHAnsi"/>
        </w:rPr>
        <w:t xml:space="preserve">USAID Bureau for Food Security, Washington DC </w:t>
      </w:r>
    </w:p>
    <w:p w14:paraId="15DE4E33" w14:textId="77777777" w:rsidR="001812C3" w:rsidRPr="00931284" w:rsidRDefault="007068F5" w:rsidP="0044157A">
      <w:pPr>
        <w:numPr>
          <w:ilvl w:val="1"/>
          <w:numId w:val="33"/>
        </w:numPr>
        <w:ind w:firstLine="48"/>
        <w:rPr>
          <w:rFonts w:asciiTheme="minorHAnsi" w:hAnsiTheme="minorHAnsi" w:cstheme="minorHAnsi"/>
        </w:rPr>
      </w:pPr>
      <w:r w:rsidRPr="00931284">
        <w:rPr>
          <w:rFonts w:asciiTheme="minorHAnsi" w:hAnsiTheme="minorHAnsi" w:cstheme="minorHAnsi"/>
        </w:rPr>
        <w:t xml:space="preserve">USAID Missions in Niger, Rwanda, Burkina Faso, Cambodia, Ethiopia, and Nepal. </w:t>
      </w:r>
    </w:p>
    <w:p w14:paraId="0C6AB6D9" w14:textId="77777777" w:rsidR="001812C3" w:rsidRPr="00931284" w:rsidRDefault="007068F5" w:rsidP="0044157A">
      <w:pPr>
        <w:numPr>
          <w:ilvl w:val="1"/>
          <w:numId w:val="33"/>
        </w:numPr>
        <w:ind w:firstLine="48"/>
        <w:rPr>
          <w:rFonts w:asciiTheme="minorHAnsi" w:hAnsiTheme="minorHAnsi" w:cstheme="minorHAnsi"/>
        </w:rPr>
      </w:pPr>
      <w:r w:rsidRPr="00931284">
        <w:rPr>
          <w:rFonts w:asciiTheme="minorHAnsi" w:hAnsiTheme="minorHAnsi" w:cstheme="minorHAnsi"/>
        </w:rPr>
        <w:t xml:space="preserve">Kenya Agricultural Research Organization, Nairobi. vi. </w:t>
      </w:r>
      <w:r w:rsidRPr="00931284">
        <w:rPr>
          <w:rFonts w:asciiTheme="minorHAnsi" w:hAnsiTheme="minorHAnsi" w:cstheme="minorHAnsi"/>
        </w:rPr>
        <w:tab/>
        <w:t xml:space="preserve">Kenya Veterinary Vaccines Production Institute, Nairobi Kenya </w:t>
      </w:r>
    </w:p>
    <w:p w14:paraId="74F55EC6" w14:textId="77777777" w:rsidR="001812C3" w:rsidRPr="00931284" w:rsidRDefault="007068F5" w:rsidP="0044157A">
      <w:pPr>
        <w:numPr>
          <w:ilvl w:val="1"/>
          <w:numId w:val="24"/>
        </w:numPr>
        <w:ind w:right="336" w:hanging="629"/>
        <w:rPr>
          <w:rFonts w:asciiTheme="minorHAnsi" w:hAnsiTheme="minorHAnsi" w:cstheme="minorHAnsi"/>
        </w:rPr>
      </w:pPr>
      <w:r w:rsidRPr="00931284">
        <w:rPr>
          <w:rFonts w:asciiTheme="minorHAnsi" w:hAnsiTheme="minorHAnsi" w:cstheme="minorHAnsi"/>
        </w:rPr>
        <w:t xml:space="preserve">College of Veterinary Medicine, </w:t>
      </w:r>
      <w:proofErr w:type="spellStart"/>
      <w:r w:rsidRPr="00931284">
        <w:rPr>
          <w:rFonts w:asciiTheme="minorHAnsi" w:hAnsiTheme="minorHAnsi" w:cstheme="minorHAnsi"/>
        </w:rPr>
        <w:t>Makere</w:t>
      </w:r>
      <w:proofErr w:type="spellEnd"/>
      <w:r w:rsidRPr="00931284">
        <w:rPr>
          <w:rFonts w:asciiTheme="minorHAnsi" w:hAnsiTheme="minorHAnsi" w:cstheme="minorHAnsi"/>
        </w:rPr>
        <w:t xml:space="preserve"> University, Uganda </w:t>
      </w:r>
    </w:p>
    <w:p w14:paraId="0441B7C3" w14:textId="77777777" w:rsidR="001812C3" w:rsidRPr="00931284" w:rsidRDefault="007068F5" w:rsidP="0044157A">
      <w:pPr>
        <w:numPr>
          <w:ilvl w:val="1"/>
          <w:numId w:val="24"/>
        </w:numPr>
        <w:spacing w:after="55"/>
        <w:ind w:right="336" w:hanging="629"/>
        <w:rPr>
          <w:rFonts w:asciiTheme="minorHAnsi" w:hAnsiTheme="minorHAnsi" w:cstheme="minorHAnsi"/>
        </w:rPr>
      </w:pPr>
      <w:r w:rsidRPr="00931284">
        <w:rPr>
          <w:rFonts w:asciiTheme="minorHAnsi" w:hAnsiTheme="minorHAnsi" w:cstheme="minorHAnsi"/>
        </w:rPr>
        <w:t xml:space="preserve">Bill and Melinda Gates Foundation, Seattle, WA ix. </w:t>
      </w:r>
      <w:r w:rsidRPr="00931284">
        <w:rPr>
          <w:rFonts w:asciiTheme="minorHAnsi" w:hAnsiTheme="minorHAnsi" w:cstheme="minorHAnsi"/>
        </w:rPr>
        <w:tab/>
        <w:t xml:space="preserve">Livestock value chain stakeholder meetings in Niger, Rwanda, Burkina Faso, Cambodia, Ethiopia, and Nepal. </w:t>
      </w:r>
    </w:p>
    <w:p w14:paraId="6833619E" w14:textId="77777777" w:rsidR="001812C3" w:rsidRPr="00931284" w:rsidRDefault="007068F5" w:rsidP="0044157A">
      <w:pPr>
        <w:numPr>
          <w:ilvl w:val="0"/>
          <w:numId w:val="23"/>
        </w:numPr>
        <w:spacing w:after="64"/>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Report of the Quality Assurance Review of the Department of Food Production, University of the West Indies, St. Augustine Campus, Trinidad, February 3, 2017.</w:t>
      </w:r>
      <w:r w:rsidRPr="00931284">
        <w:rPr>
          <w:rFonts w:asciiTheme="minorHAnsi" w:hAnsiTheme="minorHAnsi" w:cstheme="minorHAnsi"/>
          <w:i/>
        </w:rPr>
        <w:t xml:space="preserve"> (Invited)</w:t>
      </w:r>
      <w:r w:rsidRPr="00931284">
        <w:rPr>
          <w:rFonts w:asciiTheme="minorHAnsi" w:hAnsiTheme="minorHAnsi" w:cstheme="minorHAnsi"/>
          <w:b/>
        </w:rPr>
        <w:t xml:space="preserve"> </w:t>
      </w:r>
    </w:p>
    <w:p w14:paraId="1634E9EE" w14:textId="0AE82773" w:rsidR="001812C3" w:rsidRPr="00931284" w:rsidRDefault="007068F5" w:rsidP="0044157A">
      <w:pPr>
        <w:numPr>
          <w:ilvl w:val="0"/>
          <w:numId w:val="23"/>
        </w:numPr>
        <w:spacing w:after="60"/>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 T. and M. Eilitta. 2017. Animals in production systems: needs, challenges and opportunities: Identifying agriculture research priorities and strengthening partnerships.  Feed the Future Innovation Labs, West Africa Regional Partners Meeting, Dakar Senegal, </w:t>
      </w:r>
      <w:r w:rsidR="005777CE" w:rsidRPr="00931284">
        <w:rPr>
          <w:rFonts w:asciiTheme="minorHAnsi" w:hAnsiTheme="minorHAnsi" w:cstheme="minorHAnsi"/>
        </w:rPr>
        <w:t>February</w:t>
      </w:r>
      <w:r w:rsidRPr="00931284">
        <w:rPr>
          <w:rFonts w:asciiTheme="minorHAnsi" w:hAnsiTheme="minorHAnsi" w:cstheme="minorHAnsi"/>
        </w:rPr>
        <w:t xml:space="preserve"> 7, 2017. </w:t>
      </w:r>
      <w:r w:rsidRPr="00931284">
        <w:rPr>
          <w:rFonts w:asciiTheme="minorHAnsi" w:hAnsiTheme="minorHAnsi" w:cstheme="minorHAnsi"/>
          <w:i/>
        </w:rPr>
        <w:t>(Invited)</w:t>
      </w:r>
      <w:r w:rsidRPr="00931284">
        <w:rPr>
          <w:rFonts w:asciiTheme="minorHAnsi" w:hAnsiTheme="minorHAnsi" w:cstheme="minorHAnsi"/>
          <w:b/>
        </w:rPr>
        <w:t xml:space="preserve"> </w:t>
      </w:r>
    </w:p>
    <w:p w14:paraId="06FF08C9" w14:textId="194F9D6B" w:rsidR="001812C3" w:rsidRPr="00931284" w:rsidRDefault="007068F5" w:rsidP="0044157A">
      <w:pPr>
        <w:numPr>
          <w:ilvl w:val="0"/>
          <w:numId w:val="23"/>
        </w:numPr>
        <w:spacing w:after="52"/>
        <w:ind w:hanging="360"/>
        <w:rPr>
          <w:rFonts w:asciiTheme="minorHAnsi" w:hAnsiTheme="minorHAnsi" w:cstheme="minorHAnsi"/>
        </w:rPr>
      </w:pPr>
      <w:r w:rsidRPr="00931284">
        <w:rPr>
          <w:rFonts w:asciiTheme="minorHAnsi" w:hAnsiTheme="minorHAnsi" w:cstheme="minorHAnsi"/>
        </w:rPr>
        <w:t xml:space="preserve">Dahl G. E. and </w:t>
      </w:r>
      <w:r w:rsidR="00260E05" w:rsidRPr="00931284">
        <w:rPr>
          <w:rFonts w:asciiTheme="minorHAnsi" w:hAnsiTheme="minorHAnsi" w:cstheme="minorHAnsi"/>
          <w:b/>
        </w:rPr>
        <w:t>Adesogan</w:t>
      </w:r>
      <w:r w:rsidRPr="00931284">
        <w:rPr>
          <w:rFonts w:asciiTheme="minorHAnsi" w:hAnsiTheme="minorHAnsi" w:cstheme="minorHAnsi"/>
        </w:rPr>
        <w:t xml:space="preserve">. A. T. 2016. Opportunities for international research and development through the Feed the Future Innovation Lab for Livestock Systems July. International Animal Agriculture Symposium. American Society of Animal Science and American Dairy Science Society Annual Meeting, July 2016, Salt Lake City, UT. 2016. </w:t>
      </w:r>
      <w:r w:rsidRPr="00931284">
        <w:rPr>
          <w:rFonts w:asciiTheme="minorHAnsi" w:hAnsiTheme="minorHAnsi" w:cstheme="minorHAnsi"/>
          <w:i/>
        </w:rPr>
        <w:t>(Invited)</w:t>
      </w:r>
      <w:r w:rsidRPr="00931284">
        <w:rPr>
          <w:rFonts w:asciiTheme="minorHAnsi" w:hAnsiTheme="minorHAnsi" w:cstheme="minorHAnsi"/>
        </w:rPr>
        <w:t xml:space="preserve"> </w:t>
      </w:r>
    </w:p>
    <w:p w14:paraId="0100B8C7" w14:textId="77777777" w:rsidR="001812C3" w:rsidRPr="00931284" w:rsidRDefault="007068F5" w:rsidP="0044157A">
      <w:pPr>
        <w:numPr>
          <w:ilvl w:val="0"/>
          <w:numId w:val="23"/>
        </w:numPr>
        <w:spacing w:after="58"/>
        <w:ind w:hanging="360"/>
        <w:rPr>
          <w:rFonts w:asciiTheme="minorHAnsi" w:hAnsiTheme="minorHAnsi" w:cstheme="minorHAnsi"/>
        </w:rPr>
      </w:pPr>
      <w:r w:rsidRPr="00931284">
        <w:rPr>
          <w:rFonts w:asciiTheme="minorHAnsi" w:hAnsiTheme="minorHAnsi" w:cstheme="minorHAnsi"/>
        </w:rPr>
        <w:t>Eilitta, M. and</w:t>
      </w:r>
      <w:r w:rsidRPr="00931284">
        <w:rPr>
          <w:rFonts w:asciiTheme="minorHAnsi" w:hAnsiTheme="minorHAnsi" w:cstheme="minorHAnsi"/>
          <w:b/>
        </w:rPr>
        <w:t xml:space="preserve"> Adesogan A. T. </w:t>
      </w:r>
      <w:r w:rsidRPr="00931284">
        <w:rPr>
          <w:rFonts w:asciiTheme="minorHAnsi" w:hAnsiTheme="minorHAnsi" w:cstheme="minorHAnsi"/>
        </w:rPr>
        <w:t xml:space="preserve">2017. Research opportunities and groups in crop-livestock research.   </w:t>
      </w:r>
    </w:p>
    <w:p w14:paraId="13BD4EC9" w14:textId="77777777" w:rsidR="001812C3" w:rsidRPr="00931284" w:rsidRDefault="007068F5">
      <w:pPr>
        <w:spacing w:after="54"/>
        <w:ind w:left="430"/>
        <w:rPr>
          <w:rFonts w:asciiTheme="minorHAnsi" w:hAnsiTheme="minorHAnsi" w:cstheme="minorHAnsi"/>
        </w:rPr>
      </w:pPr>
      <w:r w:rsidRPr="00931284">
        <w:rPr>
          <w:rFonts w:asciiTheme="minorHAnsi" w:hAnsiTheme="minorHAnsi" w:cstheme="minorHAnsi"/>
        </w:rPr>
        <w:t xml:space="preserve">Kansas State University Colleges of Agriculture and Veterinary Medicine Workshop, Manhattan, Kansas, January 8, 2017. </w:t>
      </w:r>
      <w:r w:rsidRPr="00931284">
        <w:rPr>
          <w:rFonts w:asciiTheme="minorHAnsi" w:hAnsiTheme="minorHAnsi" w:cstheme="minorHAnsi"/>
          <w:i/>
        </w:rPr>
        <w:t>(Invited)</w:t>
      </w:r>
      <w:r w:rsidRPr="00931284">
        <w:rPr>
          <w:rFonts w:asciiTheme="minorHAnsi" w:hAnsiTheme="minorHAnsi" w:cstheme="minorHAnsi"/>
        </w:rPr>
        <w:t xml:space="preserve"> </w:t>
      </w:r>
    </w:p>
    <w:p w14:paraId="60843A1A" w14:textId="6E966461" w:rsidR="001812C3" w:rsidRPr="00931284" w:rsidRDefault="007068F5">
      <w:pPr>
        <w:spacing w:after="54"/>
        <w:ind w:left="43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 T. 2016. Improving the health of livestock and agriculture management practices contributing to the achievement of the 2030 Sustainable Development goals.  Academy of Nutrition and Dietetics FNCE Annual Symposium, Boston, October 15. </w:t>
      </w:r>
      <w:r w:rsidRPr="00931284">
        <w:rPr>
          <w:rFonts w:asciiTheme="minorHAnsi" w:hAnsiTheme="minorHAnsi" w:cstheme="minorHAnsi"/>
          <w:i/>
        </w:rPr>
        <w:t>(Invited)</w:t>
      </w:r>
      <w:r w:rsidRPr="00931284">
        <w:rPr>
          <w:rFonts w:asciiTheme="minorHAnsi" w:hAnsiTheme="minorHAnsi" w:cstheme="minorHAnsi"/>
        </w:rPr>
        <w:t xml:space="preserve"> </w:t>
      </w:r>
    </w:p>
    <w:p w14:paraId="4BB5EEEB" w14:textId="77777777" w:rsidR="001812C3" w:rsidRPr="00931284" w:rsidRDefault="007068F5" w:rsidP="0044157A">
      <w:pPr>
        <w:numPr>
          <w:ilvl w:val="0"/>
          <w:numId w:val="23"/>
        </w:numPr>
        <w:ind w:hanging="360"/>
        <w:rPr>
          <w:rFonts w:asciiTheme="minorHAnsi" w:hAnsiTheme="minorHAnsi" w:cstheme="minorHAnsi"/>
        </w:rPr>
      </w:pPr>
      <w:r w:rsidRPr="00931284">
        <w:rPr>
          <w:rFonts w:asciiTheme="minorHAnsi" w:hAnsiTheme="minorHAnsi" w:cstheme="minorHAnsi"/>
          <w:b/>
        </w:rPr>
        <w:t xml:space="preserve">Adesogan. A. T. </w:t>
      </w:r>
      <w:r w:rsidRPr="00931284">
        <w:rPr>
          <w:rFonts w:asciiTheme="minorHAnsi" w:hAnsiTheme="minorHAnsi" w:cstheme="minorHAnsi"/>
        </w:rPr>
        <w:t xml:space="preserve">2016. Principles of conducting successful on-farm research trials. Food and </w:t>
      </w:r>
    </w:p>
    <w:p w14:paraId="1D9B8C15" w14:textId="77777777" w:rsidR="001812C3" w:rsidRPr="00931284" w:rsidRDefault="007068F5">
      <w:pPr>
        <w:ind w:left="430"/>
        <w:rPr>
          <w:rFonts w:asciiTheme="minorHAnsi" w:hAnsiTheme="minorHAnsi" w:cstheme="minorHAnsi"/>
        </w:rPr>
      </w:pPr>
      <w:r w:rsidRPr="00931284">
        <w:rPr>
          <w:rFonts w:asciiTheme="minorHAnsi" w:hAnsiTheme="minorHAnsi" w:cstheme="minorHAnsi"/>
        </w:rPr>
        <w:t xml:space="preserve">Agricultural Research and Extension Institute, Quatre Bornes, Mauritius, July 27, 2016. </w:t>
      </w:r>
      <w:r w:rsidRPr="00931284">
        <w:rPr>
          <w:rFonts w:asciiTheme="minorHAnsi" w:hAnsiTheme="minorHAnsi" w:cstheme="minorHAnsi"/>
          <w:i/>
        </w:rPr>
        <w:t>(Invited)</w:t>
      </w:r>
      <w:r w:rsidRPr="00931284">
        <w:rPr>
          <w:rFonts w:asciiTheme="minorHAnsi" w:hAnsiTheme="minorHAnsi" w:cstheme="minorHAnsi"/>
        </w:rPr>
        <w:t xml:space="preserve"> </w:t>
      </w:r>
    </w:p>
    <w:p w14:paraId="7359CBE1" w14:textId="77777777" w:rsidR="001812C3" w:rsidRPr="00931284" w:rsidRDefault="007068F5" w:rsidP="0044157A">
      <w:pPr>
        <w:numPr>
          <w:ilvl w:val="0"/>
          <w:numId w:val="23"/>
        </w:numPr>
        <w:spacing w:after="123"/>
        <w:ind w:hanging="360"/>
        <w:rPr>
          <w:rFonts w:asciiTheme="minorHAnsi" w:hAnsiTheme="minorHAnsi" w:cstheme="minorHAnsi"/>
        </w:rPr>
      </w:pPr>
      <w:r w:rsidRPr="00931284">
        <w:rPr>
          <w:rFonts w:asciiTheme="minorHAnsi" w:hAnsiTheme="minorHAnsi" w:cstheme="minorHAnsi"/>
          <w:b/>
        </w:rPr>
        <w:t xml:space="preserve">Adesogan. A. T. 2016. </w:t>
      </w:r>
      <w:r w:rsidRPr="00931284">
        <w:rPr>
          <w:rFonts w:asciiTheme="minorHAnsi" w:hAnsiTheme="minorHAnsi" w:cstheme="minorHAnsi"/>
        </w:rPr>
        <w:t>The imperative to use animal-sourced foods to improve the nutritional status, cognitive development, health and incomes of vulnerable people.  Reading University, United Kingdom, October</w:t>
      </w:r>
      <w:r w:rsidRPr="00931284">
        <w:rPr>
          <w:rFonts w:asciiTheme="minorHAnsi" w:eastAsia="Calibri" w:hAnsiTheme="minorHAnsi" w:cstheme="minorHAnsi"/>
        </w:rPr>
        <w:t xml:space="preserve"> </w:t>
      </w:r>
      <w:r w:rsidRPr="00931284">
        <w:rPr>
          <w:rFonts w:asciiTheme="minorHAnsi" w:hAnsiTheme="minorHAnsi" w:cstheme="minorHAnsi"/>
        </w:rPr>
        <w:t xml:space="preserve">28. </w:t>
      </w:r>
      <w:r w:rsidRPr="00931284">
        <w:rPr>
          <w:rFonts w:asciiTheme="minorHAnsi" w:hAnsiTheme="minorHAnsi" w:cstheme="minorHAnsi"/>
          <w:i/>
        </w:rPr>
        <w:t>(Invited)</w:t>
      </w:r>
      <w:r w:rsidRPr="00931284">
        <w:rPr>
          <w:rFonts w:asciiTheme="minorHAnsi" w:hAnsiTheme="minorHAnsi" w:cstheme="minorHAnsi"/>
        </w:rPr>
        <w:t xml:space="preserve"> </w:t>
      </w:r>
    </w:p>
    <w:p w14:paraId="56EF772A" w14:textId="07543C26" w:rsidR="001812C3" w:rsidRPr="00931284" w:rsidRDefault="007068F5" w:rsidP="0044157A">
      <w:pPr>
        <w:numPr>
          <w:ilvl w:val="0"/>
          <w:numId w:val="23"/>
        </w:numPr>
        <w:spacing w:after="53"/>
        <w:ind w:hanging="360"/>
        <w:rPr>
          <w:rFonts w:asciiTheme="minorHAnsi" w:hAnsiTheme="minorHAnsi" w:cstheme="minorHAnsi"/>
        </w:rPr>
      </w:pPr>
      <w:r w:rsidRPr="00931284">
        <w:rPr>
          <w:rFonts w:asciiTheme="minorHAnsi" w:hAnsiTheme="minorHAnsi" w:cstheme="minorHAnsi"/>
          <w:b/>
        </w:rPr>
        <w:t xml:space="preserve">Adesogan. A. T. 2016. </w:t>
      </w:r>
      <w:r w:rsidRPr="00931284">
        <w:rPr>
          <w:rFonts w:asciiTheme="minorHAnsi" w:hAnsiTheme="minorHAnsi" w:cstheme="minorHAnsi"/>
        </w:rPr>
        <w:t>Recent developments in the maize to milk chain. University of El</w:t>
      </w:r>
      <w:r w:rsidR="00BC1B89" w:rsidRPr="00931284">
        <w:rPr>
          <w:rFonts w:asciiTheme="minorHAnsi" w:hAnsiTheme="minorHAnsi" w:cstheme="minorHAnsi"/>
        </w:rPr>
        <w:t xml:space="preserve"> S</w:t>
      </w:r>
      <w:r w:rsidRPr="00931284">
        <w:rPr>
          <w:rFonts w:asciiTheme="minorHAnsi" w:hAnsiTheme="minorHAnsi" w:cstheme="minorHAnsi"/>
        </w:rPr>
        <w:t>alvador, El Salvador. August 11, 2016. (</w:t>
      </w:r>
      <w:r w:rsidRPr="00C9171C">
        <w:rPr>
          <w:rFonts w:asciiTheme="minorHAnsi" w:hAnsiTheme="minorHAnsi" w:cstheme="minorHAnsi"/>
          <w:i/>
          <w:iCs/>
        </w:rPr>
        <w:t>Invited</w:t>
      </w:r>
      <w:r w:rsidRPr="00931284">
        <w:rPr>
          <w:rFonts w:asciiTheme="minorHAnsi" w:hAnsiTheme="minorHAnsi" w:cstheme="minorHAnsi"/>
        </w:rPr>
        <w:t xml:space="preserve">) </w:t>
      </w:r>
    </w:p>
    <w:p w14:paraId="3BBB6CFC" w14:textId="50435187" w:rsidR="001812C3" w:rsidRPr="00931284" w:rsidRDefault="007068F5" w:rsidP="0044157A">
      <w:pPr>
        <w:numPr>
          <w:ilvl w:val="0"/>
          <w:numId w:val="23"/>
        </w:numPr>
        <w:spacing w:after="138"/>
        <w:ind w:hanging="360"/>
        <w:rPr>
          <w:rFonts w:asciiTheme="minorHAnsi" w:hAnsiTheme="minorHAnsi" w:cstheme="minorHAnsi"/>
        </w:rPr>
      </w:pPr>
      <w:r w:rsidRPr="00931284">
        <w:rPr>
          <w:rFonts w:asciiTheme="minorHAnsi" w:hAnsiTheme="minorHAnsi" w:cstheme="minorHAnsi"/>
        </w:rPr>
        <w:t xml:space="preserve">Dahl G. E. and </w:t>
      </w:r>
      <w:r w:rsidRPr="00931284">
        <w:rPr>
          <w:rFonts w:asciiTheme="minorHAnsi" w:hAnsiTheme="minorHAnsi" w:cstheme="minorHAnsi"/>
          <w:b/>
        </w:rPr>
        <w:t>Adesogan</w:t>
      </w:r>
      <w:r w:rsidRPr="00931284">
        <w:rPr>
          <w:rFonts w:asciiTheme="minorHAnsi" w:hAnsiTheme="minorHAnsi" w:cstheme="minorHAnsi"/>
        </w:rPr>
        <w:t>. A. T. 2016. The role of livestock in poverty reduction and improving nutrition and implications for climate change mitigation. One-Health Colloquium. Sustainable livestock and disease control - exploring the links to climate change, improving human nutrition and the refugee crisis.  May</w:t>
      </w:r>
      <w:r w:rsidR="00E93CA3" w:rsidRPr="00931284">
        <w:rPr>
          <w:rFonts w:asciiTheme="minorHAnsi" w:hAnsiTheme="minorHAnsi" w:cstheme="minorHAnsi"/>
        </w:rPr>
        <w:t xml:space="preserve"> 31,</w:t>
      </w:r>
      <w:r w:rsidRPr="00931284">
        <w:rPr>
          <w:rFonts w:asciiTheme="minorHAnsi" w:hAnsiTheme="minorHAnsi" w:cstheme="minorHAnsi"/>
        </w:rPr>
        <w:t xml:space="preserve"> 2016. </w:t>
      </w:r>
      <w:r w:rsidRPr="00931284">
        <w:rPr>
          <w:rFonts w:asciiTheme="minorHAnsi" w:hAnsiTheme="minorHAnsi" w:cstheme="minorHAnsi"/>
          <w:i/>
        </w:rPr>
        <w:t>(Invited)</w:t>
      </w:r>
      <w:r w:rsidRPr="00931284">
        <w:rPr>
          <w:rFonts w:asciiTheme="minorHAnsi" w:hAnsiTheme="minorHAnsi" w:cstheme="minorHAnsi"/>
        </w:rPr>
        <w:t xml:space="preserve"> </w:t>
      </w:r>
    </w:p>
    <w:p w14:paraId="2050DA83" w14:textId="448EBDFA" w:rsidR="001812C3" w:rsidRPr="00931284" w:rsidRDefault="007068F5" w:rsidP="0044157A">
      <w:pPr>
        <w:numPr>
          <w:ilvl w:val="0"/>
          <w:numId w:val="23"/>
        </w:numPr>
        <w:spacing w:after="53"/>
        <w:ind w:hanging="360"/>
        <w:rPr>
          <w:rFonts w:asciiTheme="minorHAnsi" w:hAnsiTheme="minorHAnsi" w:cstheme="minorHAnsi"/>
        </w:rPr>
      </w:pPr>
      <w:r w:rsidRPr="00931284">
        <w:rPr>
          <w:rFonts w:asciiTheme="minorHAnsi" w:hAnsiTheme="minorHAnsi" w:cstheme="minorHAnsi"/>
          <w:b/>
        </w:rPr>
        <w:t xml:space="preserve">Adesogan. A. T. 2016. </w:t>
      </w:r>
      <w:r w:rsidRPr="00931284">
        <w:rPr>
          <w:rFonts w:asciiTheme="minorHAnsi" w:hAnsiTheme="minorHAnsi" w:cstheme="minorHAnsi"/>
        </w:rPr>
        <w:t>The importance of the livestock sector to rural livelihoods and poverty alleviation and the associated challenges. Committee on World Food Security. Investing in food safety for equitable and sustainable development. World Health Organization / FAO Side Event, Rome. October 18</w:t>
      </w:r>
      <w:r w:rsidR="00E93CA3" w:rsidRPr="00931284">
        <w:rPr>
          <w:rFonts w:asciiTheme="minorHAnsi" w:hAnsiTheme="minorHAnsi" w:cstheme="minorHAnsi"/>
        </w:rPr>
        <w:t>, 2016</w:t>
      </w:r>
      <w:r w:rsidRPr="00931284">
        <w:rPr>
          <w:rFonts w:asciiTheme="minorHAnsi" w:hAnsiTheme="minorHAnsi" w:cstheme="minorHAnsi"/>
        </w:rPr>
        <w:t>.</w:t>
      </w:r>
      <w:hyperlink r:id="rId207">
        <w:r w:rsidRPr="00931284">
          <w:rPr>
            <w:rFonts w:asciiTheme="minorHAnsi" w:hAnsiTheme="minorHAnsi" w:cstheme="minorHAnsi"/>
          </w:rPr>
          <w:t xml:space="preserve"> </w:t>
        </w:r>
      </w:hyperlink>
      <w:hyperlink r:id="rId208">
        <w:r w:rsidRPr="00931284">
          <w:rPr>
            <w:rFonts w:asciiTheme="minorHAnsi" w:hAnsiTheme="minorHAnsi" w:cstheme="minorHAnsi"/>
            <w:u w:val="single" w:color="000000"/>
          </w:rPr>
          <w:t>http://www.fao.org/cfs/cfs-home/plenary/cfs43/side-events/68/en/</w:t>
        </w:r>
      </w:hyperlink>
      <w:hyperlink r:id="rId209">
        <w:r w:rsidRPr="00931284">
          <w:rPr>
            <w:rFonts w:asciiTheme="minorHAnsi" w:hAnsiTheme="minorHAnsi" w:cstheme="minorHAnsi"/>
          </w:rPr>
          <w:t xml:space="preserve"> </w:t>
        </w:r>
      </w:hyperlink>
      <w:r w:rsidRPr="00931284">
        <w:rPr>
          <w:rFonts w:asciiTheme="minorHAnsi" w:hAnsiTheme="minorHAnsi" w:cstheme="minorHAnsi"/>
          <w:i/>
        </w:rPr>
        <w:t>(Invited panelist)</w:t>
      </w:r>
      <w:r w:rsidRPr="00931284">
        <w:rPr>
          <w:rFonts w:asciiTheme="minorHAnsi" w:hAnsiTheme="minorHAnsi" w:cstheme="minorHAnsi"/>
        </w:rPr>
        <w:t xml:space="preserve"> </w:t>
      </w:r>
    </w:p>
    <w:p w14:paraId="58DB9AB2" w14:textId="77777777" w:rsidR="001812C3" w:rsidRPr="00931284" w:rsidRDefault="007068F5" w:rsidP="0044157A">
      <w:pPr>
        <w:numPr>
          <w:ilvl w:val="0"/>
          <w:numId w:val="23"/>
        </w:numPr>
        <w:spacing w:after="64"/>
        <w:ind w:hanging="360"/>
        <w:rPr>
          <w:rFonts w:asciiTheme="minorHAnsi" w:hAnsiTheme="minorHAnsi" w:cstheme="minorHAnsi"/>
        </w:rPr>
      </w:pPr>
      <w:r w:rsidRPr="00931284">
        <w:rPr>
          <w:rFonts w:asciiTheme="minorHAnsi" w:hAnsiTheme="minorHAnsi" w:cstheme="minorHAnsi"/>
        </w:rPr>
        <w:t xml:space="preserve">Staples, C. R. and A. T. </w:t>
      </w:r>
      <w:r w:rsidRPr="00931284">
        <w:rPr>
          <w:rFonts w:asciiTheme="minorHAnsi" w:hAnsiTheme="minorHAnsi" w:cstheme="minorHAnsi"/>
          <w:b/>
        </w:rPr>
        <w:t>Adesogan</w:t>
      </w:r>
      <w:r w:rsidRPr="00931284">
        <w:rPr>
          <w:rFonts w:asciiTheme="minorHAnsi" w:hAnsiTheme="minorHAnsi" w:cstheme="minorHAnsi"/>
        </w:rPr>
        <w:t xml:space="preserve">. 2016. Mycotoxins’ economic impact versus preventive measures. DIGAL 2016. </w:t>
      </w:r>
      <w:proofErr w:type="spellStart"/>
      <w:r w:rsidRPr="00931284">
        <w:rPr>
          <w:rFonts w:asciiTheme="minorHAnsi" w:hAnsiTheme="minorHAnsi" w:cstheme="minorHAnsi"/>
        </w:rPr>
        <w:t>Delicias</w:t>
      </w:r>
      <w:proofErr w:type="spellEnd"/>
      <w:r w:rsidRPr="00931284">
        <w:rPr>
          <w:rFonts w:asciiTheme="minorHAnsi" w:hAnsiTheme="minorHAnsi" w:cstheme="minorHAnsi"/>
        </w:rPr>
        <w:t xml:space="preserve">, Chihuahua, Mexico, September 7 to 9. </w:t>
      </w:r>
      <w:r w:rsidRPr="00931284">
        <w:rPr>
          <w:rFonts w:asciiTheme="minorHAnsi" w:hAnsiTheme="minorHAnsi" w:cstheme="minorHAnsi"/>
          <w:i/>
        </w:rPr>
        <w:t>(Invited)</w:t>
      </w:r>
      <w:r w:rsidRPr="00931284">
        <w:rPr>
          <w:rFonts w:asciiTheme="minorHAnsi" w:hAnsiTheme="minorHAnsi" w:cstheme="minorHAnsi"/>
        </w:rPr>
        <w:t xml:space="preserve"> </w:t>
      </w:r>
    </w:p>
    <w:p w14:paraId="7BCA86F6" w14:textId="77777777" w:rsidR="001812C3" w:rsidRPr="00931284" w:rsidRDefault="007068F5" w:rsidP="0044157A">
      <w:pPr>
        <w:numPr>
          <w:ilvl w:val="0"/>
          <w:numId w:val="23"/>
        </w:numPr>
        <w:spacing w:after="52"/>
        <w:ind w:hanging="360"/>
        <w:rPr>
          <w:rFonts w:asciiTheme="minorHAnsi" w:hAnsiTheme="minorHAnsi" w:cstheme="minorHAnsi"/>
        </w:rPr>
      </w:pPr>
      <w:r w:rsidRPr="00931284">
        <w:rPr>
          <w:rFonts w:asciiTheme="minorHAnsi" w:hAnsiTheme="minorHAnsi" w:cstheme="minorHAnsi"/>
        </w:rPr>
        <w:t>Eilitta, M. and</w:t>
      </w:r>
      <w:r w:rsidRPr="00931284">
        <w:rPr>
          <w:rFonts w:asciiTheme="minorHAnsi" w:eastAsia="Calibri" w:hAnsiTheme="minorHAnsi" w:cstheme="minorHAnsi"/>
        </w:rPr>
        <w:t xml:space="preserve"> </w:t>
      </w:r>
      <w:r w:rsidRPr="00931284">
        <w:rPr>
          <w:rFonts w:asciiTheme="minorHAnsi" w:hAnsiTheme="minorHAnsi" w:cstheme="minorHAnsi"/>
          <w:b/>
        </w:rPr>
        <w:t>Adesogan. A. T. 2016</w:t>
      </w:r>
      <w:r w:rsidRPr="00931284">
        <w:rPr>
          <w:rFonts w:asciiTheme="minorHAnsi" w:hAnsiTheme="minorHAnsi" w:cstheme="minorHAnsi"/>
        </w:rPr>
        <w:t>. New funding mechanisms in livestock research.</w:t>
      </w:r>
      <w:r w:rsidRPr="00931284">
        <w:rPr>
          <w:rFonts w:asciiTheme="minorHAnsi" w:hAnsiTheme="minorHAnsi" w:cstheme="minorHAnsi"/>
          <w:b/>
        </w:rPr>
        <w:t xml:space="preserve"> </w:t>
      </w:r>
      <w:r w:rsidRPr="00931284">
        <w:rPr>
          <w:rFonts w:asciiTheme="minorHAnsi" w:eastAsia="Calibri" w:hAnsiTheme="minorHAnsi" w:cstheme="minorHAnsi"/>
        </w:rPr>
        <w:t xml:space="preserve">European </w:t>
      </w:r>
      <w:r w:rsidRPr="00931284">
        <w:rPr>
          <w:rFonts w:asciiTheme="minorHAnsi" w:hAnsiTheme="minorHAnsi" w:cstheme="minorHAnsi"/>
        </w:rPr>
        <w:t xml:space="preserve">Commission for the Control of Foot-and-Mouth Disease. Portugal. October 28. </w:t>
      </w:r>
      <w:r w:rsidRPr="00931284">
        <w:rPr>
          <w:rFonts w:asciiTheme="minorHAnsi" w:hAnsiTheme="minorHAnsi" w:cstheme="minorHAnsi"/>
          <w:i/>
        </w:rPr>
        <w:t>(Invited)</w:t>
      </w:r>
      <w:r w:rsidRPr="00931284">
        <w:rPr>
          <w:rFonts w:asciiTheme="minorHAnsi" w:hAnsiTheme="minorHAnsi" w:cstheme="minorHAnsi"/>
        </w:rPr>
        <w:t xml:space="preserve"> </w:t>
      </w:r>
    </w:p>
    <w:p w14:paraId="23A88594" w14:textId="77777777" w:rsidR="001812C3" w:rsidRPr="00931284" w:rsidRDefault="007068F5" w:rsidP="0044157A">
      <w:pPr>
        <w:numPr>
          <w:ilvl w:val="0"/>
          <w:numId w:val="23"/>
        </w:numPr>
        <w:spacing w:after="53"/>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2016.</w:t>
      </w:r>
      <w:r w:rsidRPr="00931284">
        <w:rPr>
          <w:rFonts w:asciiTheme="minorHAnsi" w:hAnsiTheme="minorHAnsi" w:cstheme="minorHAnsi"/>
          <w:b/>
        </w:rPr>
        <w:t xml:space="preserve"> </w:t>
      </w:r>
      <w:r w:rsidRPr="00931284">
        <w:rPr>
          <w:rFonts w:asciiTheme="minorHAnsi" w:hAnsiTheme="minorHAnsi" w:cstheme="minorHAnsi"/>
        </w:rPr>
        <w:t xml:space="preserve">Strategic use of livestock to improve food security, health and livelihoods.  Global Nutrition Symposium, Iowa State University, Ames, IA. April 13. </w:t>
      </w:r>
      <w:r w:rsidRPr="00931284">
        <w:rPr>
          <w:rFonts w:asciiTheme="minorHAnsi" w:hAnsiTheme="minorHAnsi" w:cstheme="minorHAnsi"/>
          <w:i/>
        </w:rPr>
        <w:t>(Invited)</w:t>
      </w:r>
      <w:r w:rsidRPr="00931284">
        <w:rPr>
          <w:rFonts w:asciiTheme="minorHAnsi" w:hAnsiTheme="minorHAnsi" w:cstheme="minorHAnsi"/>
        </w:rPr>
        <w:t xml:space="preserve"> </w:t>
      </w:r>
    </w:p>
    <w:p w14:paraId="13193C23" w14:textId="77777777" w:rsidR="001812C3" w:rsidRPr="00931284" w:rsidRDefault="007068F5" w:rsidP="0044157A">
      <w:pPr>
        <w:numPr>
          <w:ilvl w:val="0"/>
          <w:numId w:val="23"/>
        </w:numPr>
        <w:spacing w:after="54"/>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2016</w:t>
      </w:r>
      <w:r w:rsidRPr="00931284">
        <w:rPr>
          <w:rFonts w:asciiTheme="minorHAnsi" w:hAnsiTheme="minorHAnsi" w:cstheme="minorHAnsi"/>
          <w:b/>
        </w:rPr>
        <w:t xml:space="preserve">. </w:t>
      </w:r>
      <w:r w:rsidRPr="00931284">
        <w:rPr>
          <w:rFonts w:asciiTheme="minorHAnsi" w:hAnsiTheme="minorHAnsi" w:cstheme="minorHAnsi"/>
        </w:rPr>
        <w:t xml:space="preserve">Policy-related challenges in increasing livestock production and consumption of Animal-Source Food (ASF) in Africa.  Policy reforms to boost the potential of the livestock sector in Africa” African Sustainable Livestock 2050. FAO, Rome, 4 May. </w:t>
      </w:r>
      <w:r w:rsidRPr="00931284">
        <w:rPr>
          <w:rFonts w:asciiTheme="minorHAnsi" w:hAnsiTheme="minorHAnsi" w:cstheme="minorHAnsi"/>
          <w:i/>
        </w:rPr>
        <w:t>(Invited)</w:t>
      </w:r>
      <w:r w:rsidRPr="00931284">
        <w:rPr>
          <w:rFonts w:asciiTheme="minorHAnsi" w:hAnsiTheme="minorHAnsi" w:cstheme="minorHAnsi"/>
        </w:rPr>
        <w:t xml:space="preserve"> </w:t>
      </w:r>
    </w:p>
    <w:p w14:paraId="4A24B520" w14:textId="77777777" w:rsidR="001812C3" w:rsidRPr="00931284" w:rsidRDefault="007068F5" w:rsidP="0044157A">
      <w:pPr>
        <w:numPr>
          <w:ilvl w:val="0"/>
          <w:numId w:val="23"/>
        </w:numPr>
        <w:spacing w:after="63"/>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2016</w:t>
      </w:r>
      <w:r w:rsidRPr="00931284">
        <w:rPr>
          <w:rFonts w:asciiTheme="minorHAnsi" w:hAnsiTheme="minorHAnsi" w:cstheme="minorHAnsi"/>
          <w:b/>
        </w:rPr>
        <w:t xml:space="preserve">. </w:t>
      </w:r>
      <w:r w:rsidRPr="00931284">
        <w:rPr>
          <w:rFonts w:asciiTheme="minorHAnsi" w:hAnsiTheme="minorHAnsi" w:cstheme="minorHAnsi"/>
        </w:rPr>
        <w:t xml:space="preserve">Partnership with the International Livestock Research Institute.  Board for International Agriculture Development (BIFAD) Public Meeting. </w:t>
      </w:r>
      <w:r w:rsidRPr="00931284">
        <w:rPr>
          <w:rFonts w:asciiTheme="minorHAnsi" w:hAnsiTheme="minorHAnsi" w:cstheme="minorHAnsi"/>
          <w:b/>
        </w:rPr>
        <w:t xml:space="preserve"> </w:t>
      </w:r>
      <w:r w:rsidRPr="00931284">
        <w:rPr>
          <w:rFonts w:asciiTheme="minorHAnsi" w:hAnsiTheme="minorHAnsi" w:cstheme="minorHAnsi"/>
        </w:rPr>
        <w:t xml:space="preserve">Washington DC. March 10. </w:t>
      </w:r>
      <w:r w:rsidRPr="00931284">
        <w:rPr>
          <w:rFonts w:asciiTheme="minorHAnsi" w:hAnsiTheme="minorHAnsi" w:cstheme="minorHAnsi"/>
          <w:i/>
        </w:rPr>
        <w:t>(Invited)</w:t>
      </w:r>
      <w:r w:rsidRPr="00931284">
        <w:rPr>
          <w:rFonts w:asciiTheme="minorHAnsi" w:hAnsiTheme="minorHAnsi" w:cstheme="minorHAnsi"/>
        </w:rPr>
        <w:t xml:space="preserve"> </w:t>
      </w:r>
    </w:p>
    <w:p w14:paraId="7D455F1E" w14:textId="77777777" w:rsidR="001812C3" w:rsidRPr="00931284" w:rsidRDefault="007068F5" w:rsidP="0044157A">
      <w:pPr>
        <w:numPr>
          <w:ilvl w:val="0"/>
          <w:numId w:val="23"/>
        </w:numPr>
        <w:spacing w:after="44"/>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 T. 2016. Approximately 30 presentations on the mandate, approach, grants and funded projects of Feed the Future Innovation Lab for Livestock Systems were given at various national and international venues including the following:  </w:t>
      </w:r>
    </w:p>
    <w:p w14:paraId="695F0193" w14:textId="77777777" w:rsidR="001812C3" w:rsidRPr="00931284" w:rsidRDefault="007068F5" w:rsidP="0044157A">
      <w:pPr>
        <w:numPr>
          <w:ilvl w:val="1"/>
          <w:numId w:val="26"/>
        </w:numPr>
        <w:spacing w:after="73" w:line="259" w:lineRule="auto"/>
        <w:ind w:right="422" w:hanging="614"/>
        <w:rPr>
          <w:rFonts w:asciiTheme="minorHAnsi" w:hAnsiTheme="minorHAnsi" w:cstheme="minorHAnsi"/>
        </w:rPr>
      </w:pPr>
      <w:r w:rsidRPr="00931284">
        <w:rPr>
          <w:rFonts w:asciiTheme="minorHAnsi" w:eastAsia="Gill Sans MT" w:hAnsiTheme="minorHAnsi" w:cstheme="minorHAnsi"/>
        </w:rPr>
        <w:t xml:space="preserve">Food and Agriculture Organization (FAO) </w:t>
      </w:r>
      <w:r w:rsidRPr="00931284">
        <w:rPr>
          <w:rFonts w:asciiTheme="minorHAnsi" w:eastAsia="Gill Sans MT" w:hAnsiTheme="minorHAnsi" w:cstheme="minorHAnsi"/>
          <w:b/>
        </w:rPr>
        <w:t xml:space="preserve"> </w:t>
      </w:r>
    </w:p>
    <w:p w14:paraId="7CCC5205" w14:textId="77777777" w:rsidR="001812C3" w:rsidRPr="00931284" w:rsidRDefault="007068F5" w:rsidP="0044157A">
      <w:pPr>
        <w:numPr>
          <w:ilvl w:val="1"/>
          <w:numId w:val="26"/>
        </w:numPr>
        <w:spacing w:after="73" w:line="259" w:lineRule="auto"/>
        <w:ind w:right="422" w:hanging="614"/>
        <w:rPr>
          <w:rFonts w:asciiTheme="minorHAnsi" w:hAnsiTheme="minorHAnsi" w:cstheme="minorHAnsi"/>
        </w:rPr>
      </w:pPr>
      <w:r w:rsidRPr="00931284">
        <w:rPr>
          <w:rFonts w:asciiTheme="minorHAnsi" w:eastAsia="Gill Sans MT" w:hAnsiTheme="minorHAnsi" w:cstheme="minorHAnsi"/>
        </w:rPr>
        <w:t>US Ambassador to the United Nations, Rome</w:t>
      </w:r>
      <w:r w:rsidRPr="00931284">
        <w:rPr>
          <w:rFonts w:asciiTheme="minorHAnsi" w:eastAsia="Gill Sans MT" w:hAnsiTheme="minorHAnsi" w:cstheme="minorHAnsi"/>
          <w:b/>
        </w:rPr>
        <w:t xml:space="preserve"> </w:t>
      </w:r>
    </w:p>
    <w:p w14:paraId="4573800E" w14:textId="77777777" w:rsidR="001812C3" w:rsidRPr="00931284" w:rsidRDefault="007068F5" w:rsidP="0044157A">
      <w:pPr>
        <w:numPr>
          <w:ilvl w:val="1"/>
          <w:numId w:val="26"/>
        </w:numPr>
        <w:spacing w:after="73" w:line="259" w:lineRule="auto"/>
        <w:ind w:right="422" w:hanging="614"/>
        <w:rPr>
          <w:rFonts w:asciiTheme="minorHAnsi" w:hAnsiTheme="minorHAnsi" w:cstheme="minorHAnsi"/>
        </w:rPr>
      </w:pPr>
      <w:proofErr w:type="spellStart"/>
      <w:r w:rsidRPr="00931284">
        <w:rPr>
          <w:rFonts w:asciiTheme="minorHAnsi" w:eastAsia="Gill Sans MT" w:hAnsiTheme="minorHAnsi" w:cstheme="minorHAnsi"/>
        </w:rPr>
        <w:t>Botswanna</w:t>
      </w:r>
      <w:proofErr w:type="spellEnd"/>
      <w:r w:rsidRPr="00931284">
        <w:rPr>
          <w:rFonts w:asciiTheme="minorHAnsi" w:eastAsia="Gill Sans MT" w:hAnsiTheme="minorHAnsi" w:cstheme="minorHAnsi"/>
        </w:rPr>
        <w:t xml:space="preserve"> Ambassador to the United States of America</w:t>
      </w:r>
      <w:r w:rsidRPr="00931284">
        <w:rPr>
          <w:rFonts w:asciiTheme="minorHAnsi" w:eastAsia="Gill Sans MT" w:hAnsiTheme="minorHAnsi" w:cstheme="minorHAnsi"/>
          <w:b/>
        </w:rPr>
        <w:t xml:space="preserve"> </w:t>
      </w:r>
    </w:p>
    <w:p w14:paraId="618D63D5" w14:textId="77777777" w:rsidR="00225016" w:rsidRPr="00225016" w:rsidRDefault="007068F5" w:rsidP="0044157A">
      <w:pPr>
        <w:numPr>
          <w:ilvl w:val="1"/>
          <w:numId w:val="26"/>
        </w:numPr>
        <w:spacing w:line="328" w:lineRule="auto"/>
        <w:ind w:right="422" w:hanging="614"/>
        <w:rPr>
          <w:rFonts w:asciiTheme="minorHAnsi" w:hAnsiTheme="minorHAnsi" w:cstheme="minorHAnsi"/>
        </w:rPr>
      </w:pPr>
      <w:r w:rsidRPr="00931284">
        <w:rPr>
          <w:rFonts w:asciiTheme="minorHAnsi" w:eastAsia="Gill Sans MT" w:hAnsiTheme="minorHAnsi" w:cstheme="minorHAnsi"/>
        </w:rPr>
        <w:t>US Ambassador to Niger</w:t>
      </w:r>
      <w:r w:rsidRPr="00931284">
        <w:rPr>
          <w:rFonts w:asciiTheme="minorHAnsi" w:eastAsia="Gill Sans MT" w:hAnsiTheme="minorHAnsi" w:cstheme="minorHAnsi"/>
          <w:b/>
        </w:rPr>
        <w:t xml:space="preserve"> </w:t>
      </w:r>
    </w:p>
    <w:p w14:paraId="66D317B1" w14:textId="77777777" w:rsidR="00225016" w:rsidRPr="00225016" w:rsidRDefault="007068F5" w:rsidP="0044157A">
      <w:pPr>
        <w:numPr>
          <w:ilvl w:val="1"/>
          <w:numId w:val="26"/>
        </w:numPr>
        <w:spacing w:line="328" w:lineRule="auto"/>
        <w:ind w:right="422" w:hanging="614"/>
        <w:rPr>
          <w:rFonts w:asciiTheme="minorHAnsi" w:hAnsiTheme="minorHAnsi" w:cstheme="minorHAnsi"/>
        </w:rPr>
      </w:pPr>
      <w:r w:rsidRPr="00931284">
        <w:rPr>
          <w:rFonts w:asciiTheme="minorHAnsi" w:eastAsia="Gill Sans MT" w:hAnsiTheme="minorHAnsi" w:cstheme="minorHAnsi"/>
        </w:rPr>
        <w:t>World Food Program (WFP), Rome</w:t>
      </w:r>
      <w:r w:rsidRPr="00931284">
        <w:rPr>
          <w:rFonts w:asciiTheme="minorHAnsi" w:eastAsia="Gill Sans MT" w:hAnsiTheme="minorHAnsi" w:cstheme="minorHAnsi"/>
          <w:b/>
        </w:rPr>
        <w:t xml:space="preserve"> </w:t>
      </w:r>
    </w:p>
    <w:p w14:paraId="533298C6" w14:textId="77777777" w:rsidR="00225016" w:rsidRPr="00225016" w:rsidRDefault="007068F5" w:rsidP="0044157A">
      <w:pPr>
        <w:numPr>
          <w:ilvl w:val="1"/>
          <w:numId w:val="26"/>
        </w:numPr>
        <w:spacing w:line="328" w:lineRule="auto"/>
        <w:ind w:right="422" w:hanging="614"/>
        <w:rPr>
          <w:rFonts w:asciiTheme="minorHAnsi" w:hAnsiTheme="minorHAnsi" w:cstheme="minorHAnsi"/>
        </w:rPr>
      </w:pPr>
      <w:r w:rsidRPr="00931284">
        <w:rPr>
          <w:rFonts w:asciiTheme="minorHAnsi" w:eastAsia="Gill Sans MT" w:hAnsiTheme="minorHAnsi" w:cstheme="minorHAnsi"/>
        </w:rPr>
        <w:t>USAID Missions in Niger, Rwanda, Burkina Faso, Cambodia, Ethiopia, Nepal and Nigeria.</w:t>
      </w:r>
      <w:r w:rsidRPr="00931284">
        <w:rPr>
          <w:rFonts w:asciiTheme="minorHAnsi" w:eastAsia="Gill Sans MT" w:hAnsiTheme="minorHAnsi" w:cstheme="minorHAnsi"/>
          <w:b/>
        </w:rPr>
        <w:t xml:space="preserve"> </w:t>
      </w:r>
    </w:p>
    <w:p w14:paraId="77E8AE7D" w14:textId="77777777" w:rsidR="00225016" w:rsidRPr="00225016" w:rsidRDefault="007068F5" w:rsidP="0044157A">
      <w:pPr>
        <w:numPr>
          <w:ilvl w:val="1"/>
          <w:numId w:val="26"/>
        </w:numPr>
        <w:spacing w:line="328" w:lineRule="auto"/>
        <w:ind w:right="422" w:hanging="614"/>
        <w:rPr>
          <w:rFonts w:asciiTheme="minorHAnsi" w:hAnsiTheme="minorHAnsi" w:cstheme="minorHAnsi"/>
        </w:rPr>
      </w:pPr>
      <w:r w:rsidRPr="00931284">
        <w:rPr>
          <w:rFonts w:asciiTheme="minorHAnsi" w:eastAsia="Gill Sans MT" w:hAnsiTheme="minorHAnsi" w:cstheme="minorHAnsi"/>
        </w:rPr>
        <w:t>Ministries of Agriculture in Niger, Rwanda, Burkina Faso, Cambodia, Ethiopia, and Nepal.</w:t>
      </w:r>
      <w:r w:rsidRPr="00931284">
        <w:rPr>
          <w:rFonts w:asciiTheme="minorHAnsi" w:eastAsia="Gill Sans MT" w:hAnsiTheme="minorHAnsi" w:cstheme="minorHAnsi"/>
          <w:b/>
        </w:rPr>
        <w:t xml:space="preserve"> </w:t>
      </w:r>
    </w:p>
    <w:p w14:paraId="7B0464D6" w14:textId="347AEAB8" w:rsidR="001812C3" w:rsidRPr="00931284" w:rsidRDefault="007068F5" w:rsidP="0044157A">
      <w:pPr>
        <w:numPr>
          <w:ilvl w:val="1"/>
          <w:numId w:val="26"/>
        </w:numPr>
        <w:spacing w:line="328" w:lineRule="auto"/>
        <w:ind w:right="422" w:hanging="614"/>
        <w:rPr>
          <w:rFonts w:asciiTheme="minorHAnsi" w:hAnsiTheme="minorHAnsi" w:cstheme="minorHAnsi"/>
        </w:rPr>
      </w:pPr>
      <w:r w:rsidRPr="00931284">
        <w:rPr>
          <w:rFonts w:asciiTheme="minorHAnsi" w:eastAsia="Gill Sans MT" w:hAnsiTheme="minorHAnsi" w:cstheme="minorHAnsi"/>
        </w:rPr>
        <w:t>Livestock value chain stakeholders in Niger, Rwanda, Burkina Faso, Cambodia, Ethiopia, and Nepal.</w:t>
      </w:r>
      <w:r w:rsidRPr="00931284">
        <w:rPr>
          <w:rFonts w:asciiTheme="minorHAnsi" w:eastAsia="Gill Sans MT" w:hAnsiTheme="minorHAnsi" w:cstheme="minorHAnsi"/>
          <w:b/>
        </w:rPr>
        <w:t xml:space="preserve"> </w:t>
      </w:r>
    </w:p>
    <w:p w14:paraId="729D5814" w14:textId="77777777" w:rsidR="001812C3" w:rsidRPr="00931284" w:rsidRDefault="007068F5" w:rsidP="0044157A">
      <w:pPr>
        <w:numPr>
          <w:ilvl w:val="1"/>
          <w:numId w:val="25"/>
        </w:numPr>
        <w:spacing w:after="73" w:line="259" w:lineRule="auto"/>
        <w:ind w:right="422" w:hanging="760"/>
        <w:rPr>
          <w:rFonts w:asciiTheme="minorHAnsi" w:hAnsiTheme="minorHAnsi" w:cstheme="minorHAnsi"/>
        </w:rPr>
      </w:pPr>
      <w:r w:rsidRPr="00931284">
        <w:rPr>
          <w:rFonts w:asciiTheme="minorHAnsi" w:eastAsia="Gill Sans MT" w:hAnsiTheme="minorHAnsi" w:cstheme="minorHAnsi"/>
        </w:rPr>
        <w:t xml:space="preserve">International Livestock Research Institute, Ethiopia </w:t>
      </w:r>
    </w:p>
    <w:p w14:paraId="1948FEAA" w14:textId="77777777" w:rsidR="001812C3" w:rsidRPr="00931284" w:rsidRDefault="007068F5" w:rsidP="0044157A">
      <w:pPr>
        <w:numPr>
          <w:ilvl w:val="1"/>
          <w:numId w:val="25"/>
        </w:numPr>
        <w:spacing w:after="73" w:line="259" w:lineRule="auto"/>
        <w:ind w:right="422" w:hanging="760"/>
        <w:rPr>
          <w:rFonts w:asciiTheme="minorHAnsi" w:hAnsiTheme="minorHAnsi" w:cstheme="minorHAnsi"/>
        </w:rPr>
      </w:pPr>
      <w:r w:rsidRPr="00931284">
        <w:rPr>
          <w:rFonts w:asciiTheme="minorHAnsi" w:eastAsia="Gill Sans MT" w:hAnsiTheme="minorHAnsi" w:cstheme="minorHAnsi"/>
        </w:rPr>
        <w:t xml:space="preserve">Association of Public and Land-grant Universities, Washington DC </w:t>
      </w:r>
    </w:p>
    <w:p w14:paraId="205E7BED" w14:textId="77777777" w:rsidR="001812C3" w:rsidRPr="00931284" w:rsidRDefault="007068F5" w:rsidP="0044157A">
      <w:pPr>
        <w:numPr>
          <w:ilvl w:val="1"/>
          <w:numId w:val="25"/>
        </w:numPr>
        <w:spacing w:after="73" w:line="259" w:lineRule="auto"/>
        <w:ind w:right="422" w:hanging="760"/>
        <w:rPr>
          <w:rFonts w:asciiTheme="minorHAnsi" w:hAnsiTheme="minorHAnsi" w:cstheme="minorHAnsi"/>
        </w:rPr>
      </w:pPr>
      <w:r w:rsidRPr="00931284">
        <w:rPr>
          <w:rFonts w:asciiTheme="minorHAnsi" w:eastAsia="Gill Sans MT" w:hAnsiTheme="minorHAnsi" w:cstheme="minorHAnsi"/>
        </w:rPr>
        <w:t>Bill and Melinda Gates Foundation, Seattle, WA</w:t>
      </w:r>
      <w:r w:rsidRPr="00931284">
        <w:rPr>
          <w:rFonts w:asciiTheme="minorHAnsi" w:eastAsia="Gill Sans MT" w:hAnsiTheme="minorHAnsi" w:cstheme="minorHAnsi"/>
          <w:b/>
        </w:rPr>
        <w:t xml:space="preserve"> </w:t>
      </w:r>
    </w:p>
    <w:p w14:paraId="63C50777" w14:textId="77777777" w:rsidR="001812C3" w:rsidRPr="00931284" w:rsidRDefault="007068F5" w:rsidP="0044157A">
      <w:pPr>
        <w:numPr>
          <w:ilvl w:val="1"/>
          <w:numId w:val="25"/>
        </w:numPr>
        <w:spacing w:after="73" w:line="259" w:lineRule="auto"/>
        <w:ind w:right="422" w:hanging="760"/>
        <w:rPr>
          <w:rFonts w:asciiTheme="minorHAnsi" w:hAnsiTheme="minorHAnsi" w:cstheme="minorHAnsi"/>
        </w:rPr>
      </w:pPr>
      <w:r w:rsidRPr="00931284">
        <w:rPr>
          <w:rFonts w:asciiTheme="minorHAnsi" w:eastAsia="Gill Sans MT" w:hAnsiTheme="minorHAnsi" w:cstheme="minorHAnsi"/>
        </w:rPr>
        <w:t>Dupont Pioneer, IA</w:t>
      </w:r>
      <w:r w:rsidRPr="00931284">
        <w:rPr>
          <w:rFonts w:asciiTheme="minorHAnsi" w:eastAsia="Gill Sans MT" w:hAnsiTheme="minorHAnsi" w:cstheme="minorHAnsi"/>
          <w:b/>
        </w:rPr>
        <w:t xml:space="preserve"> </w:t>
      </w:r>
    </w:p>
    <w:p w14:paraId="18BC4E4E" w14:textId="77777777" w:rsidR="001812C3" w:rsidRPr="00931284" w:rsidRDefault="007068F5" w:rsidP="0044157A">
      <w:pPr>
        <w:numPr>
          <w:ilvl w:val="1"/>
          <w:numId w:val="25"/>
        </w:numPr>
        <w:spacing w:line="259" w:lineRule="auto"/>
        <w:ind w:right="422" w:hanging="760"/>
        <w:rPr>
          <w:rFonts w:asciiTheme="minorHAnsi" w:hAnsiTheme="minorHAnsi" w:cstheme="minorHAnsi"/>
        </w:rPr>
      </w:pPr>
      <w:r w:rsidRPr="00931284">
        <w:rPr>
          <w:rFonts w:asciiTheme="minorHAnsi" w:eastAsia="Gill Sans MT" w:hAnsiTheme="minorHAnsi" w:cstheme="minorHAnsi"/>
        </w:rPr>
        <w:t xml:space="preserve">Elanco, Greenfield, IN  </w:t>
      </w:r>
    </w:p>
    <w:p w14:paraId="0B14B34C" w14:textId="77777777" w:rsidR="001812C3" w:rsidRPr="00931284" w:rsidRDefault="007068F5">
      <w:pPr>
        <w:spacing w:after="83" w:line="259" w:lineRule="auto"/>
        <w:ind w:left="71"/>
        <w:rPr>
          <w:rFonts w:asciiTheme="minorHAnsi" w:hAnsiTheme="minorHAnsi" w:cstheme="minorHAnsi"/>
        </w:rPr>
      </w:pPr>
      <w:r w:rsidRPr="00931284">
        <w:rPr>
          <w:rFonts w:asciiTheme="minorHAnsi" w:eastAsia="Gill Sans MT" w:hAnsiTheme="minorHAnsi" w:cstheme="minorHAnsi"/>
          <w:b/>
        </w:rPr>
        <w:t xml:space="preserve"> </w:t>
      </w:r>
    </w:p>
    <w:p w14:paraId="342F1D7D" w14:textId="77777777" w:rsidR="001812C3" w:rsidRPr="00931284" w:rsidRDefault="007068F5" w:rsidP="0044157A">
      <w:pPr>
        <w:numPr>
          <w:ilvl w:val="0"/>
          <w:numId w:val="23"/>
        </w:numPr>
        <w:spacing w:after="84"/>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A.T., L.E. Sollenberger and J.C. </w:t>
      </w:r>
      <w:proofErr w:type="spellStart"/>
      <w:r w:rsidRPr="00931284">
        <w:rPr>
          <w:rFonts w:asciiTheme="minorHAnsi" w:hAnsiTheme="minorHAnsi" w:cstheme="minorHAnsi"/>
        </w:rPr>
        <w:t>Dubeux</w:t>
      </w:r>
      <w:proofErr w:type="spellEnd"/>
      <w:r w:rsidRPr="00931284">
        <w:rPr>
          <w:rFonts w:asciiTheme="minorHAnsi" w:hAnsiTheme="minorHAnsi" w:cstheme="minorHAnsi"/>
        </w:rPr>
        <w:t>.</w:t>
      </w:r>
      <w:r w:rsidRPr="00931284">
        <w:rPr>
          <w:rFonts w:asciiTheme="minorHAnsi" w:hAnsiTheme="minorHAnsi" w:cstheme="minorHAnsi"/>
          <w:b/>
        </w:rPr>
        <w:t xml:space="preserve"> </w:t>
      </w:r>
      <w:r w:rsidRPr="00931284">
        <w:rPr>
          <w:rFonts w:asciiTheme="minorHAnsi" w:hAnsiTheme="minorHAnsi" w:cstheme="minorHAnsi"/>
        </w:rPr>
        <w:t>2015. Nutrient movement through livestock systems. International Grassland Congress. New Delhi, India, November 20 to 24.</w:t>
      </w:r>
      <w:r w:rsidRPr="00931284">
        <w:rPr>
          <w:rFonts w:asciiTheme="minorHAnsi" w:hAnsiTheme="minorHAnsi" w:cstheme="minorHAnsi"/>
          <w:i/>
        </w:rPr>
        <w:t xml:space="preserve"> (Invited)</w:t>
      </w:r>
      <w:r w:rsidRPr="00931284">
        <w:rPr>
          <w:rFonts w:asciiTheme="minorHAnsi" w:hAnsiTheme="minorHAnsi" w:cstheme="minorHAnsi"/>
          <w:b/>
        </w:rPr>
        <w:t xml:space="preserve"> </w:t>
      </w:r>
    </w:p>
    <w:p w14:paraId="0E8B04B4" w14:textId="77777777" w:rsidR="001812C3" w:rsidRPr="00931284" w:rsidRDefault="007068F5" w:rsidP="0044157A">
      <w:pPr>
        <w:numPr>
          <w:ilvl w:val="0"/>
          <w:numId w:val="23"/>
        </w:numPr>
        <w:spacing w:after="78" w:line="245" w:lineRule="auto"/>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The impact of forage quality on health and performance of dairy cattle.  Joint Annual Meeting of the American Dairy Science Association and the American Society of Animal Science.  </w:t>
      </w:r>
      <w:r w:rsidRPr="00931284">
        <w:rPr>
          <w:rFonts w:asciiTheme="minorHAnsi" w:hAnsiTheme="minorHAnsi" w:cstheme="minorHAnsi"/>
          <w:i/>
        </w:rPr>
        <w:t>(Invited)</w:t>
      </w:r>
      <w:r w:rsidRPr="00931284">
        <w:rPr>
          <w:rFonts w:asciiTheme="minorHAnsi" w:hAnsiTheme="minorHAnsi" w:cstheme="minorHAnsi"/>
        </w:rPr>
        <w:t xml:space="preserve"> </w:t>
      </w:r>
    </w:p>
    <w:p w14:paraId="06401B07" w14:textId="77777777" w:rsidR="001812C3" w:rsidRPr="00931284" w:rsidRDefault="007068F5" w:rsidP="0044157A">
      <w:pPr>
        <w:numPr>
          <w:ilvl w:val="0"/>
          <w:numId w:val="23"/>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A meta-analysis on the effect of exogenous fibrolytic enzyme treatment of dairy </w:t>
      </w:r>
      <w:proofErr w:type="gramStart"/>
      <w:r w:rsidRPr="00931284">
        <w:rPr>
          <w:rFonts w:asciiTheme="minorHAnsi" w:hAnsiTheme="minorHAnsi" w:cstheme="minorHAnsi"/>
        </w:rPr>
        <w:t>cows</w:t>
      </w:r>
      <w:proofErr w:type="gramEnd"/>
      <w:r w:rsidRPr="00931284">
        <w:rPr>
          <w:rFonts w:asciiTheme="minorHAnsi" w:hAnsiTheme="minorHAnsi" w:cstheme="minorHAnsi"/>
        </w:rPr>
        <w:t xml:space="preserve"> diets.  Final International Atomic Energy Agency – FAO Research Coordination Meeting. </w:t>
      </w:r>
    </w:p>
    <w:p w14:paraId="64598068" w14:textId="77777777" w:rsidR="001812C3" w:rsidRPr="00931284" w:rsidRDefault="007068F5">
      <w:pPr>
        <w:ind w:left="430"/>
        <w:rPr>
          <w:rFonts w:asciiTheme="minorHAnsi" w:hAnsiTheme="minorHAnsi" w:cstheme="minorHAnsi"/>
        </w:rPr>
      </w:pPr>
      <w:r w:rsidRPr="00931284">
        <w:rPr>
          <w:rFonts w:asciiTheme="minorHAnsi" w:hAnsiTheme="minorHAnsi" w:cstheme="minorHAnsi"/>
        </w:rPr>
        <w:t xml:space="preserve">Coordinated Research Project D3.10.27 on The Use of Enzymes and Nuclear Technologies to </w:t>
      </w:r>
    </w:p>
    <w:p w14:paraId="589FFDB5" w14:textId="16AE6C56" w:rsidR="001812C3" w:rsidRPr="00931284" w:rsidRDefault="007068F5">
      <w:pPr>
        <w:spacing w:after="75"/>
        <w:ind w:left="432"/>
        <w:rPr>
          <w:rFonts w:asciiTheme="minorHAnsi" w:hAnsiTheme="minorHAnsi" w:cstheme="minorHAnsi"/>
        </w:rPr>
      </w:pPr>
      <w:r w:rsidRPr="00931284">
        <w:rPr>
          <w:rFonts w:asciiTheme="minorHAnsi" w:hAnsiTheme="minorHAnsi" w:cstheme="minorHAnsi"/>
        </w:rPr>
        <w:t xml:space="preserve">Improve the Utilization of Fibrous Feeds and Reduce Greenhouse Gas Emission from Livestock. CENA, Piracicaba, Brazil, </w:t>
      </w:r>
      <w:r w:rsidR="00441459" w:rsidRPr="00931284">
        <w:rPr>
          <w:rFonts w:asciiTheme="minorHAnsi" w:hAnsiTheme="minorHAnsi" w:cstheme="minorHAnsi"/>
        </w:rPr>
        <w:t>November</w:t>
      </w:r>
      <w:r w:rsidRPr="00931284">
        <w:rPr>
          <w:rFonts w:asciiTheme="minorHAnsi" w:hAnsiTheme="minorHAnsi" w:cstheme="minorHAnsi"/>
        </w:rPr>
        <w:t xml:space="preserve"> 2015. </w:t>
      </w:r>
      <w:r w:rsidRPr="00931284">
        <w:rPr>
          <w:rFonts w:asciiTheme="minorHAnsi" w:hAnsiTheme="minorHAnsi" w:cstheme="minorHAnsi"/>
          <w:i/>
        </w:rPr>
        <w:t>(Invited)</w:t>
      </w:r>
      <w:r w:rsidRPr="00931284">
        <w:rPr>
          <w:rFonts w:asciiTheme="minorHAnsi" w:hAnsiTheme="minorHAnsi" w:cstheme="minorHAnsi"/>
        </w:rPr>
        <w:t xml:space="preserve"> </w:t>
      </w:r>
    </w:p>
    <w:p w14:paraId="0CD4E020" w14:textId="77777777" w:rsidR="001812C3" w:rsidRPr="00931284" w:rsidRDefault="007068F5" w:rsidP="0044157A">
      <w:pPr>
        <w:numPr>
          <w:ilvl w:val="0"/>
          <w:numId w:val="23"/>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Using additives to increase the shelf life, quality and safety of ensiled feeds. </w:t>
      </w:r>
    </w:p>
    <w:p w14:paraId="5DA6D728"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Grassland Science Institute, Inner Mongolia Academy of Agricultural &amp; Animal Husbandry Science, Hohhot, Inner Mongolia, China, September 10, 2015. </w:t>
      </w:r>
      <w:r w:rsidRPr="00931284">
        <w:rPr>
          <w:rFonts w:asciiTheme="minorHAnsi" w:hAnsiTheme="minorHAnsi" w:cstheme="minorHAnsi"/>
          <w:i/>
        </w:rPr>
        <w:t>(Invited)</w:t>
      </w:r>
      <w:r w:rsidRPr="00931284">
        <w:rPr>
          <w:rFonts w:asciiTheme="minorHAnsi" w:hAnsiTheme="minorHAnsi" w:cstheme="minorHAnsi"/>
        </w:rPr>
        <w:t xml:space="preserve"> </w:t>
      </w:r>
    </w:p>
    <w:p w14:paraId="649907D3" w14:textId="77777777" w:rsidR="001812C3" w:rsidRPr="00931284" w:rsidRDefault="007068F5" w:rsidP="0044157A">
      <w:pPr>
        <w:numPr>
          <w:ilvl w:val="0"/>
          <w:numId w:val="23"/>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Using additives to increase the shelf life, quality and safety of ensiled feeds.  Shenyang Agriculture University, Shenyang, China </w:t>
      </w:r>
      <w:r w:rsidRPr="00931284">
        <w:rPr>
          <w:rFonts w:asciiTheme="minorHAnsi" w:hAnsiTheme="minorHAnsi" w:cstheme="minorHAnsi"/>
          <w:i/>
        </w:rPr>
        <w:t>(Invited)</w:t>
      </w:r>
      <w:r w:rsidRPr="00931284">
        <w:rPr>
          <w:rFonts w:asciiTheme="minorHAnsi" w:hAnsiTheme="minorHAnsi" w:cstheme="minorHAnsi"/>
        </w:rPr>
        <w:t xml:space="preserve"> </w:t>
      </w:r>
    </w:p>
    <w:p w14:paraId="5DCE11E0" w14:textId="77777777" w:rsidR="001812C3" w:rsidRPr="00931284" w:rsidRDefault="007068F5" w:rsidP="0044157A">
      <w:pPr>
        <w:numPr>
          <w:ilvl w:val="0"/>
          <w:numId w:val="23"/>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Strategic improvement of forage quality and animal performance with fibrolytic enzymes. Instituto de </w:t>
      </w:r>
      <w:proofErr w:type="spellStart"/>
      <w:r w:rsidRPr="00931284">
        <w:rPr>
          <w:rFonts w:asciiTheme="minorHAnsi" w:hAnsiTheme="minorHAnsi" w:cstheme="minorHAnsi"/>
        </w:rPr>
        <w:t>Ciencias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Agricolas</w:t>
      </w:r>
      <w:proofErr w:type="spellEnd"/>
      <w:r w:rsidRPr="00931284">
        <w:rPr>
          <w:rFonts w:asciiTheme="minorHAnsi" w:hAnsiTheme="minorHAnsi" w:cstheme="minorHAnsi"/>
        </w:rPr>
        <w:t xml:space="preserve">, Universidad Baja California, Mexicali, Baja California, Mexico. September 31, 2015. </w:t>
      </w:r>
      <w:r w:rsidRPr="00931284">
        <w:rPr>
          <w:rFonts w:asciiTheme="minorHAnsi" w:hAnsiTheme="minorHAnsi" w:cstheme="minorHAnsi"/>
          <w:i/>
        </w:rPr>
        <w:t>(Invited)</w:t>
      </w:r>
      <w:r w:rsidRPr="00931284">
        <w:rPr>
          <w:rFonts w:asciiTheme="minorHAnsi" w:hAnsiTheme="minorHAnsi" w:cstheme="minorHAnsi"/>
        </w:rPr>
        <w:t xml:space="preserve"> </w:t>
      </w:r>
    </w:p>
    <w:p w14:paraId="4590B19D" w14:textId="77777777" w:rsidR="001812C3" w:rsidRPr="00931284" w:rsidRDefault="007068F5" w:rsidP="0044157A">
      <w:pPr>
        <w:numPr>
          <w:ilvl w:val="0"/>
          <w:numId w:val="23"/>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Strategies to reduce silage spoilage to enhance the efficiency of dairy production.  Ensenada, Baja California, Mexico. October 2, 2015. </w:t>
      </w:r>
      <w:r w:rsidRPr="00931284">
        <w:rPr>
          <w:rFonts w:asciiTheme="minorHAnsi" w:hAnsiTheme="minorHAnsi" w:cstheme="minorHAnsi"/>
          <w:i/>
        </w:rPr>
        <w:t>(Invited)</w:t>
      </w:r>
      <w:r w:rsidRPr="00931284">
        <w:rPr>
          <w:rFonts w:asciiTheme="minorHAnsi" w:hAnsiTheme="minorHAnsi" w:cstheme="minorHAnsi"/>
        </w:rPr>
        <w:t xml:space="preserve"> </w:t>
      </w:r>
    </w:p>
    <w:p w14:paraId="71D68A2E" w14:textId="77777777" w:rsidR="001C1C8D" w:rsidRDefault="007068F5" w:rsidP="001C1C8D">
      <w:pPr>
        <w:numPr>
          <w:ilvl w:val="0"/>
          <w:numId w:val="23"/>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2015.  Using additives to increase the shelf life, quality and safety of ensiled </w:t>
      </w:r>
      <w:r w:rsidR="00441459" w:rsidRPr="00931284">
        <w:rPr>
          <w:rFonts w:asciiTheme="minorHAnsi" w:hAnsiTheme="minorHAnsi" w:cstheme="minorHAnsi"/>
        </w:rPr>
        <w:t>feeds. Seminar</w:t>
      </w:r>
      <w:r w:rsidRPr="00931284">
        <w:rPr>
          <w:rFonts w:asciiTheme="minorHAnsi" w:hAnsiTheme="minorHAnsi" w:cstheme="minorHAnsi"/>
        </w:rPr>
        <w:t xml:space="preserve"> given to Argentinian and Brazilian visiting nutritionists and dairy farmers.  Gainesville, FL. August 20, 2015.  </w:t>
      </w:r>
      <w:r w:rsidRPr="00931284">
        <w:rPr>
          <w:rFonts w:asciiTheme="minorHAnsi" w:hAnsiTheme="minorHAnsi" w:cstheme="minorHAnsi"/>
          <w:i/>
        </w:rPr>
        <w:t>(Invited)</w:t>
      </w:r>
      <w:r w:rsidRPr="00931284">
        <w:rPr>
          <w:rFonts w:asciiTheme="minorHAnsi" w:hAnsiTheme="minorHAnsi" w:cstheme="minorHAnsi"/>
        </w:rPr>
        <w:t xml:space="preserve"> </w:t>
      </w:r>
    </w:p>
    <w:p w14:paraId="6003E3FE" w14:textId="116BDBA9" w:rsidR="001812C3" w:rsidRPr="001C1C8D" w:rsidRDefault="007068F5" w:rsidP="00ED04A1">
      <w:pPr>
        <w:numPr>
          <w:ilvl w:val="0"/>
          <w:numId w:val="23"/>
        </w:numPr>
        <w:tabs>
          <w:tab w:val="left" w:pos="540"/>
        </w:tabs>
        <w:ind w:hanging="450"/>
        <w:rPr>
          <w:rFonts w:asciiTheme="minorHAnsi" w:hAnsiTheme="minorHAnsi" w:cstheme="minorHAnsi"/>
        </w:rPr>
      </w:pPr>
      <w:r w:rsidRPr="001C1C8D">
        <w:rPr>
          <w:rFonts w:asciiTheme="minorHAnsi" w:hAnsiTheme="minorHAnsi" w:cstheme="minorHAnsi"/>
          <w:b/>
        </w:rPr>
        <w:t>Adesogan</w:t>
      </w:r>
      <w:r w:rsidRPr="001C1C8D">
        <w:rPr>
          <w:rFonts w:asciiTheme="minorHAnsi" w:hAnsiTheme="minorHAnsi" w:cstheme="minorHAnsi"/>
        </w:rPr>
        <w:t>, A. T. 2014.  Strategies to reduce silage spoilage to enhance the efficiency of dairy production.  Proceedings of the 51</w:t>
      </w:r>
      <w:r w:rsidRPr="001C1C8D">
        <w:rPr>
          <w:rFonts w:asciiTheme="minorHAnsi" w:hAnsiTheme="minorHAnsi" w:cstheme="minorHAnsi"/>
          <w:vertAlign w:val="superscript"/>
        </w:rPr>
        <w:t>st</w:t>
      </w:r>
      <w:r w:rsidRPr="001C1C8D">
        <w:rPr>
          <w:rFonts w:asciiTheme="minorHAnsi" w:hAnsiTheme="minorHAnsi" w:cstheme="minorHAnsi"/>
        </w:rPr>
        <w:t xml:space="preserve"> Annual Meeting of the Brazilian Society of Animal Science (SBZ).  Aracaju, Sergipe, Brazil.</w:t>
      </w:r>
      <w:r w:rsidRPr="001C1C8D">
        <w:rPr>
          <w:rFonts w:asciiTheme="minorHAnsi" w:hAnsiTheme="minorHAnsi" w:cstheme="minorHAnsi"/>
          <w:i/>
        </w:rPr>
        <w:t xml:space="preserve"> (Invited)</w:t>
      </w:r>
      <w:r w:rsidRPr="001C1C8D">
        <w:rPr>
          <w:rFonts w:asciiTheme="minorHAnsi" w:hAnsiTheme="minorHAnsi" w:cstheme="minorHAnsi"/>
        </w:rPr>
        <w:t xml:space="preserve"> </w:t>
      </w:r>
    </w:p>
    <w:p w14:paraId="104E616A" w14:textId="77777777" w:rsidR="001812C3" w:rsidRPr="00931284" w:rsidRDefault="007068F5" w:rsidP="00ED04A1">
      <w:pPr>
        <w:numPr>
          <w:ilvl w:val="0"/>
          <w:numId w:val="23"/>
        </w:numPr>
        <w:tabs>
          <w:tab w:val="left" w:pos="540"/>
        </w:tabs>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2013.   Recent advances in agriculture along the maize to milk chain.  Federal University </w:t>
      </w:r>
      <w:proofErr w:type="spellStart"/>
      <w:r w:rsidRPr="00931284">
        <w:rPr>
          <w:rFonts w:asciiTheme="minorHAnsi" w:hAnsiTheme="minorHAnsi" w:cstheme="minorHAnsi"/>
        </w:rPr>
        <w:t>Wukari</w:t>
      </w:r>
      <w:proofErr w:type="spellEnd"/>
      <w:r w:rsidRPr="00931284">
        <w:rPr>
          <w:rFonts w:asciiTheme="minorHAnsi" w:hAnsiTheme="minorHAnsi" w:cstheme="minorHAnsi"/>
        </w:rPr>
        <w:t xml:space="preserve">, Taraba State, Nigeria, December 13 </w:t>
      </w:r>
      <w:r w:rsidRPr="00931284">
        <w:rPr>
          <w:rFonts w:asciiTheme="minorHAnsi" w:hAnsiTheme="minorHAnsi" w:cstheme="minorHAnsi"/>
          <w:i/>
        </w:rPr>
        <w:t>(Invited)</w:t>
      </w:r>
      <w:r w:rsidRPr="00931284">
        <w:rPr>
          <w:rFonts w:asciiTheme="minorHAnsi" w:hAnsiTheme="minorHAnsi" w:cstheme="minorHAnsi"/>
        </w:rPr>
        <w:t xml:space="preserve"> </w:t>
      </w:r>
    </w:p>
    <w:p w14:paraId="29FBE6B1" w14:textId="77777777" w:rsidR="001812C3" w:rsidRPr="00931284" w:rsidRDefault="007068F5" w:rsidP="00ED04A1">
      <w:pPr>
        <w:numPr>
          <w:ilvl w:val="0"/>
          <w:numId w:val="23"/>
        </w:numPr>
        <w:tabs>
          <w:tab w:val="left" w:pos="540"/>
        </w:tabs>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2013.   Coming to the US for graduate studies.  Federal University </w:t>
      </w:r>
      <w:proofErr w:type="spellStart"/>
      <w:r w:rsidRPr="00931284">
        <w:rPr>
          <w:rFonts w:asciiTheme="minorHAnsi" w:hAnsiTheme="minorHAnsi" w:cstheme="minorHAnsi"/>
        </w:rPr>
        <w:t>Wukari</w:t>
      </w:r>
      <w:proofErr w:type="spellEnd"/>
      <w:r w:rsidRPr="00931284">
        <w:rPr>
          <w:rFonts w:asciiTheme="minorHAnsi" w:hAnsiTheme="minorHAnsi" w:cstheme="minorHAnsi"/>
        </w:rPr>
        <w:t xml:space="preserve">, Taraba State, Nigeria, December 13 </w:t>
      </w:r>
      <w:r w:rsidRPr="00931284">
        <w:rPr>
          <w:rFonts w:asciiTheme="minorHAnsi" w:hAnsiTheme="minorHAnsi" w:cstheme="minorHAnsi"/>
          <w:i/>
        </w:rPr>
        <w:t>(Invited)</w:t>
      </w:r>
      <w:r w:rsidRPr="00931284">
        <w:rPr>
          <w:rFonts w:asciiTheme="minorHAnsi" w:hAnsiTheme="minorHAnsi" w:cstheme="minorHAnsi"/>
        </w:rPr>
        <w:t xml:space="preserve"> </w:t>
      </w:r>
    </w:p>
    <w:p w14:paraId="3FCDDD35" w14:textId="77777777" w:rsidR="001812C3" w:rsidRPr="00931284" w:rsidRDefault="007068F5" w:rsidP="00ED04A1">
      <w:pPr>
        <w:numPr>
          <w:ilvl w:val="0"/>
          <w:numId w:val="23"/>
        </w:numPr>
        <w:tabs>
          <w:tab w:val="left" w:pos="540"/>
        </w:tabs>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2013. Thinking outside the box; Developing novel ways of improving animal performance using exogenous fibrolytic enzymes.  Departmental Seminar. Chinese Academy of Sciences, Changsha, China, November 8, 2013. </w:t>
      </w:r>
      <w:r w:rsidRPr="00931284">
        <w:rPr>
          <w:rFonts w:asciiTheme="minorHAnsi" w:hAnsiTheme="minorHAnsi" w:cstheme="minorHAnsi"/>
          <w:i/>
        </w:rPr>
        <w:t>(Invited).</w:t>
      </w:r>
      <w:r w:rsidRPr="00931284">
        <w:rPr>
          <w:rFonts w:asciiTheme="minorHAnsi" w:hAnsiTheme="minorHAnsi" w:cstheme="minorHAnsi"/>
        </w:rPr>
        <w:t xml:space="preserve"> </w:t>
      </w:r>
    </w:p>
    <w:p w14:paraId="6CCEB7FE" w14:textId="77777777" w:rsidR="005B1F34" w:rsidRDefault="007068F5" w:rsidP="00ED04A1">
      <w:pPr>
        <w:numPr>
          <w:ilvl w:val="0"/>
          <w:numId w:val="23"/>
        </w:numPr>
        <w:tabs>
          <w:tab w:val="left" w:pos="540"/>
        </w:tabs>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2013. Strategic use of fibrolytic enzymes to increase animal performance. </w:t>
      </w:r>
      <w:r w:rsidRPr="005B1F34">
        <w:rPr>
          <w:rFonts w:asciiTheme="minorHAnsi" w:hAnsiTheme="minorHAnsi" w:cstheme="minorHAnsi"/>
        </w:rPr>
        <w:t xml:space="preserve">Departmental Seminar. Nanjing Agricultural University, Nanjing China, November 7, 2013. </w:t>
      </w:r>
      <w:r w:rsidRPr="005B1F34">
        <w:rPr>
          <w:rFonts w:asciiTheme="minorHAnsi" w:hAnsiTheme="minorHAnsi" w:cstheme="minorHAnsi"/>
          <w:i/>
        </w:rPr>
        <w:t>(Invited).</w:t>
      </w:r>
      <w:r w:rsidRPr="005B1F34">
        <w:rPr>
          <w:rFonts w:asciiTheme="minorHAnsi" w:hAnsiTheme="minorHAnsi" w:cstheme="minorHAnsi"/>
        </w:rPr>
        <w:t xml:space="preserve"> </w:t>
      </w:r>
    </w:p>
    <w:p w14:paraId="711C7491" w14:textId="77777777" w:rsidR="005B1F34" w:rsidRDefault="007068F5" w:rsidP="00ED04A1">
      <w:pPr>
        <w:numPr>
          <w:ilvl w:val="0"/>
          <w:numId w:val="23"/>
        </w:numPr>
        <w:tabs>
          <w:tab w:val="left" w:pos="540"/>
        </w:tabs>
        <w:ind w:hanging="450"/>
        <w:rPr>
          <w:rFonts w:asciiTheme="minorHAnsi" w:hAnsiTheme="minorHAnsi" w:cstheme="minorHAnsi"/>
        </w:rPr>
      </w:pPr>
      <w:r w:rsidRPr="005B1F34">
        <w:rPr>
          <w:rFonts w:asciiTheme="minorHAnsi" w:hAnsiTheme="minorHAnsi" w:cstheme="minorHAnsi"/>
          <w:b/>
        </w:rPr>
        <w:t>Adesogan</w:t>
      </w:r>
      <w:r w:rsidRPr="005B1F34">
        <w:rPr>
          <w:rFonts w:asciiTheme="minorHAnsi" w:hAnsiTheme="minorHAnsi" w:cstheme="minorHAnsi"/>
        </w:rPr>
        <w:t xml:space="preserve">, A. T. 2013. Using plant bioactive compounds to improve animal nutrition and health. Departmental Seminar. </w:t>
      </w:r>
      <w:proofErr w:type="spellStart"/>
      <w:r w:rsidRPr="005B1F34">
        <w:rPr>
          <w:rFonts w:asciiTheme="minorHAnsi" w:hAnsiTheme="minorHAnsi" w:cstheme="minorHAnsi"/>
        </w:rPr>
        <w:t>Zheijiang</w:t>
      </w:r>
      <w:proofErr w:type="spellEnd"/>
      <w:r w:rsidRPr="005B1F34">
        <w:rPr>
          <w:rFonts w:asciiTheme="minorHAnsi" w:hAnsiTheme="minorHAnsi" w:cstheme="minorHAnsi"/>
        </w:rPr>
        <w:t xml:space="preserve"> University, Hangzhou, China, November 6, 2013. </w:t>
      </w:r>
      <w:r w:rsidRPr="005B1F34">
        <w:rPr>
          <w:rFonts w:asciiTheme="minorHAnsi" w:hAnsiTheme="minorHAnsi" w:cstheme="minorHAnsi"/>
          <w:i/>
        </w:rPr>
        <w:t>(Invited).</w:t>
      </w:r>
      <w:r w:rsidRPr="005B1F34">
        <w:rPr>
          <w:rFonts w:asciiTheme="minorHAnsi" w:hAnsiTheme="minorHAnsi" w:cstheme="minorHAnsi"/>
        </w:rPr>
        <w:t xml:space="preserve"> </w:t>
      </w:r>
    </w:p>
    <w:p w14:paraId="6EC614D8" w14:textId="184D860E" w:rsidR="001812C3" w:rsidRPr="005B1F34" w:rsidRDefault="007068F5" w:rsidP="00ED04A1">
      <w:pPr>
        <w:numPr>
          <w:ilvl w:val="0"/>
          <w:numId w:val="23"/>
        </w:numPr>
        <w:tabs>
          <w:tab w:val="left" w:pos="540"/>
        </w:tabs>
        <w:ind w:hanging="450"/>
        <w:rPr>
          <w:rFonts w:asciiTheme="minorHAnsi" w:hAnsiTheme="minorHAnsi" w:cstheme="minorHAnsi"/>
        </w:rPr>
      </w:pPr>
      <w:r w:rsidRPr="005B1F34">
        <w:rPr>
          <w:rFonts w:asciiTheme="minorHAnsi" w:hAnsiTheme="minorHAnsi" w:cstheme="minorHAnsi"/>
          <w:b/>
        </w:rPr>
        <w:t>Adesogan</w:t>
      </w:r>
      <w:r w:rsidRPr="005B1F34">
        <w:rPr>
          <w:rFonts w:asciiTheme="minorHAnsi" w:hAnsiTheme="minorHAnsi" w:cstheme="minorHAnsi"/>
        </w:rPr>
        <w:t xml:space="preserve">, A. T. 2013. Improving forage quality and animal performance with fibrolytic enzymes.  Departmental Seminar. </w:t>
      </w:r>
      <w:proofErr w:type="spellStart"/>
      <w:r w:rsidRPr="005B1F34">
        <w:rPr>
          <w:rFonts w:asciiTheme="minorHAnsi" w:hAnsiTheme="minorHAnsi" w:cstheme="minorHAnsi"/>
        </w:rPr>
        <w:t>Zheijiang</w:t>
      </w:r>
      <w:proofErr w:type="spellEnd"/>
      <w:r w:rsidRPr="005B1F34">
        <w:rPr>
          <w:rFonts w:asciiTheme="minorHAnsi" w:hAnsiTheme="minorHAnsi" w:cstheme="minorHAnsi"/>
        </w:rPr>
        <w:t xml:space="preserve"> University, Hangzhou, China, November 5, 2013. </w:t>
      </w:r>
      <w:r w:rsidRPr="005B1F34">
        <w:rPr>
          <w:rFonts w:asciiTheme="minorHAnsi" w:hAnsiTheme="minorHAnsi" w:cstheme="minorHAnsi"/>
          <w:i/>
        </w:rPr>
        <w:t>(Invited).</w:t>
      </w:r>
      <w:r w:rsidRPr="005B1F34">
        <w:rPr>
          <w:rFonts w:asciiTheme="minorHAnsi" w:hAnsiTheme="minorHAnsi" w:cstheme="minorHAnsi"/>
        </w:rPr>
        <w:t xml:space="preserve"> </w:t>
      </w:r>
    </w:p>
    <w:p w14:paraId="401A8B38" w14:textId="771C00D5" w:rsidR="001812C3" w:rsidRPr="00931284" w:rsidRDefault="007068F5" w:rsidP="00ED04A1">
      <w:pPr>
        <w:numPr>
          <w:ilvl w:val="0"/>
          <w:numId w:val="23"/>
        </w:numPr>
        <w:tabs>
          <w:tab w:val="right" w:pos="450"/>
          <w:tab w:val="left" w:pos="540"/>
          <w:tab w:val="right" w:pos="720"/>
        </w:tabs>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2013. Aflatoxins: risk factors, prevention and control. Meeting of producers, extension agents</w:t>
      </w:r>
      <w:r w:rsidR="005B1F34">
        <w:rPr>
          <w:rFonts w:asciiTheme="minorHAnsi" w:hAnsiTheme="minorHAnsi" w:cstheme="minorHAnsi"/>
        </w:rPr>
        <w:t xml:space="preserve"> </w:t>
      </w:r>
      <w:r w:rsidRPr="00931284">
        <w:rPr>
          <w:rFonts w:asciiTheme="minorHAnsi" w:hAnsiTheme="minorHAnsi" w:cstheme="minorHAnsi"/>
        </w:rPr>
        <w:t xml:space="preserve">and ministry officials to discuss strategies to prevent repetition of the 2012 milk aflatoxin contamination epidemic.  </w:t>
      </w:r>
      <w:proofErr w:type="spellStart"/>
      <w:r w:rsidRPr="00931284">
        <w:rPr>
          <w:rFonts w:asciiTheme="minorHAnsi" w:hAnsiTheme="minorHAnsi" w:cstheme="minorHAnsi"/>
        </w:rPr>
        <w:t>Djakovo</w:t>
      </w:r>
      <w:proofErr w:type="spellEnd"/>
      <w:r w:rsidRPr="00931284">
        <w:rPr>
          <w:rFonts w:asciiTheme="minorHAnsi" w:hAnsiTheme="minorHAnsi" w:cstheme="minorHAnsi"/>
        </w:rPr>
        <w:t xml:space="preserve"> and Slavonia, Croatia, 16 and 17, September 2013. </w:t>
      </w:r>
      <w:r w:rsidRPr="00931284">
        <w:rPr>
          <w:rFonts w:asciiTheme="minorHAnsi" w:hAnsiTheme="minorHAnsi" w:cstheme="minorHAnsi"/>
          <w:i/>
        </w:rPr>
        <w:t>(Invited).</w:t>
      </w:r>
      <w:r w:rsidRPr="00931284">
        <w:rPr>
          <w:rFonts w:asciiTheme="minorHAnsi" w:hAnsiTheme="minorHAnsi" w:cstheme="minorHAnsi"/>
        </w:rPr>
        <w:t xml:space="preserve"> </w:t>
      </w:r>
    </w:p>
    <w:p w14:paraId="555BBAC9" w14:textId="5230B478" w:rsidR="001812C3" w:rsidRPr="00931284" w:rsidRDefault="007068F5" w:rsidP="00ED04A1">
      <w:pPr>
        <w:numPr>
          <w:ilvl w:val="0"/>
          <w:numId w:val="23"/>
        </w:numPr>
        <w:tabs>
          <w:tab w:val="right" w:pos="450"/>
          <w:tab w:val="left" w:pos="540"/>
          <w:tab w:val="right" w:pos="720"/>
        </w:tabs>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2013. Improving forage quality and animal performance with fibrolytic enzymes.  Joint annual</w:t>
      </w:r>
      <w:r w:rsidR="005B1F34">
        <w:rPr>
          <w:rFonts w:asciiTheme="minorHAnsi" w:hAnsiTheme="minorHAnsi" w:cstheme="minorHAnsi"/>
        </w:rPr>
        <w:t xml:space="preserve"> </w:t>
      </w:r>
      <w:r w:rsidRPr="00931284">
        <w:rPr>
          <w:rFonts w:asciiTheme="minorHAnsi" w:hAnsiTheme="minorHAnsi" w:cstheme="minorHAnsi"/>
        </w:rPr>
        <w:t xml:space="preserve">meeting of the American Society of Animal Science and the American Dairy Science Association. Indianapolis, IN. July 12-14, 2013.  </w:t>
      </w:r>
      <w:r w:rsidRPr="00931284">
        <w:rPr>
          <w:rFonts w:asciiTheme="minorHAnsi" w:hAnsiTheme="minorHAnsi" w:cstheme="minorHAnsi"/>
          <w:i/>
        </w:rPr>
        <w:t>(Invited)</w:t>
      </w:r>
      <w:r w:rsidRPr="00931284">
        <w:rPr>
          <w:rFonts w:asciiTheme="minorHAnsi" w:hAnsiTheme="minorHAnsi" w:cstheme="minorHAnsi"/>
        </w:rPr>
        <w:t xml:space="preserve"> </w:t>
      </w:r>
    </w:p>
    <w:p w14:paraId="3B1989E3" w14:textId="5D0BB487" w:rsidR="001812C3" w:rsidRPr="00931284" w:rsidRDefault="007068F5" w:rsidP="00ED04A1">
      <w:pPr>
        <w:numPr>
          <w:ilvl w:val="0"/>
          <w:numId w:val="23"/>
        </w:numPr>
        <w:tabs>
          <w:tab w:val="right" w:pos="450"/>
          <w:tab w:val="left" w:pos="540"/>
          <w:tab w:val="right" w:pos="720"/>
        </w:tabs>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2013.  Improving forage preservation with additives. Annual meeting of the American Forage and Grassland Council. Covington, KY, </w:t>
      </w:r>
      <w:r w:rsidR="00002FE9" w:rsidRPr="00931284">
        <w:rPr>
          <w:rFonts w:asciiTheme="minorHAnsi" w:hAnsiTheme="minorHAnsi" w:cstheme="minorHAnsi"/>
        </w:rPr>
        <w:t>January</w:t>
      </w:r>
      <w:r w:rsidRPr="00931284">
        <w:rPr>
          <w:rFonts w:asciiTheme="minorHAnsi" w:hAnsiTheme="minorHAnsi" w:cstheme="minorHAnsi"/>
        </w:rPr>
        <w:t xml:space="preserve"> 6-9, 2013.  (</w:t>
      </w:r>
      <w:r w:rsidRPr="00931284">
        <w:rPr>
          <w:rFonts w:asciiTheme="minorHAnsi" w:hAnsiTheme="minorHAnsi" w:cstheme="minorHAnsi"/>
          <w:i/>
        </w:rPr>
        <w:t>Invited)</w:t>
      </w:r>
      <w:r w:rsidRPr="00931284">
        <w:rPr>
          <w:rFonts w:asciiTheme="minorHAnsi" w:hAnsiTheme="minorHAnsi" w:cstheme="minorHAnsi"/>
        </w:rPr>
        <w:t xml:space="preserve"> </w:t>
      </w:r>
    </w:p>
    <w:p w14:paraId="2881A29D" w14:textId="77777777" w:rsidR="00BB2F87" w:rsidRDefault="007068F5" w:rsidP="00ED04A1">
      <w:pPr>
        <w:numPr>
          <w:ilvl w:val="0"/>
          <w:numId w:val="23"/>
        </w:numPr>
        <w:tabs>
          <w:tab w:val="right" w:pos="450"/>
          <w:tab w:val="left" w:pos="540"/>
          <w:tab w:val="right" w:pos="720"/>
        </w:tabs>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2013.  Tropical forage challenges. Quality optimization strategies for dairy production.  Leche Dairy Farmers Meeting, Sonsonate, El Salvador, February 28, 2013. (</w:t>
      </w:r>
      <w:r w:rsidRPr="00931284">
        <w:rPr>
          <w:rFonts w:asciiTheme="minorHAnsi" w:hAnsiTheme="minorHAnsi" w:cstheme="minorHAnsi"/>
          <w:i/>
        </w:rPr>
        <w:t>Invited)</w:t>
      </w:r>
      <w:r w:rsidRPr="00931284">
        <w:rPr>
          <w:rFonts w:asciiTheme="minorHAnsi" w:hAnsiTheme="minorHAnsi" w:cstheme="minorHAnsi"/>
        </w:rPr>
        <w:t xml:space="preserve"> </w:t>
      </w:r>
    </w:p>
    <w:p w14:paraId="0A9CBF44" w14:textId="39C07CD4" w:rsidR="001812C3" w:rsidRPr="00BB2F87" w:rsidRDefault="007068F5" w:rsidP="00ED04A1">
      <w:pPr>
        <w:numPr>
          <w:ilvl w:val="0"/>
          <w:numId w:val="23"/>
        </w:numPr>
        <w:tabs>
          <w:tab w:val="right" w:pos="450"/>
          <w:tab w:val="left" w:pos="540"/>
          <w:tab w:val="right" w:pos="720"/>
        </w:tabs>
        <w:ind w:hanging="45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A. T 2013.  Additives for improving ruminal function and animal performance.  Departmental Seminar.  University of El Salvador, San Salvador.  February 25, 2013. (</w:t>
      </w:r>
      <w:r w:rsidRPr="00BB2F87">
        <w:rPr>
          <w:rFonts w:asciiTheme="minorHAnsi" w:hAnsiTheme="minorHAnsi" w:cstheme="minorHAnsi"/>
          <w:i/>
        </w:rPr>
        <w:t>Invited)</w:t>
      </w:r>
      <w:r w:rsidRPr="00BB2F87">
        <w:rPr>
          <w:rFonts w:asciiTheme="minorHAnsi" w:hAnsiTheme="minorHAnsi" w:cstheme="minorHAnsi"/>
        </w:rPr>
        <w:t xml:space="preserve"> </w:t>
      </w:r>
    </w:p>
    <w:p w14:paraId="346CC2E0" w14:textId="77777777" w:rsidR="00ED04A1" w:rsidRDefault="007068F5" w:rsidP="00ED04A1">
      <w:pPr>
        <w:numPr>
          <w:ilvl w:val="0"/>
          <w:numId w:val="23"/>
        </w:numPr>
        <w:tabs>
          <w:tab w:val="right" w:pos="450"/>
          <w:tab w:val="left" w:pos="540"/>
        </w:tabs>
        <w:ind w:hanging="450"/>
        <w:rPr>
          <w:rFonts w:asciiTheme="minorHAnsi" w:hAnsiTheme="minorHAnsi" w:cstheme="minorHAnsi"/>
        </w:rPr>
      </w:pPr>
      <w:r w:rsidRPr="00931284">
        <w:rPr>
          <w:rFonts w:asciiTheme="minorHAnsi" w:hAnsiTheme="minorHAnsi" w:cstheme="minorHAnsi"/>
        </w:rPr>
        <w:t xml:space="preserve">Bernardes, T. F. and A. T. </w:t>
      </w:r>
      <w:r w:rsidRPr="00931284">
        <w:rPr>
          <w:rFonts w:asciiTheme="minorHAnsi" w:hAnsiTheme="minorHAnsi" w:cstheme="minorHAnsi"/>
          <w:b/>
        </w:rPr>
        <w:t>Adesogan</w:t>
      </w:r>
      <w:r w:rsidRPr="00931284">
        <w:rPr>
          <w:rFonts w:asciiTheme="minorHAnsi" w:hAnsiTheme="minorHAnsi" w:cstheme="minorHAnsi"/>
        </w:rPr>
        <w:t xml:space="preserve">. 2012. Aerobic deterioration of silages in warm climates. Proceedings of the VI Symposium on Strategic Management of Pasture. </w:t>
      </w:r>
      <w:proofErr w:type="spellStart"/>
      <w:r w:rsidRPr="00931284">
        <w:rPr>
          <w:rFonts w:asciiTheme="minorHAnsi" w:hAnsiTheme="minorHAnsi" w:cstheme="minorHAnsi"/>
        </w:rPr>
        <w:t>Viçosa</w:t>
      </w:r>
      <w:proofErr w:type="spellEnd"/>
      <w:r w:rsidRPr="00931284">
        <w:rPr>
          <w:rFonts w:asciiTheme="minorHAnsi" w:hAnsiTheme="minorHAnsi" w:cstheme="minorHAnsi"/>
        </w:rPr>
        <w:t xml:space="preserve">, Brazil.  </w:t>
      </w:r>
      <w:r w:rsidR="00002FE9" w:rsidRPr="00931284">
        <w:rPr>
          <w:rFonts w:asciiTheme="minorHAnsi" w:hAnsiTheme="minorHAnsi" w:cstheme="minorHAnsi"/>
        </w:rPr>
        <w:t>November</w:t>
      </w:r>
      <w:r w:rsidRPr="00931284">
        <w:rPr>
          <w:rFonts w:asciiTheme="minorHAnsi" w:hAnsiTheme="minorHAnsi" w:cstheme="minorHAnsi"/>
        </w:rPr>
        <w:t xml:space="preserve"> </w:t>
      </w:r>
      <w:r w:rsidR="00002FE9" w:rsidRPr="00931284">
        <w:rPr>
          <w:rFonts w:asciiTheme="minorHAnsi" w:hAnsiTheme="minorHAnsi" w:cstheme="minorHAnsi"/>
        </w:rPr>
        <w:t xml:space="preserve">14-16, </w:t>
      </w:r>
      <w:r w:rsidRPr="00931284">
        <w:rPr>
          <w:rFonts w:asciiTheme="minorHAnsi" w:hAnsiTheme="minorHAnsi" w:cstheme="minorHAnsi"/>
        </w:rPr>
        <w:t>2012. (</w:t>
      </w:r>
      <w:r w:rsidRPr="00931284">
        <w:rPr>
          <w:rFonts w:asciiTheme="minorHAnsi" w:hAnsiTheme="minorHAnsi" w:cstheme="minorHAnsi"/>
          <w:i/>
        </w:rPr>
        <w:t>Invited)</w:t>
      </w:r>
      <w:r w:rsidR="00ED04A1">
        <w:rPr>
          <w:rFonts w:asciiTheme="minorHAnsi" w:hAnsiTheme="minorHAnsi" w:cstheme="minorHAnsi"/>
        </w:rPr>
        <w:t>.</w:t>
      </w:r>
    </w:p>
    <w:p w14:paraId="6651ACE4" w14:textId="4466BCFB" w:rsidR="001812C3" w:rsidRPr="00ED04A1" w:rsidRDefault="007068F5" w:rsidP="00ED04A1">
      <w:pPr>
        <w:numPr>
          <w:ilvl w:val="0"/>
          <w:numId w:val="23"/>
        </w:numPr>
        <w:tabs>
          <w:tab w:val="right" w:pos="450"/>
          <w:tab w:val="left" w:pos="540"/>
        </w:tabs>
        <w:ind w:hanging="450"/>
        <w:rPr>
          <w:rFonts w:asciiTheme="minorHAnsi" w:hAnsiTheme="minorHAnsi" w:cstheme="minorHAnsi"/>
        </w:rPr>
      </w:pPr>
      <w:r w:rsidRPr="00ED04A1">
        <w:rPr>
          <w:rFonts w:asciiTheme="minorHAnsi" w:hAnsiTheme="minorHAnsi" w:cstheme="minorHAnsi"/>
          <w:b/>
        </w:rPr>
        <w:t>Adesogan</w:t>
      </w:r>
      <w:r w:rsidRPr="00ED04A1">
        <w:rPr>
          <w:rFonts w:asciiTheme="minorHAnsi" w:hAnsiTheme="minorHAnsi" w:cstheme="minorHAnsi"/>
        </w:rPr>
        <w:t xml:space="preserve">, A. T 2012.  Using additives to increase the shelf life, quality and safety of ensiled feeds. Jinju Agriculture and Trade Show. Jinju, Korea.  </w:t>
      </w:r>
      <w:r w:rsidR="00002FE9" w:rsidRPr="00ED04A1">
        <w:rPr>
          <w:rFonts w:asciiTheme="minorHAnsi" w:hAnsiTheme="minorHAnsi" w:cstheme="minorHAnsi"/>
        </w:rPr>
        <w:t>October</w:t>
      </w:r>
      <w:r w:rsidRPr="00ED04A1">
        <w:rPr>
          <w:rFonts w:asciiTheme="minorHAnsi" w:hAnsiTheme="minorHAnsi" w:cstheme="minorHAnsi"/>
        </w:rPr>
        <w:t xml:space="preserve"> 9, 2012.  (</w:t>
      </w:r>
      <w:r w:rsidRPr="00ED04A1">
        <w:rPr>
          <w:rFonts w:asciiTheme="minorHAnsi" w:hAnsiTheme="minorHAnsi" w:cstheme="minorHAnsi"/>
          <w:i/>
        </w:rPr>
        <w:t>Invited</w:t>
      </w:r>
      <w:r w:rsidRPr="00ED04A1">
        <w:rPr>
          <w:rFonts w:asciiTheme="minorHAnsi" w:hAnsiTheme="minorHAnsi" w:cstheme="minorHAnsi"/>
        </w:rPr>
        <w:t xml:space="preserve">) </w:t>
      </w:r>
    </w:p>
    <w:p w14:paraId="6F16AD73" w14:textId="7F14A788"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2012.  Recent advances in the corn to milk chain of the US dairy industry. Department of Animal Science Seminar. </w:t>
      </w:r>
      <w:proofErr w:type="spellStart"/>
      <w:r w:rsidRPr="00931284">
        <w:rPr>
          <w:rFonts w:asciiTheme="minorHAnsi" w:hAnsiTheme="minorHAnsi" w:cstheme="minorHAnsi"/>
        </w:rPr>
        <w:t>Gyeongsang</w:t>
      </w:r>
      <w:proofErr w:type="spellEnd"/>
      <w:r w:rsidRPr="00931284">
        <w:rPr>
          <w:rFonts w:asciiTheme="minorHAnsi" w:hAnsiTheme="minorHAnsi" w:cstheme="minorHAnsi"/>
        </w:rPr>
        <w:t xml:space="preserve"> National University, Jinju, Korea.  </w:t>
      </w:r>
      <w:r w:rsidR="00002FE9" w:rsidRPr="00931284">
        <w:rPr>
          <w:rFonts w:asciiTheme="minorHAnsi" w:hAnsiTheme="minorHAnsi" w:cstheme="minorHAnsi"/>
        </w:rPr>
        <w:t>October</w:t>
      </w:r>
      <w:r w:rsidRPr="00931284">
        <w:rPr>
          <w:rFonts w:asciiTheme="minorHAnsi" w:hAnsiTheme="minorHAnsi" w:cstheme="minorHAnsi"/>
        </w:rPr>
        <w:t xml:space="preserve"> 9, 2012.  (</w:t>
      </w:r>
      <w:r w:rsidRPr="00931284">
        <w:rPr>
          <w:rFonts w:asciiTheme="minorHAnsi" w:hAnsiTheme="minorHAnsi" w:cstheme="minorHAnsi"/>
          <w:i/>
        </w:rPr>
        <w:t>Invited</w:t>
      </w:r>
      <w:r w:rsidRPr="00931284">
        <w:rPr>
          <w:rFonts w:asciiTheme="minorHAnsi" w:hAnsiTheme="minorHAnsi" w:cstheme="minorHAnsi"/>
        </w:rPr>
        <w:t xml:space="preserve">). </w:t>
      </w:r>
    </w:p>
    <w:p w14:paraId="7A546010" w14:textId="7485C778"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2012.  Using tropical and subtropical legumes to improve animal productivity and health.  Southern Pastures Forage Crop Improvement Conference, San Juan, Puerto Rico.  June 6 to 8, 2012. (</w:t>
      </w:r>
      <w:r w:rsidRPr="00931284">
        <w:rPr>
          <w:rFonts w:asciiTheme="minorHAnsi" w:hAnsiTheme="minorHAnsi" w:cstheme="minorHAnsi"/>
          <w:i/>
        </w:rPr>
        <w:t>Invited)</w:t>
      </w:r>
      <w:r w:rsidRPr="00931284">
        <w:rPr>
          <w:rFonts w:asciiTheme="minorHAnsi" w:hAnsiTheme="minorHAnsi" w:cstheme="minorHAnsi"/>
        </w:rPr>
        <w:t xml:space="preserve"> </w:t>
      </w:r>
    </w:p>
    <w:p w14:paraId="3110EBF5" w14:textId="56C5A504"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rPr>
        <w:t xml:space="preserve">Hamie, J.C., M.A. Zarate, J.J. Romero, E.N. Muniz, Y.J. Jang, K.G. Arriola, O.C. Queiroz, and A.T. </w:t>
      </w:r>
      <w:r w:rsidR="00E51482" w:rsidRPr="00931284">
        <w:rPr>
          <w:rFonts w:asciiTheme="minorHAnsi" w:hAnsiTheme="minorHAnsi" w:cstheme="minorHAnsi"/>
          <w:b/>
        </w:rPr>
        <w:t>Adesogan</w:t>
      </w:r>
      <w:r w:rsidR="00E51482" w:rsidRPr="00931284">
        <w:rPr>
          <w:rFonts w:asciiTheme="minorHAnsi" w:hAnsiTheme="minorHAnsi" w:cstheme="minorHAnsi"/>
        </w:rPr>
        <w:t xml:space="preserve"> 2012</w:t>
      </w:r>
      <w:r w:rsidRPr="00931284">
        <w:rPr>
          <w:rFonts w:asciiTheme="minorHAnsi" w:hAnsiTheme="minorHAnsi" w:cstheme="minorHAnsi"/>
        </w:rPr>
        <w:t xml:space="preserve">. Reducing the parasite burden in goats with tropical legumes. </w:t>
      </w:r>
      <w:proofErr w:type="spellStart"/>
      <w:r w:rsidRPr="00931284">
        <w:rPr>
          <w:rFonts w:asciiTheme="minorHAnsi" w:hAnsiTheme="minorHAnsi" w:cstheme="minorHAnsi"/>
        </w:rPr>
        <w:t>Quintana</w:t>
      </w:r>
      <w:proofErr w:type="spellEnd"/>
      <w:r w:rsidRPr="00931284">
        <w:rPr>
          <w:rFonts w:asciiTheme="minorHAnsi" w:hAnsiTheme="minorHAnsi" w:cstheme="minorHAnsi"/>
        </w:rPr>
        <w:t xml:space="preserve"> Roo, Mexico. May 21-25, 2012. (</w:t>
      </w:r>
      <w:r w:rsidRPr="00931284">
        <w:rPr>
          <w:rFonts w:asciiTheme="minorHAnsi" w:hAnsiTheme="minorHAnsi" w:cstheme="minorHAnsi"/>
          <w:i/>
        </w:rPr>
        <w:t>Invited)</w:t>
      </w:r>
      <w:r w:rsidRPr="00931284">
        <w:rPr>
          <w:rFonts w:asciiTheme="minorHAnsi" w:hAnsiTheme="minorHAnsi" w:cstheme="minorHAnsi"/>
        </w:rPr>
        <w:t xml:space="preserve"> </w:t>
      </w:r>
    </w:p>
    <w:p w14:paraId="7138D47E"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2012. Importance of professional regulatory agencies to the economy of a nation. Nigerian Institute of Animal Science Training Conference and Induction of Fellows Ceremony. Abuja, Nigeria. April 24, 2012. (</w:t>
      </w:r>
      <w:r w:rsidRPr="00931284">
        <w:rPr>
          <w:rFonts w:asciiTheme="minorHAnsi" w:hAnsiTheme="minorHAnsi" w:cstheme="minorHAnsi"/>
          <w:i/>
        </w:rPr>
        <w:t xml:space="preserve">Invited) </w:t>
      </w:r>
      <w:r w:rsidRPr="00931284">
        <w:rPr>
          <w:rFonts w:asciiTheme="minorHAnsi" w:hAnsiTheme="minorHAnsi" w:cstheme="minorHAnsi"/>
        </w:rPr>
        <w:t xml:space="preserve"> </w:t>
      </w:r>
    </w:p>
    <w:p w14:paraId="2C3CD259" w14:textId="50799620"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2012. Bacteria – Fungi wars; using bacteria to increase feed quality, food safety and animal performance. Seminar Series, Department of Agriculture, Fisheries and Forestry, Agri-Science, Queensland.  Brisbane, Aust</w:t>
      </w:r>
      <w:r w:rsidR="00471E5A" w:rsidRPr="00931284">
        <w:rPr>
          <w:rFonts w:asciiTheme="minorHAnsi" w:hAnsiTheme="minorHAnsi" w:cstheme="minorHAnsi"/>
        </w:rPr>
        <w:t>r</w:t>
      </w:r>
      <w:r w:rsidRPr="00931284">
        <w:rPr>
          <w:rFonts w:asciiTheme="minorHAnsi" w:hAnsiTheme="minorHAnsi" w:cstheme="minorHAnsi"/>
        </w:rPr>
        <w:t xml:space="preserve">alia. December 12, 2012. </w:t>
      </w:r>
      <w:r w:rsidRPr="00931284">
        <w:rPr>
          <w:rFonts w:asciiTheme="minorHAnsi" w:hAnsiTheme="minorHAnsi" w:cstheme="minorHAnsi"/>
          <w:i/>
        </w:rPr>
        <w:t>(</w:t>
      </w:r>
      <w:r w:rsidR="00601BE3">
        <w:rPr>
          <w:rFonts w:asciiTheme="minorHAnsi" w:hAnsiTheme="minorHAnsi" w:cstheme="minorHAnsi"/>
          <w:i/>
        </w:rPr>
        <w:t>Offered</w:t>
      </w:r>
      <w:r w:rsidRPr="00931284">
        <w:rPr>
          <w:rFonts w:asciiTheme="minorHAnsi" w:hAnsiTheme="minorHAnsi" w:cstheme="minorHAnsi"/>
          <w:i/>
        </w:rPr>
        <w:t>).</w:t>
      </w:r>
      <w:r w:rsidRPr="00931284">
        <w:rPr>
          <w:rFonts w:asciiTheme="minorHAnsi" w:hAnsiTheme="minorHAnsi" w:cstheme="minorHAnsi"/>
        </w:rPr>
        <w:t xml:space="preserve"> </w:t>
      </w:r>
    </w:p>
    <w:p w14:paraId="345E5B74"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2011.  Assessing the nutritive value of tropical forages. 34th Argentine Congress of Animal Production, Mar del Plata, Argentina. October 4 to 7, 2011. </w:t>
      </w:r>
      <w:r w:rsidRPr="00931284">
        <w:rPr>
          <w:rFonts w:asciiTheme="minorHAnsi" w:hAnsiTheme="minorHAnsi" w:cstheme="minorHAnsi"/>
          <w:i/>
        </w:rPr>
        <w:t>(Invited)</w:t>
      </w:r>
      <w:r w:rsidRPr="00931284">
        <w:rPr>
          <w:rFonts w:asciiTheme="minorHAnsi" w:hAnsiTheme="minorHAnsi" w:cstheme="minorHAnsi"/>
        </w:rPr>
        <w:t xml:space="preserve"> </w:t>
      </w:r>
    </w:p>
    <w:p w14:paraId="1A435E40" w14:textId="74ACC9DF" w:rsidR="001812C3" w:rsidRPr="00865770"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2011. Bridging the gap between herbivore nutrition and forage breeding. International </w:t>
      </w:r>
      <w:r w:rsidRPr="00865770">
        <w:rPr>
          <w:rFonts w:asciiTheme="minorHAnsi" w:hAnsiTheme="minorHAnsi" w:cstheme="minorHAnsi"/>
        </w:rPr>
        <w:t xml:space="preserve">Workshop, Aberystwyth, Wales, UK, </w:t>
      </w:r>
      <w:r w:rsidR="00471E5A" w:rsidRPr="00865770">
        <w:rPr>
          <w:rFonts w:asciiTheme="minorHAnsi" w:hAnsiTheme="minorHAnsi" w:cstheme="minorHAnsi"/>
        </w:rPr>
        <w:t>September</w:t>
      </w:r>
      <w:r w:rsidRPr="00865770">
        <w:rPr>
          <w:rFonts w:asciiTheme="minorHAnsi" w:hAnsiTheme="minorHAnsi" w:cstheme="minorHAnsi"/>
        </w:rPr>
        <w:t xml:space="preserve"> 10, 2011. </w:t>
      </w:r>
      <w:r w:rsidRPr="00865770">
        <w:rPr>
          <w:rFonts w:asciiTheme="minorHAnsi" w:hAnsiTheme="minorHAnsi" w:cstheme="minorHAnsi"/>
          <w:i/>
        </w:rPr>
        <w:t>(Invited)</w:t>
      </w:r>
      <w:r w:rsidRPr="00865770">
        <w:rPr>
          <w:rFonts w:asciiTheme="minorHAnsi" w:hAnsiTheme="minorHAnsi" w:cstheme="minorHAnsi"/>
        </w:rPr>
        <w:t xml:space="preserve"> </w:t>
      </w:r>
    </w:p>
    <w:p w14:paraId="4284D355" w14:textId="40BF4A9B" w:rsidR="001812C3" w:rsidRPr="00931284" w:rsidRDefault="007068F5" w:rsidP="0044157A">
      <w:pPr>
        <w:pStyle w:val="ListParagraph"/>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2011.  Improving the potency and reliability of fibrolytic enzymes for enhancing tropical forage utilization by livestock.  Agriculture and Agrifood. Lethbridge,</w:t>
      </w:r>
      <w:r w:rsidRPr="00931284">
        <w:rPr>
          <w:rFonts w:asciiTheme="minorHAnsi" w:hAnsiTheme="minorHAnsi" w:cstheme="minorHAnsi"/>
          <w:b/>
        </w:rPr>
        <w:t xml:space="preserve"> </w:t>
      </w:r>
      <w:r w:rsidRPr="00931284">
        <w:rPr>
          <w:rFonts w:asciiTheme="minorHAnsi" w:hAnsiTheme="minorHAnsi" w:cstheme="minorHAnsi"/>
        </w:rPr>
        <w:t xml:space="preserve">Canada, Feb. 10.2011 </w:t>
      </w:r>
      <w:r w:rsidRPr="00931284">
        <w:rPr>
          <w:rFonts w:asciiTheme="minorHAnsi" w:hAnsiTheme="minorHAnsi" w:cstheme="minorHAnsi"/>
          <w:i/>
        </w:rPr>
        <w:t xml:space="preserve">(Invited) </w:t>
      </w:r>
    </w:p>
    <w:p w14:paraId="7CAC3818"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Optimizing silage quality. Animal production extension conference. Jinju, S. Korea, June 9, 2011. </w:t>
      </w:r>
      <w:r w:rsidRPr="00931284">
        <w:rPr>
          <w:rFonts w:asciiTheme="minorHAnsi" w:hAnsiTheme="minorHAnsi" w:cstheme="minorHAnsi"/>
          <w:i/>
        </w:rPr>
        <w:t>(Invited)</w:t>
      </w:r>
      <w:r w:rsidRPr="00931284">
        <w:rPr>
          <w:rFonts w:asciiTheme="minorHAnsi" w:hAnsiTheme="minorHAnsi" w:cstheme="minorHAnsi"/>
        </w:rPr>
        <w:t xml:space="preserve"> </w:t>
      </w:r>
    </w:p>
    <w:p w14:paraId="75F0F736"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Strategic ensiling of forages to improve silage quality and shelf life, and to mitigate silage pathogenicity and improve food safety. National Institute of Animal Science. Seoul, S. Korea, June 10. 2011.</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3848D49E" w14:textId="5C170CA1"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2011. </w:t>
      </w:r>
      <w:r w:rsidR="00653CCF" w:rsidRPr="00931284">
        <w:rPr>
          <w:rFonts w:asciiTheme="minorHAnsi" w:hAnsiTheme="minorHAnsi" w:cstheme="minorHAnsi"/>
        </w:rPr>
        <w:t xml:space="preserve"> Additives</w:t>
      </w:r>
      <w:r w:rsidRPr="00931284">
        <w:rPr>
          <w:rFonts w:asciiTheme="minorHAnsi" w:hAnsiTheme="minorHAnsi" w:cstheme="minorHAnsi"/>
        </w:rPr>
        <w:t xml:space="preserve"> for improving ruminal function and animal </w:t>
      </w:r>
      <w:r w:rsidR="00653CCF" w:rsidRPr="00931284">
        <w:rPr>
          <w:rFonts w:asciiTheme="minorHAnsi" w:hAnsiTheme="minorHAnsi" w:cstheme="minorHAnsi"/>
        </w:rPr>
        <w:t>performance.</w:t>
      </w:r>
      <w:r w:rsidRPr="00931284">
        <w:rPr>
          <w:rFonts w:asciiTheme="minorHAnsi" w:hAnsiTheme="minorHAnsi" w:cstheme="minorHAnsi"/>
        </w:rPr>
        <w:t xml:space="preserve"> 21st International Conference on meat and milk production in warm climates. Chihuahua,</w:t>
      </w:r>
      <w:r w:rsidRPr="00931284">
        <w:rPr>
          <w:rFonts w:asciiTheme="minorHAnsi" w:hAnsiTheme="minorHAnsi" w:cstheme="minorHAnsi"/>
          <w:b/>
        </w:rPr>
        <w:t xml:space="preserve"> </w:t>
      </w:r>
      <w:r w:rsidRPr="00931284">
        <w:rPr>
          <w:rFonts w:asciiTheme="minorHAnsi" w:hAnsiTheme="minorHAnsi" w:cstheme="minorHAnsi"/>
        </w:rPr>
        <w:t>Mexico. September 6 to 9, 2011.</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05F1EB02" w14:textId="67DEFE61"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 2011. Strategies to improve silage quality and preservation. 21st International Conference on meat and milk production in warm climates. Chihuahua, Mexico. September 6 to 9, 2011.</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2CD15876"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2011. Recent advances in some aspects of modern agriculture.  Bowen University, Nigeria.  November 13. 2011.</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608C768A" w14:textId="3055DD3A" w:rsidR="001812C3" w:rsidRPr="00931284" w:rsidRDefault="007068F5" w:rsidP="0044157A">
      <w:pPr>
        <w:numPr>
          <w:ilvl w:val="0"/>
          <w:numId w:val="23"/>
        </w:numPr>
        <w:ind w:hanging="450"/>
        <w:rPr>
          <w:rFonts w:asciiTheme="minorHAnsi" w:hAnsiTheme="minorHAnsi" w:cstheme="minorHAnsi"/>
          <w:bCs/>
        </w:rPr>
      </w:pPr>
      <w:proofErr w:type="spellStart"/>
      <w:r w:rsidRPr="00931284">
        <w:rPr>
          <w:rFonts w:asciiTheme="minorHAnsi" w:hAnsiTheme="minorHAnsi" w:cstheme="minorHAnsi"/>
          <w:bCs/>
        </w:rPr>
        <w:t>Quieroz</w:t>
      </w:r>
      <w:proofErr w:type="spellEnd"/>
      <w:r w:rsidRPr="00931284">
        <w:rPr>
          <w:rFonts w:asciiTheme="minorHAnsi" w:hAnsiTheme="minorHAnsi" w:cstheme="minorHAnsi"/>
          <w:bCs/>
        </w:rPr>
        <w:t xml:space="preserve">, O. C. M., </w:t>
      </w:r>
      <w:proofErr w:type="spellStart"/>
      <w:r w:rsidRPr="00931284">
        <w:rPr>
          <w:rFonts w:asciiTheme="minorHAnsi" w:hAnsiTheme="minorHAnsi" w:cstheme="minorHAnsi"/>
          <w:bCs/>
        </w:rPr>
        <w:t>Rabaglino</w:t>
      </w:r>
      <w:proofErr w:type="spellEnd"/>
      <w:r w:rsidRPr="00931284">
        <w:rPr>
          <w:rFonts w:asciiTheme="minorHAnsi" w:hAnsiTheme="minorHAnsi" w:cstheme="minorHAnsi"/>
          <w:bCs/>
        </w:rPr>
        <w:t xml:space="preserve">, M. B. and Adesogan, A. T. 2011. Mycotoxins in silage. Proc. International Symposium on forage quality and conservation, Sao Pedro, Brazil, Nov. 16-18. </w:t>
      </w:r>
    </w:p>
    <w:p w14:paraId="07AC8572" w14:textId="77777777" w:rsidR="001812C3" w:rsidRPr="00931284" w:rsidRDefault="007068F5" w:rsidP="0044157A">
      <w:pPr>
        <w:numPr>
          <w:ilvl w:val="0"/>
          <w:numId w:val="23"/>
        </w:numPr>
        <w:ind w:hanging="450"/>
        <w:rPr>
          <w:rFonts w:asciiTheme="minorHAnsi" w:hAnsiTheme="minorHAnsi" w:cstheme="minorHAnsi"/>
          <w:bCs/>
        </w:rPr>
      </w:pPr>
      <w:r w:rsidRPr="00931284">
        <w:rPr>
          <w:rFonts w:asciiTheme="minorHAnsi" w:hAnsiTheme="minorHAnsi" w:cstheme="minorHAnsi"/>
          <w:b/>
        </w:rPr>
        <w:t>Adesogan</w:t>
      </w:r>
      <w:r w:rsidRPr="00931284">
        <w:rPr>
          <w:rFonts w:asciiTheme="minorHAnsi" w:hAnsiTheme="minorHAnsi" w:cstheme="minorHAnsi"/>
          <w:bCs/>
        </w:rPr>
        <w:t>, A. T. 2011. Aerobic stability.  Staff training meeting.  CHR Hansen Inc., Milwaukee, WI. June 14, 2012. (</w:t>
      </w:r>
      <w:r w:rsidRPr="00893AFB">
        <w:rPr>
          <w:rFonts w:asciiTheme="minorHAnsi" w:hAnsiTheme="minorHAnsi" w:cstheme="minorHAnsi"/>
          <w:bCs/>
          <w:i/>
          <w:iCs/>
        </w:rPr>
        <w:t>Invited</w:t>
      </w:r>
      <w:r w:rsidRPr="00931284">
        <w:rPr>
          <w:rFonts w:asciiTheme="minorHAnsi" w:hAnsiTheme="minorHAnsi" w:cstheme="minorHAnsi"/>
          <w:bCs/>
        </w:rPr>
        <w:t xml:space="preserve">) </w:t>
      </w:r>
    </w:p>
    <w:p w14:paraId="00C62C76" w14:textId="2DF89B29" w:rsidR="001812C3" w:rsidRPr="00931284" w:rsidRDefault="007068F5" w:rsidP="0044157A">
      <w:pPr>
        <w:numPr>
          <w:ilvl w:val="0"/>
          <w:numId w:val="23"/>
        </w:numPr>
        <w:ind w:hanging="450"/>
        <w:rPr>
          <w:rFonts w:asciiTheme="minorHAnsi" w:hAnsiTheme="minorHAnsi" w:cstheme="minorHAnsi"/>
          <w:bCs/>
        </w:rPr>
      </w:pPr>
      <w:r w:rsidRPr="00931284">
        <w:rPr>
          <w:rFonts w:asciiTheme="minorHAnsi" w:hAnsiTheme="minorHAnsi" w:cstheme="minorHAnsi"/>
          <w:b/>
        </w:rPr>
        <w:t>Adesogan</w:t>
      </w:r>
      <w:r w:rsidRPr="00931284">
        <w:rPr>
          <w:rFonts w:asciiTheme="minorHAnsi" w:hAnsiTheme="minorHAnsi" w:cstheme="minorHAnsi"/>
          <w:bCs/>
        </w:rPr>
        <w:t xml:space="preserve">. A. T. 2011. Novel applications for silage inoculants.  Research Strategy Meeting.  Lallemand Animal Nutrition, Milwaukee, WI. June 13, 2012. </w:t>
      </w:r>
      <w:r w:rsidRPr="00225016">
        <w:rPr>
          <w:rFonts w:asciiTheme="minorHAnsi" w:hAnsiTheme="minorHAnsi" w:cstheme="minorHAnsi"/>
          <w:bCs/>
          <w:i/>
          <w:iCs/>
        </w:rPr>
        <w:t>(Offered)</w:t>
      </w:r>
      <w:r w:rsidRPr="00931284">
        <w:rPr>
          <w:rFonts w:asciiTheme="minorHAnsi" w:hAnsiTheme="minorHAnsi" w:cstheme="minorHAnsi"/>
          <w:bCs/>
        </w:rPr>
        <w:t xml:space="preserve"> </w:t>
      </w:r>
    </w:p>
    <w:p w14:paraId="4DA456A0" w14:textId="38A05B4C"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2010.  Corn silage quality in tropical climates.  Proc. 5th Symposium on Strategic Management of Pasture, </w:t>
      </w:r>
      <w:proofErr w:type="spellStart"/>
      <w:r w:rsidRPr="00931284">
        <w:rPr>
          <w:rFonts w:asciiTheme="minorHAnsi" w:hAnsiTheme="minorHAnsi" w:cstheme="minorHAnsi"/>
        </w:rPr>
        <w:t>Viscosa</w:t>
      </w:r>
      <w:proofErr w:type="spellEnd"/>
      <w:r w:rsidRPr="00931284">
        <w:rPr>
          <w:rFonts w:asciiTheme="minorHAnsi" w:hAnsiTheme="minorHAnsi" w:cstheme="minorHAnsi"/>
        </w:rPr>
        <w:t xml:space="preserve">, Brazil. </w:t>
      </w:r>
      <w:r w:rsidR="000E0E8D" w:rsidRPr="00931284">
        <w:rPr>
          <w:rFonts w:asciiTheme="minorHAnsi" w:hAnsiTheme="minorHAnsi" w:cstheme="minorHAnsi"/>
        </w:rPr>
        <w:t>November</w:t>
      </w:r>
      <w:r w:rsidRPr="00931284">
        <w:rPr>
          <w:rFonts w:asciiTheme="minorHAnsi" w:hAnsiTheme="minorHAnsi" w:cstheme="minorHAnsi"/>
        </w:rPr>
        <w:t xml:space="preserve"> 11-13, 2010.</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349C2076" w14:textId="4941B2C3"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 T. 2010. Fibrolytic enzymes for improving the forage quality and animal performance.   Proc. International Atomic Energy Agency /Food and Agricultural Organization consultants meeting, </w:t>
      </w:r>
      <w:r w:rsidR="000E0E8D" w:rsidRPr="00931284">
        <w:rPr>
          <w:rFonts w:asciiTheme="minorHAnsi" w:hAnsiTheme="minorHAnsi" w:cstheme="minorHAnsi"/>
        </w:rPr>
        <w:t>June</w:t>
      </w:r>
      <w:r w:rsidRPr="00931284">
        <w:rPr>
          <w:rFonts w:asciiTheme="minorHAnsi" w:hAnsiTheme="minorHAnsi" w:cstheme="minorHAnsi"/>
        </w:rPr>
        <w:t xml:space="preserve"> 2010. Vienna, Austria. </w:t>
      </w:r>
      <w:r w:rsidRPr="00931284">
        <w:rPr>
          <w:rFonts w:asciiTheme="minorHAnsi" w:hAnsiTheme="minorHAnsi" w:cstheme="minorHAnsi"/>
          <w:i/>
        </w:rPr>
        <w:t>(Invited)</w:t>
      </w:r>
      <w:r w:rsidRPr="00931284">
        <w:rPr>
          <w:rFonts w:asciiTheme="minorHAnsi" w:hAnsiTheme="minorHAnsi" w:cstheme="minorHAnsi"/>
        </w:rPr>
        <w:t xml:space="preserve"> </w:t>
      </w:r>
    </w:p>
    <w:p w14:paraId="64962269"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 T.</w:t>
      </w:r>
      <w:r w:rsidRPr="00931284">
        <w:rPr>
          <w:rFonts w:asciiTheme="minorHAnsi" w:hAnsiTheme="minorHAnsi" w:cstheme="minorHAnsi"/>
          <w:b/>
        </w:rPr>
        <w:t xml:space="preserve"> </w:t>
      </w:r>
      <w:r w:rsidRPr="00931284">
        <w:rPr>
          <w:rFonts w:asciiTheme="minorHAnsi" w:hAnsiTheme="minorHAnsi" w:cstheme="minorHAnsi"/>
        </w:rPr>
        <w:t xml:space="preserve">2010. The imperative, benefits and challenges of optimizing forage utilization in ruminant livestock rations.  Proc. </w:t>
      </w:r>
      <w:proofErr w:type="spellStart"/>
      <w:r w:rsidRPr="00931284">
        <w:rPr>
          <w:rFonts w:asciiTheme="minorHAnsi" w:hAnsiTheme="minorHAnsi" w:cstheme="minorHAnsi"/>
        </w:rPr>
        <w:t>Biomin</w:t>
      </w:r>
      <w:proofErr w:type="spellEnd"/>
      <w:r w:rsidRPr="00931284">
        <w:rPr>
          <w:rFonts w:asciiTheme="minorHAnsi" w:hAnsiTheme="minorHAnsi" w:cstheme="minorHAnsi"/>
        </w:rPr>
        <w:t xml:space="preserve"> World Nutrition Forum, Salzburg, Austria. October 11-14, 2010. </w:t>
      </w:r>
      <w:r w:rsidRPr="00931284">
        <w:rPr>
          <w:rFonts w:asciiTheme="minorHAnsi" w:hAnsiTheme="minorHAnsi" w:cstheme="minorHAnsi"/>
          <w:i/>
        </w:rPr>
        <w:t>(Invited)</w:t>
      </w:r>
      <w:r w:rsidRPr="00931284">
        <w:rPr>
          <w:rFonts w:asciiTheme="minorHAnsi" w:hAnsiTheme="minorHAnsi" w:cstheme="minorHAnsi"/>
        </w:rPr>
        <w:t xml:space="preserve"> </w:t>
      </w:r>
    </w:p>
    <w:p w14:paraId="6EB30449" w14:textId="0987C2FE" w:rsidR="001812C3" w:rsidRPr="00931284" w:rsidRDefault="007068F5" w:rsidP="0044157A">
      <w:pPr>
        <w:numPr>
          <w:ilvl w:val="0"/>
          <w:numId w:val="23"/>
        </w:numPr>
        <w:spacing w:after="4"/>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2009.  Silage pathogenicity and implications on the ruminant production chain.  Proc. Int. Symp. on Forage Quality and Conservation.  </w:t>
      </w:r>
      <w:r w:rsidR="000E0E8D" w:rsidRPr="00931284">
        <w:rPr>
          <w:rFonts w:asciiTheme="minorHAnsi" w:hAnsiTheme="minorHAnsi" w:cstheme="minorHAnsi"/>
        </w:rPr>
        <w:t>October</w:t>
      </w:r>
      <w:r w:rsidRPr="00931284">
        <w:rPr>
          <w:rFonts w:asciiTheme="minorHAnsi" w:hAnsiTheme="minorHAnsi" w:cstheme="minorHAnsi"/>
        </w:rPr>
        <w:t xml:space="preserve"> 28-30. 2009.  Sao Paulo, Brazil.</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64B8652B"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2009.  Methods for pathogenic microorganism detection in silages.  Four-hour Short Course for graduate students at the University of Sao Paolo, Piracicaba, USP/ ESALQ, Brazil. October 26-27. Sao Paulo, Brazil.</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110E1E2E"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2009.  Challenges of silage production in the tropics.  Proc. </w:t>
      </w:r>
      <w:proofErr w:type="spellStart"/>
      <w:r w:rsidRPr="00931284">
        <w:rPr>
          <w:rFonts w:asciiTheme="minorHAnsi" w:hAnsiTheme="minorHAnsi" w:cstheme="minorHAnsi"/>
        </w:rPr>
        <w:t>XV</w:t>
      </w:r>
      <w:r w:rsidRPr="00931284">
        <w:rPr>
          <w:rFonts w:asciiTheme="minorHAnsi" w:hAnsiTheme="minorHAnsi" w:cstheme="minorHAnsi"/>
          <w:vertAlign w:val="superscript"/>
        </w:rPr>
        <w:t>th</w:t>
      </w:r>
      <w:proofErr w:type="spellEnd"/>
      <w:r w:rsidRPr="00931284">
        <w:rPr>
          <w:rFonts w:asciiTheme="minorHAnsi" w:hAnsiTheme="minorHAnsi" w:cstheme="minorHAnsi"/>
          <w:vertAlign w:val="superscript"/>
        </w:rPr>
        <w:t xml:space="preserve"> </w:t>
      </w:r>
      <w:r w:rsidRPr="00931284">
        <w:rPr>
          <w:rFonts w:asciiTheme="minorHAnsi" w:hAnsiTheme="minorHAnsi" w:cstheme="minorHAnsi"/>
        </w:rPr>
        <w:t xml:space="preserve">Intl. Silage Conf. July 26-28. Madison, WI. </w:t>
      </w:r>
      <w:r w:rsidRPr="00931284">
        <w:rPr>
          <w:rFonts w:asciiTheme="minorHAnsi" w:hAnsiTheme="minorHAnsi" w:cstheme="minorHAnsi"/>
          <w:i/>
        </w:rPr>
        <w:t>(Invited)</w:t>
      </w:r>
      <w:r w:rsidRPr="00931284">
        <w:rPr>
          <w:rFonts w:asciiTheme="minorHAnsi" w:hAnsiTheme="minorHAnsi" w:cstheme="minorHAnsi"/>
        </w:rPr>
        <w:t xml:space="preserve"> </w:t>
      </w:r>
    </w:p>
    <w:p w14:paraId="65A89257"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O.C.M. </w:t>
      </w:r>
      <w:proofErr w:type="spellStart"/>
      <w:r w:rsidRPr="00931284">
        <w:rPr>
          <w:rFonts w:asciiTheme="minorHAnsi" w:hAnsiTheme="minorHAnsi" w:cstheme="minorHAnsi"/>
        </w:rPr>
        <w:t>Quieroz</w:t>
      </w:r>
      <w:proofErr w:type="spellEnd"/>
      <w:r w:rsidRPr="00931284">
        <w:rPr>
          <w:rFonts w:asciiTheme="minorHAnsi" w:hAnsiTheme="minorHAnsi" w:cstheme="minorHAnsi"/>
          <w:vertAlign w:val="superscript"/>
        </w:rPr>
        <w:t>†</w:t>
      </w:r>
      <w:r w:rsidRPr="00931284">
        <w:rPr>
          <w:rFonts w:asciiTheme="minorHAnsi" w:hAnsiTheme="minorHAnsi" w:cstheme="minorHAnsi"/>
        </w:rPr>
        <w:t xml:space="preserve">, and M.F. </w:t>
      </w:r>
      <w:proofErr w:type="spellStart"/>
      <w:r w:rsidRPr="00931284">
        <w:rPr>
          <w:rFonts w:asciiTheme="minorHAnsi" w:hAnsiTheme="minorHAnsi" w:cstheme="minorHAnsi"/>
        </w:rPr>
        <w:t>Quieroz</w:t>
      </w:r>
      <w:proofErr w:type="spellEnd"/>
      <w:r w:rsidRPr="00931284">
        <w:rPr>
          <w:rFonts w:asciiTheme="minorHAnsi" w:hAnsiTheme="minorHAnsi" w:cstheme="minorHAnsi"/>
          <w:vertAlign w:val="superscript"/>
        </w:rPr>
        <w:t>†</w:t>
      </w:r>
      <w:r w:rsidRPr="00931284">
        <w:rPr>
          <w:rFonts w:asciiTheme="minorHAnsi" w:hAnsiTheme="minorHAnsi" w:cstheme="minorHAnsi"/>
        </w:rPr>
        <w:t xml:space="preserve">. 2009.  Homolactic inoculants for improving silage nutrient digestibility. Proc. 2009 Tri-State Dairy Nutrition Pre-Conf. Symp. titled ‘Setting the next standard with Generation 2.0 microbials.  April 21, 2009.  Fort Wayne, IN.  </w:t>
      </w:r>
      <w:r w:rsidRPr="00931284">
        <w:rPr>
          <w:rFonts w:asciiTheme="minorHAnsi" w:hAnsiTheme="minorHAnsi" w:cstheme="minorHAnsi"/>
          <w:i/>
        </w:rPr>
        <w:t>(Invited)</w:t>
      </w:r>
      <w:r w:rsidRPr="00931284">
        <w:rPr>
          <w:rFonts w:asciiTheme="minorHAnsi" w:hAnsiTheme="minorHAnsi" w:cstheme="minorHAnsi"/>
        </w:rPr>
        <w:t xml:space="preserve"> </w:t>
      </w:r>
    </w:p>
    <w:p w14:paraId="0F030653"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A.T. 2009.</w:t>
      </w:r>
      <w:r w:rsidRPr="00931284">
        <w:rPr>
          <w:rFonts w:asciiTheme="minorHAnsi" w:hAnsiTheme="minorHAnsi" w:cstheme="minorHAnsi"/>
          <w:b/>
        </w:rPr>
        <w:t xml:space="preserve">  </w:t>
      </w:r>
      <w:r w:rsidRPr="00931284">
        <w:rPr>
          <w:rFonts w:asciiTheme="minorHAnsi" w:hAnsiTheme="minorHAnsi" w:cstheme="minorHAnsi"/>
        </w:rPr>
        <w:t>Participant and US University representative at the</w:t>
      </w:r>
      <w:r w:rsidRPr="00931284">
        <w:rPr>
          <w:rFonts w:asciiTheme="minorHAnsi" w:hAnsiTheme="minorHAnsi" w:cstheme="minorHAnsi"/>
          <w:b/>
        </w:rPr>
        <w:t xml:space="preserve"> </w:t>
      </w:r>
      <w:r w:rsidRPr="00931284">
        <w:rPr>
          <w:rFonts w:asciiTheme="minorHAnsi" w:hAnsiTheme="minorHAnsi" w:cstheme="minorHAnsi"/>
        </w:rPr>
        <w:t>Rangeland Workshop of the CGIAR</w:t>
      </w:r>
      <w:r w:rsidRPr="00931284">
        <w:rPr>
          <w:rFonts w:asciiTheme="minorHAnsi" w:hAnsiTheme="minorHAnsi" w:cstheme="minorHAnsi"/>
          <w:b/>
        </w:rPr>
        <w:t xml:space="preserve"> </w:t>
      </w:r>
      <w:r w:rsidRPr="00931284">
        <w:rPr>
          <w:rFonts w:asciiTheme="minorHAnsi" w:hAnsiTheme="minorHAnsi" w:cstheme="minorHAnsi"/>
        </w:rPr>
        <w:t>Water and Livelihoods Initiative.  June 12-14. Amman Jordan.</w:t>
      </w:r>
      <w:r w:rsidRPr="00931284">
        <w:rPr>
          <w:rFonts w:asciiTheme="minorHAnsi" w:hAnsiTheme="minorHAnsi" w:cstheme="minorHAnsi"/>
          <w:i/>
        </w:rPr>
        <w:t xml:space="preserve"> (Invited)</w:t>
      </w:r>
      <w:r w:rsidRPr="00931284">
        <w:rPr>
          <w:rFonts w:asciiTheme="minorHAnsi" w:hAnsiTheme="minorHAnsi" w:cstheme="minorHAnsi"/>
          <w:b/>
        </w:rPr>
        <w:t xml:space="preserve"> </w:t>
      </w:r>
    </w:p>
    <w:p w14:paraId="2DCD7915" w14:textId="6EAEC9F8" w:rsidR="001812C3" w:rsidRPr="00931284" w:rsidRDefault="007068F5" w:rsidP="0044157A">
      <w:pPr>
        <w:numPr>
          <w:ilvl w:val="0"/>
          <w:numId w:val="23"/>
        </w:numPr>
        <w:ind w:hanging="450"/>
        <w:rPr>
          <w:rFonts w:asciiTheme="minorHAnsi" w:hAnsiTheme="minorHAnsi" w:cstheme="minorHAnsi"/>
          <w:bCs/>
        </w:rPr>
      </w:pPr>
      <w:r w:rsidRPr="00865770">
        <w:rPr>
          <w:rFonts w:asciiTheme="minorHAnsi" w:hAnsiTheme="minorHAnsi" w:cstheme="minorHAnsi"/>
          <w:b/>
        </w:rPr>
        <w:t>Adesogan</w:t>
      </w:r>
      <w:r w:rsidRPr="00931284">
        <w:rPr>
          <w:rFonts w:asciiTheme="minorHAnsi" w:hAnsiTheme="minorHAnsi" w:cstheme="minorHAnsi"/>
          <w:bCs/>
        </w:rPr>
        <w:t xml:space="preserve">, A.T. 2008. </w:t>
      </w:r>
      <w:proofErr w:type="spellStart"/>
      <w:r w:rsidRPr="00931284">
        <w:rPr>
          <w:rFonts w:asciiTheme="minorHAnsi" w:hAnsiTheme="minorHAnsi" w:cstheme="minorHAnsi"/>
          <w:bCs/>
        </w:rPr>
        <w:t>Additivos</w:t>
      </w:r>
      <w:proofErr w:type="spellEnd"/>
      <w:r w:rsidRPr="00931284">
        <w:rPr>
          <w:rFonts w:asciiTheme="minorHAnsi" w:hAnsiTheme="minorHAnsi" w:cstheme="minorHAnsi"/>
          <w:bCs/>
        </w:rPr>
        <w:t xml:space="preserve"> para </w:t>
      </w:r>
      <w:proofErr w:type="spellStart"/>
      <w:r w:rsidRPr="00931284">
        <w:rPr>
          <w:rFonts w:asciiTheme="minorHAnsi" w:hAnsiTheme="minorHAnsi" w:cstheme="minorHAnsi"/>
          <w:bCs/>
        </w:rPr>
        <w:t>manipulacion</w:t>
      </w:r>
      <w:proofErr w:type="spellEnd"/>
      <w:r w:rsidRPr="00931284">
        <w:rPr>
          <w:rFonts w:asciiTheme="minorHAnsi" w:hAnsiTheme="minorHAnsi" w:cstheme="minorHAnsi"/>
          <w:bCs/>
        </w:rPr>
        <w:t xml:space="preserve"> de </w:t>
      </w:r>
      <w:proofErr w:type="spellStart"/>
      <w:r w:rsidRPr="00931284">
        <w:rPr>
          <w:rFonts w:asciiTheme="minorHAnsi" w:hAnsiTheme="minorHAnsi" w:cstheme="minorHAnsi"/>
          <w:bCs/>
        </w:rPr>
        <w:t>fermentacion</w:t>
      </w:r>
      <w:proofErr w:type="spellEnd"/>
      <w:r w:rsidRPr="00931284">
        <w:rPr>
          <w:rFonts w:asciiTheme="minorHAnsi" w:hAnsiTheme="minorHAnsi" w:cstheme="minorHAnsi"/>
          <w:bCs/>
        </w:rPr>
        <w:t xml:space="preserve"> ruminal y </w:t>
      </w:r>
      <w:proofErr w:type="spellStart"/>
      <w:r w:rsidRPr="00931284">
        <w:rPr>
          <w:rFonts w:asciiTheme="minorHAnsi" w:hAnsiTheme="minorHAnsi" w:cstheme="minorHAnsi"/>
          <w:bCs/>
        </w:rPr>
        <w:t>mejorar</w:t>
      </w:r>
      <w:proofErr w:type="spellEnd"/>
      <w:r w:rsidRPr="00931284">
        <w:rPr>
          <w:rFonts w:asciiTheme="minorHAnsi" w:hAnsiTheme="minorHAnsi" w:cstheme="minorHAnsi"/>
          <w:bCs/>
        </w:rPr>
        <w:t xml:space="preserve"> digestion de la </w:t>
      </w:r>
      <w:proofErr w:type="spellStart"/>
      <w:r w:rsidRPr="00931284">
        <w:rPr>
          <w:rFonts w:asciiTheme="minorHAnsi" w:hAnsiTheme="minorHAnsi" w:cstheme="minorHAnsi"/>
          <w:bCs/>
        </w:rPr>
        <w:t>fibra</w:t>
      </w:r>
      <w:proofErr w:type="spellEnd"/>
      <w:r w:rsidRPr="00931284">
        <w:rPr>
          <w:rFonts w:asciiTheme="minorHAnsi" w:hAnsiTheme="minorHAnsi" w:cstheme="minorHAnsi"/>
          <w:bCs/>
        </w:rPr>
        <w:t xml:space="preserve"> </w:t>
      </w:r>
      <w:proofErr w:type="spellStart"/>
      <w:r w:rsidRPr="00931284">
        <w:rPr>
          <w:rFonts w:asciiTheme="minorHAnsi" w:hAnsiTheme="minorHAnsi" w:cstheme="minorHAnsi"/>
          <w:bCs/>
        </w:rPr>
        <w:t>Curso</w:t>
      </w:r>
      <w:proofErr w:type="spellEnd"/>
      <w:r w:rsidRPr="00931284">
        <w:rPr>
          <w:rFonts w:asciiTheme="minorHAnsi" w:hAnsiTheme="minorHAnsi" w:cstheme="minorHAnsi"/>
          <w:bCs/>
        </w:rPr>
        <w:t xml:space="preserve"> Int.  </w:t>
      </w:r>
      <w:proofErr w:type="spellStart"/>
      <w:r w:rsidRPr="00931284">
        <w:rPr>
          <w:rFonts w:asciiTheme="minorHAnsi" w:hAnsiTheme="minorHAnsi" w:cstheme="minorHAnsi"/>
          <w:bCs/>
        </w:rPr>
        <w:t>Avacnes</w:t>
      </w:r>
      <w:proofErr w:type="spellEnd"/>
      <w:r w:rsidRPr="00931284">
        <w:rPr>
          <w:rFonts w:asciiTheme="minorHAnsi" w:hAnsiTheme="minorHAnsi" w:cstheme="minorHAnsi"/>
          <w:bCs/>
        </w:rPr>
        <w:t xml:space="preserve"> en </w:t>
      </w:r>
      <w:proofErr w:type="spellStart"/>
      <w:r w:rsidRPr="00931284">
        <w:rPr>
          <w:rFonts w:asciiTheme="minorHAnsi" w:hAnsiTheme="minorHAnsi" w:cstheme="minorHAnsi"/>
          <w:bCs/>
        </w:rPr>
        <w:t>Microbiologia</w:t>
      </w:r>
      <w:proofErr w:type="spellEnd"/>
      <w:r w:rsidRPr="00931284">
        <w:rPr>
          <w:rFonts w:asciiTheme="minorHAnsi" w:hAnsiTheme="minorHAnsi" w:cstheme="minorHAnsi"/>
          <w:bCs/>
        </w:rPr>
        <w:t xml:space="preserve"> Ruminal y </w:t>
      </w:r>
      <w:proofErr w:type="spellStart"/>
      <w:r w:rsidRPr="00931284">
        <w:rPr>
          <w:rFonts w:asciiTheme="minorHAnsi" w:hAnsiTheme="minorHAnsi" w:cstheme="minorHAnsi"/>
          <w:bCs/>
        </w:rPr>
        <w:t>su</w:t>
      </w:r>
      <w:proofErr w:type="spellEnd"/>
      <w:r w:rsidRPr="00931284">
        <w:rPr>
          <w:rFonts w:asciiTheme="minorHAnsi" w:hAnsiTheme="minorHAnsi" w:cstheme="minorHAnsi"/>
          <w:bCs/>
        </w:rPr>
        <w:t xml:space="preserve"> Relacion con la </w:t>
      </w:r>
      <w:proofErr w:type="spellStart"/>
      <w:r w:rsidRPr="00931284">
        <w:rPr>
          <w:rFonts w:asciiTheme="minorHAnsi" w:hAnsiTheme="minorHAnsi" w:cstheme="minorHAnsi"/>
          <w:bCs/>
        </w:rPr>
        <w:t>Utilizacion</w:t>
      </w:r>
      <w:proofErr w:type="spellEnd"/>
      <w:r w:rsidRPr="00931284">
        <w:rPr>
          <w:rFonts w:asciiTheme="minorHAnsi" w:hAnsiTheme="minorHAnsi" w:cstheme="minorHAnsi"/>
          <w:bCs/>
        </w:rPr>
        <w:t xml:space="preserve"> de Alimentos. (Using feed additives to manipulate rumen fermentation and fiber digestion.  Int. Short Course titled Advances in ruminal microbiology and its relation to animal performance).  October 14 -15, 2008.  Universidad Nacional </w:t>
      </w:r>
      <w:proofErr w:type="spellStart"/>
      <w:r w:rsidRPr="00931284">
        <w:rPr>
          <w:rFonts w:asciiTheme="minorHAnsi" w:hAnsiTheme="minorHAnsi" w:cstheme="minorHAnsi"/>
          <w:bCs/>
        </w:rPr>
        <w:t>Agraria</w:t>
      </w:r>
      <w:proofErr w:type="spellEnd"/>
      <w:r w:rsidRPr="00931284">
        <w:rPr>
          <w:rFonts w:asciiTheme="minorHAnsi" w:hAnsiTheme="minorHAnsi" w:cstheme="minorHAnsi"/>
          <w:bCs/>
        </w:rPr>
        <w:t xml:space="preserve"> La Molina, Lima, Peru. (</w:t>
      </w:r>
      <w:r w:rsidRPr="00893AFB">
        <w:rPr>
          <w:rFonts w:asciiTheme="minorHAnsi" w:hAnsiTheme="minorHAnsi" w:cstheme="minorHAnsi"/>
          <w:bCs/>
          <w:i/>
          <w:iCs/>
        </w:rPr>
        <w:t>Invited</w:t>
      </w:r>
      <w:r w:rsidRPr="00931284">
        <w:rPr>
          <w:rFonts w:asciiTheme="minorHAnsi" w:hAnsiTheme="minorHAnsi" w:cstheme="minorHAnsi"/>
          <w:bCs/>
        </w:rPr>
        <w:t xml:space="preserve">) </w:t>
      </w:r>
    </w:p>
    <w:p w14:paraId="26FEBCC8" w14:textId="7D15493A" w:rsidR="001812C3" w:rsidRPr="00931284" w:rsidRDefault="007068F5" w:rsidP="0044157A">
      <w:pPr>
        <w:numPr>
          <w:ilvl w:val="0"/>
          <w:numId w:val="23"/>
        </w:numPr>
        <w:ind w:hanging="450"/>
        <w:rPr>
          <w:rFonts w:asciiTheme="minorHAnsi" w:hAnsiTheme="minorHAnsi" w:cstheme="minorHAnsi"/>
          <w:bCs/>
        </w:rPr>
      </w:pPr>
      <w:r w:rsidRPr="00865770">
        <w:rPr>
          <w:rFonts w:asciiTheme="minorHAnsi" w:hAnsiTheme="minorHAnsi" w:cstheme="minorHAnsi"/>
          <w:b/>
        </w:rPr>
        <w:t>Adesogan</w:t>
      </w:r>
      <w:r w:rsidRPr="00931284">
        <w:rPr>
          <w:rFonts w:asciiTheme="minorHAnsi" w:hAnsiTheme="minorHAnsi" w:cstheme="minorHAnsi"/>
          <w:bCs/>
        </w:rPr>
        <w:t xml:space="preserve">, A.T. 2008. Uso de </w:t>
      </w:r>
      <w:proofErr w:type="spellStart"/>
      <w:r w:rsidRPr="00931284">
        <w:rPr>
          <w:rFonts w:asciiTheme="minorHAnsi" w:hAnsiTheme="minorHAnsi" w:cstheme="minorHAnsi"/>
          <w:bCs/>
        </w:rPr>
        <w:t>aditivos</w:t>
      </w:r>
      <w:proofErr w:type="spellEnd"/>
      <w:r w:rsidRPr="00931284">
        <w:rPr>
          <w:rFonts w:asciiTheme="minorHAnsi" w:hAnsiTheme="minorHAnsi" w:cstheme="minorHAnsi"/>
          <w:bCs/>
        </w:rPr>
        <w:t xml:space="preserve"> para </w:t>
      </w:r>
      <w:proofErr w:type="spellStart"/>
      <w:r w:rsidRPr="00931284">
        <w:rPr>
          <w:rFonts w:asciiTheme="minorHAnsi" w:hAnsiTheme="minorHAnsi" w:cstheme="minorHAnsi"/>
          <w:bCs/>
        </w:rPr>
        <w:t>mejorar</w:t>
      </w:r>
      <w:proofErr w:type="spellEnd"/>
      <w:r w:rsidRPr="00931284">
        <w:rPr>
          <w:rFonts w:asciiTheme="minorHAnsi" w:hAnsiTheme="minorHAnsi" w:cstheme="minorHAnsi"/>
          <w:bCs/>
        </w:rPr>
        <w:t xml:space="preserve"> </w:t>
      </w:r>
      <w:proofErr w:type="spellStart"/>
      <w:r w:rsidRPr="00931284">
        <w:rPr>
          <w:rFonts w:asciiTheme="minorHAnsi" w:hAnsiTheme="minorHAnsi" w:cstheme="minorHAnsi"/>
          <w:bCs/>
        </w:rPr>
        <w:t>produccion</w:t>
      </w:r>
      <w:proofErr w:type="spellEnd"/>
      <w:r w:rsidRPr="00931284">
        <w:rPr>
          <w:rFonts w:asciiTheme="minorHAnsi" w:hAnsiTheme="minorHAnsi" w:cstheme="minorHAnsi"/>
          <w:bCs/>
        </w:rPr>
        <w:t xml:space="preserve"> </w:t>
      </w:r>
      <w:proofErr w:type="spellStart"/>
      <w:r w:rsidRPr="00931284">
        <w:rPr>
          <w:rFonts w:asciiTheme="minorHAnsi" w:hAnsiTheme="minorHAnsi" w:cstheme="minorHAnsi"/>
          <w:bCs/>
        </w:rPr>
        <w:t>lechera</w:t>
      </w:r>
      <w:proofErr w:type="spellEnd"/>
      <w:r w:rsidRPr="00931284">
        <w:rPr>
          <w:rFonts w:asciiTheme="minorHAnsi" w:hAnsiTheme="minorHAnsi" w:cstheme="minorHAnsi"/>
          <w:bCs/>
        </w:rPr>
        <w:t xml:space="preserve">.  (Using feed additives to improve milk production).   XXXI Reunion </w:t>
      </w:r>
      <w:proofErr w:type="spellStart"/>
      <w:r w:rsidRPr="00931284">
        <w:rPr>
          <w:rFonts w:asciiTheme="minorHAnsi" w:hAnsiTheme="minorHAnsi" w:cstheme="minorHAnsi"/>
          <w:bCs/>
        </w:rPr>
        <w:t>Cientifica</w:t>
      </w:r>
      <w:proofErr w:type="spellEnd"/>
      <w:r w:rsidRPr="00931284">
        <w:rPr>
          <w:rFonts w:asciiTheme="minorHAnsi" w:hAnsiTheme="minorHAnsi" w:cstheme="minorHAnsi"/>
          <w:bCs/>
        </w:rPr>
        <w:t xml:space="preserve"> Annual de la </w:t>
      </w:r>
      <w:proofErr w:type="spellStart"/>
      <w:r w:rsidRPr="00931284">
        <w:rPr>
          <w:rFonts w:asciiTheme="minorHAnsi" w:hAnsiTheme="minorHAnsi" w:cstheme="minorHAnsi"/>
          <w:bCs/>
        </w:rPr>
        <w:t>Asociacion</w:t>
      </w:r>
      <w:proofErr w:type="spellEnd"/>
      <w:r w:rsidRPr="00931284">
        <w:rPr>
          <w:rFonts w:asciiTheme="minorHAnsi" w:hAnsiTheme="minorHAnsi" w:cstheme="minorHAnsi"/>
          <w:bCs/>
        </w:rPr>
        <w:t xml:space="preserve"> Peruana de </w:t>
      </w:r>
      <w:proofErr w:type="spellStart"/>
      <w:r w:rsidRPr="00931284">
        <w:rPr>
          <w:rFonts w:asciiTheme="minorHAnsi" w:hAnsiTheme="minorHAnsi" w:cstheme="minorHAnsi"/>
          <w:bCs/>
        </w:rPr>
        <w:t>Produccion</w:t>
      </w:r>
      <w:proofErr w:type="spellEnd"/>
      <w:r w:rsidRPr="00931284">
        <w:rPr>
          <w:rFonts w:asciiTheme="minorHAnsi" w:hAnsiTheme="minorHAnsi" w:cstheme="minorHAnsi"/>
          <w:bCs/>
        </w:rPr>
        <w:t xml:space="preserve"> </w:t>
      </w:r>
      <w:r w:rsidR="001119E4" w:rsidRPr="00931284">
        <w:rPr>
          <w:rFonts w:asciiTheme="minorHAnsi" w:hAnsiTheme="minorHAnsi" w:cstheme="minorHAnsi"/>
          <w:bCs/>
        </w:rPr>
        <w:t>Animal, (</w:t>
      </w:r>
      <w:r w:rsidRPr="00931284">
        <w:rPr>
          <w:rFonts w:asciiTheme="minorHAnsi" w:hAnsiTheme="minorHAnsi" w:cstheme="minorHAnsi"/>
          <w:bCs/>
        </w:rPr>
        <w:t xml:space="preserve">Using feed additives to improve milk production.  31st Annual Meeting of </w:t>
      </w:r>
      <w:r w:rsidR="001119E4" w:rsidRPr="00931284">
        <w:rPr>
          <w:rFonts w:asciiTheme="minorHAnsi" w:hAnsiTheme="minorHAnsi" w:cstheme="minorHAnsi"/>
          <w:bCs/>
        </w:rPr>
        <w:t>the Peruvian</w:t>
      </w:r>
      <w:r w:rsidRPr="00931284">
        <w:rPr>
          <w:rFonts w:asciiTheme="minorHAnsi" w:hAnsiTheme="minorHAnsi" w:cstheme="minorHAnsi"/>
          <w:bCs/>
        </w:rPr>
        <w:t xml:space="preserve"> Assoc. of Animal Production).  October 15-18, 2008.  Universidad Nacional </w:t>
      </w:r>
      <w:proofErr w:type="spellStart"/>
      <w:r w:rsidRPr="00931284">
        <w:rPr>
          <w:rFonts w:asciiTheme="minorHAnsi" w:hAnsiTheme="minorHAnsi" w:cstheme="minorHAnsi"/>
          <w:bCs/>
        </w:rPr>
        <w:t>Agraria</w:t>
      </w:r>
      <w:proofErr w:type="spellEnd"/>
      <w:r w:rsidRPr="00931284">
        <w:rPr>
          <w:rFonts w:asciiTheme="minorHAnsi" w:hAnsiTheme="minorHAnsi" w:cstheme="minorHAnsi"/>
          <w:bCs/>
        </w:rPr>
        <w:t xml:space="preserve"> La Molina, Lima, Peru. (</w:t>
      </w:r>
      <w:r w:rsidRPr="00893AFB">
        <w:rPr>
          <w:rFonts w:asciiTheme="minorHAnsi" w:hAnsiTheme="minorHAnsi" w:cstheme="minorHAnsi"/>
          <w:bCs/>
          <w:i/>
          <w:iCs/>
        </w:rPr>
        <w:t>Invited</w:t>
      </w:r>
      <w:r w:rsidRPr="00931284">
        <w:rPr>
          <w:rFonts w:asciiTheme="minorHAnsi" w:hAnsiTheme="minorHAnsi" w:cstheme="minorHAnsi"/>
          <w:bCs/>
        </w:rPr>
        <w:t xml:space="preserve">) </w:t>
      </w:r>
    </w:p>
    <w:p w14:paraId="159D0818"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w:t>
      </w:r>
      <w:r w:rsidRPr="00931284">
        <w:rPr>
          <w:rFonts w:asciiTheme="minorHAnsi" w:hAnsiTheme="minorHAnsi" w:cstheme="minorHAnsi"/>
          <w:b/>
        </w:rPr>
        <w:t xml:space="preserve"> </w:t>
      </w:r>
      <w:r w:rsidRPr="00931284">
        <w:rPr>
          <w:rFonts w:asciiTheme="minorHAnsi" w:hAnsiTheme="minorHAnsi" w:cstheme="minorHAnsi"/>
        </w:rPr>
        <w:t xml:space="preserve">A.T. 2008.  </w:t>
      </w:r>
      <w:proofErr w:type="spellStart"/>
      <w:r w:rsidRPr="00931284">
        <w:rPr>
          <w:rFonts w:asciiTheme="minorHAnsi" w:hAnsiTheme="minorHAnsi" w:cstheme="minorHAnsi"/>
        </w:rPr>
        <w:t>Ganhos</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eficiencia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na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conservacao</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forragens</w:t>
      </w:r>
      <w:proofErr w:type="spellEnd"/>
      <w:r w:rsidRPr="00931284">
        <w:rPr>
          <w:rFonts w:asciiTheme="minorHAnsi" w:hAnsiTheme="minorHAnsi" w:cstheme="minorHAnsi"/>
        </w:rPr>
        <w:t xml:space="preserve"> e </w:t>
      </w:r>
      <w:proofErr w:type="spellStart"/>
      <w:r w:rsidRPr="00931284">
        <w:rPr>
          <w:rFonts w:asciiTheme="minorHAnsi" w:hAnsiTheme="minorHAnsi" w:cstheme="minorHAnsi"/>
        </w:rPr>
        <w:t>aspectos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sanitarios</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silagens</w:t>
      </w:r>
      <w:proofErr w:type="spellEnd"/>
      <w:r w:rsidRPr="00931284">
        <w:rPr>
          <w:rFonts w:asciiTheme="minorHAnsi" w:hAnsiTheme="minorHAnsi" w:cstheme="minorHAnsi"/>
        </w:rPr>
        <w:t xml:space="preserve">.  Invited Graduate Seminar presented at the </w:t>
      </w:r>
      <w:proofErr w:type="spellStart"/>
      <w:r w:rsidRPr="00931284">
        <w:rPr>
          <w:rFonts w:asciiTheme="minorHAnsi" w:hAnsiTheme="minorHAnsi" w:cstheme="minorHAnsi"/>
        </w:rPr>
        <w:t>Departmentao</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Zootechnia</w:t>
      </w:r>
      <w:proofErr w:type="spellEnd"/>
      <w:r w:rsidRPr="00931284">
        <w:rPr>
          <w:rFonts w:asciiTheme="minorHAnsi" w:hAnsiTheme="minorHAnsi" w:cstheme="minorHAnsi"/>
        </w:rPr>
        <w:t xml:space="preserve">. [Efficiency in forage conservation and hygienic aspects of silage.] June 19, 2008. University of Sao Paolo, USP/ ESALQ, Brazil. </w:t>
      </w:r>
      <w:r w:rsidRPr="00931284">
        <w:rPr>
          <w:rFonts w:asciiTheme="minorHAnsi" w:hAnsiTheme="minorHAnsi" w:cstheme="minorHAnsi"/>
          <w:i/>
        </w:rPr>
        <w:t>(Invited)</w:t>
      </w:r>
      <w:r w:rsidRPr="00931284">
        <w:rPr>
          <w:rFonts w:asciiTheme="minorHAnsi" w:hAnsiTheme="minorHAnsi" w:cstheme="minorHAnsi"/>
        </w:rPr>
        <w:t xml:space="preserve"> </w:t>
      </w:r>
    </w:p>
    <w:p w14:paraId="444C467A" w14:textId="77777777"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2007.  Improving forage quality and animal performance with exogenous fibrolytic enzymes.  Invited Graduate Seminar presented at the Swedish University of Agricultural Sciences (SLU). November 7, 2007. Umea, Sweden.</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3D389448" w14:textId="1D4FA15B"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rPr>
        <w:t>Arriola</w:t>
      </w:r>
      <w:r w:rsidRPr="00931284">
        <w:rPr>
          <w:rFonts w:asciiTheme="minorHAnsi" w:hAnsiTheme="minorHAnsi" w:cstheme="minorHAnsi"/>
          <w:vertAlign w:val="superscript"/>
        </w:rPr>
        <w:t>†,</w:t>
      </w:r>
      <w:r w:rsidRPr="00931284">
        <w:rPr>
          <w:rFonts w:asciiTheme="minorHAnsi" w:hAnsiTheme="minorHAnsi" w:cstheme="minorHAnsi"/>
        </w:rPr>
        <w:t xml:space="preserve"> K.G., and</w:t>
      </w:r>
      <w:r w:rsidRPr="00931284">
        <w:rPr>
          <w:rFonts w:asciiTheme="minorHAnsi" w:hAnsiTheme="minorHAnsi" w:cstheme="minorHAnsi"/>
          <w:b/>
        </w:rPr>
        <w:t xml:space="preserve"> Adesogan</w:t>
      </w:r>
      <w:r w:rsidRPr="00931284">
        <w:rPr>
          <w:rFonts w:asciiTheme="minorHAnsi" w:hAnsiTheme="minorHAnsi" w:cstheme="minorHAnsi"/>
        </w:rPr>
        <w:t xml:space="preserve">, A.T. 2006.  </w:t>
      </w:r>
      <w:proofErr w:type="spellStart"/>
      <w:r w:rsidRPr="00931284">
        <w:rPr>
          <w:rFonts w:asciiTheme="minorHAnsi" w:hAnsiTheme="minorHAnsi" w:cstheme="minorHAnsi"/>
        </w:rPr>
        <w:t>Efecto</w:t>
      </w:r>
      <w:proofErr w:type="spellEnd"/>
      <w:r w:rsidRPr="00931284">
        <w:rPr>
          <w:rFonts w:asciiTheme="minorHAnsi" w:hAnsiTheme="minorHAnsi" w:cstheme="minorHAnsi"/>
        </w:rPr>
        <w:t xml:space="preserve"> de la </w:t>
      </w:r>
      <w:proofErr w:type="spellStart"/>
      <w:r w:rsidRPr="00931284">
        <w:rPr>
          <w:rFonts w:asciiTheme="minorHAnsi" w:hAnsiTheme="minorHAnsi" w:cstheme="minorHAnsi"/>
        </w:rPr>
        <w:t>madurez</w:t>
      </w:r>
      <w:proofErr w:type="spellEnd"/>
      <w:r w:rsidRPr="00931284">
        <w:rPr>
          <w:rFonts w:asciiTheme="minorHAnsi" w:hAnsiTheme="minorHAnsi" w:cstheme="minorHAnsi"/>
        </w:rPr>
        <w:t xml:space="preserve"> a la </w:t>
      </w:r>
      <w:proofErr w:type="spellStart"/>
      <w:r w:rsidRPr="00931284">
        <w:rPr>
          <w:rFonts w:asciiTheme="minorHAnsi" w:hAnsiTheme="minorHAnsi" w:cstheme="minorHAnsi"/>
        </w:rPr>
        <w:t>cosecha</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en</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los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valores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nutritivos</w:t>
      </w:r>
      <w:proofErr w:type="spellEnd"/>
      <w:r w:rsidRPr="00931284">
        <w:rPr>
          <w:rFonts w:asciiTheme="minorHAnsi" w:hAnsiTheme="minorHAnsi" w:cstheme="minorHAnsi"/>
        </w:rPr>
        <w:t xml:space="preserve">, y </w:t>
      </w:r>
      <w:proofErr w:type="spellStart"/>
      <w:r w:rsidRPr="00931284">
        <w:rPr>
          <w:rFonts w:asciiTheme="minorHAnsi" w:hAnsiTheme="minorHAnsi" w:cstheme="minorHAnsi"/>
        </w:rPr>
        <w:t>otras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caracteristicas</w:t>
      </w:r>
      <w:proofErr w:type="spellEnd"/>
      <w:r w:rsidRPr="00931284">
        <w:rPr>
          <w:rFonts w:asciiTheme="minorHAnsi" w:hAnsiTheme="minorHAnsi" w:cstheme="minorHAnsi"/>
        </w:rPr>
        <w:t xml:space="preserve"> del </w:t>
      </w:r>
      <w:proofErr w:type="spellStart"/>
      <w:r w:rsidRPr="00931284">
        <w:rPr>
          <w:rFonts w:asciiTheme="minorHAnsi" w:hAnsiTheme="minorHAnsi" w:cstheme="minorHAnsi"/>
        </w:rPr>
        <w:t>ensilado</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hecho</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hibridos</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maiz</w:t>
      </w:r>
      <w:proofErr w:type="spellEnd"/>
      <w:r w:rsidRPr="00931284">
        <w:rPr>
          <w:rFonts w:asciiTheme="minorHAnsi" w:hAnsiTheme="minorHAnsi" w:cstheme="minorHAnsi"/>
        </w:rPr>
        <w:t xml:space="preserve"> con </w:t>
      </w:r>
      <w:proofErr w:type="spellStart"/>
      <w:r w:rsidRPr="00931284">
        <w:rPr>
          <w:rFonts w:asciiTheme="minorHAnsi" w:hAnsiTheme="minorHAnsi" w:cstheme="minorHAnsi"/>
        </w:rPr>
        <w:t>rangos</w:t>
      </w:r>
      <w:proofErr w:type="spellEnd"/>
      <w:r w:rsidRPr="00931284">
        <w:rPr>
          <w:rFonts w:asciiTheme="minorHAnsi" w:hAnsiTheme="minorHAnsi" w:cstheme="minorHAnsi"/>
        </w:rPr>
        <w:t xml:space="preserve"> </w:t>
      </w:r>
      <w:proofErr w:type="spellStart"/>
      <w:r w:rsidRPr="00931284">
        <w:rPr>
          <w:rFonts w:asciiTheme="minorHAnsi" w:hAnsiTheme="minorHAnsi" w:cstheme="minorHAnsi"/>
        </w:rPr>
        <w:t>contrastantes</w:t>
      </w:r>
      <w:proofErr w:type="spellEnd"/>
      <w:r w:rsidRPr="00931284">
        <w:rPr>
          <w:rFonts w:asciiTheme="minorHAnsi" w:hAnsiTheme="minorHAnsi" w:cstheme="minorHAnsi"/>
        </w:rPr>
        <w:t xml:space="preserve"> de </w:t>
      </w:r>
      <w:proofErr w:type="spellStart"/>
      <w:r w:rsidRPr="00931284">
        <w:rPr>
          <w:rFonts w:asciiTheme="minorHAnsi" w:hAnsiTheme="minorHAnsi" w:cstheme="minorHAnsi"/>
        </w:rPr>
        <w:t>staygreen</w:t>
      </w:r>
      <w:proofErr w:type="spellEnd"/>
      <w:r w:rsidRPr="00931284">
        <w:rPr>
          <w:rFonts w:asciiTheme="minorHAnsi" w:hAnsiTheme="minorHAnsi" w:cstheme="minorHAnsi"/>
        </w:rPr>
        <w:t>. Proc. Florida Int. Agriculture Conf. Trade Sho</w:t>
      </w:r>
      <w:r w:rsidR="005822A6">
        <w:rPr>
          <w:rFonts w:asciiTheme="minorHAnsi" w:hAnsiTheme="minorHAnsi" w:cstheme="minorHAnsi"/>
        </w:rPr>
        <w:t>9</w:t>
      </w:r>
      <w:r w:rsidRPr="00931284">
        <w:rPr>
          <w:rFonts w:asciiTheme="minorHAnsi" w:hAnsiTheme="minorHAnsi" w:cstheme="minorHAnsi"/>
        </w:rPr>
        <w:t xml:space="preserve">w. May 8, 2006. Ocala, FL.  </w:t>
      </w:r>
      <w:r w:rsidRPr="00931284">
        <w:rPr>
          <w:rFonts w:asciiTheme="minorHAnsi" w:hAnsiTheme="minorHAnsi" w:cstheme="minorHAnsi"/>
          <w:i/>
        </w:rPr>
        <w:t>(Invited)</w:t>
      </w:r>
      <w:r w:rsidRPr="00931284">
        <w:rPr>
          <w:rFonts w:asciiTheme="minorHAnsi" w:hAnsiTheme="minorHAnsi" w:cstheme="minorHAnsi"/>
        </w:rPr>
        <w:t xml:space="preserve"> </w:t>
      </w:r>
    </w:p>
    <w:p w14:paraId="3E9D5F74" w14:textId="3B8A5CD0"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A.T., and Szabo, N.J.  2008.  Effect of sonication and two solvent extraction methods on the L-Dopa content and nutritional value of Mucuna pruriens.  Proc. Caribbean Food Crops Soc. 44</w:t>
      </w:r>
      <w:r w:rsidRPr="00931284">
        <w:rPr>
          <w:rFonts w:asciiTheme="minorHAnsi" w:hAnsiTheme="minorHAnsi" w:cstheme="minorHAnsi"/>
          <w:vertAlign w:val="superscript"/>
        </w:rPr>
        <w:t xml:space="preserve">th </w:t>
      </w:r>
      <w:r w:rsidRPr="00931284">
        <w:rPr>
          <w:rFonts w:asciiTheme="minorHAnsi" w:hAnsiTheme="minorHAnsi" w:cstheme="minorHAnsi"/>
        </w:rPr>
        <w:t xml:space="preserve">Annual Mtg.  p. 129-137. </w:t>
      </w:r>
      <w:r w:rsidRPr="00931284">
        <w:rPr>
          <w:rFonts w:asciiTheme="minorHAnsi" w:hAnsiTheme="minorHAnsi" w:cstheme="minorHAnsi"/>
          <w:i/>
        </w:rPr>
        <w:t>(</w:t>
      </w:r>
      <w:r w:rsidR="00601BE3">
        <w:rPr>
          <w:rFonts w:asciiTheme="minorHAnsi" w:hAnsiTheme="minorHAnsi" w:cstheme="minorHAnsi"/>
          <w:i/>
        </w:rPr>
        <w:t>Offered</w:t>
      </w:r>
      <w:r w:rsidRPr="00931284">
        <w:rPr>
          <w:rFonts w:asciiTheme="minorHAnsi" w:hAnsiTheme="minorHAnsi" w:cstheme="minorHAnsi"/>
          <w:i/>
        </w:rPr>
        <w:t>)</w:t>
      </w:r>
      <w:r w:rsidRPr="00931284">
        <w:rPr>
          <w:rFonts w:asciiTheme="minorHAnsi" w:hAnsiTheme="minorHAnsi" w:cstheme="minorHAnsi"/>
        </w:rPr>
        <w:t xml:space="preserve"> </w:t>
      </w:r>
    </w:p>
    <w:p w14:paraId="3663C20D" w14:textId="0D690274"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A.T., and Szabo N.J. 2008. Mucuna pruriens detoxification through ensiling. Proc. Caribbean Food Crops Soc. 44</w:t>
      </w:r>
      <w:r w:rsidRPr="00931284">
        <w:rPr>
          <w:rFonts w:asciiTheme="minorHAnsi" w:hAnsiTheme="minorHAnsi" w:cstheme="minorHAnsi"/>
          <w:vertAlign w:val="superscript"/>
        </w:rPr>
        <w:t>th</w:t>
      </w:r>
      <w:r w:rsidRPr="00931284">
        <w:rPr>
          <w:rFonts w:asciiTheme="minorHAnsi" w:hAnsiTheme="minorHAnsi" w:cstheme="minorHAnsi"/>
        </w:rPr>
        <w:t xml:space="preserve"> Annual Mtg.  p 117-128. </w:t>
      </w:r>
      <w:r w:rsidRPr="00931284">
        <w:rPr>
          <w:rFonts w:asciiTheme="minorHAnsi" w:hAnsiTheme="minorHAnsi" w:cstheme="minorHAnsi"/>
          <w:i/>
        </w:rPr>
        <w:t>(</w:t>
      </w:r>
      <w:r w:rsidR="00601BE3">
        <w:rPr>
          <w:rFonts w:asciiTheme="minorHAnsi" w:hAnsiTheme="minorHAnsi" w:cstheme="minorHAnsi"/>
          <w:i/>
        </w:rPr>
        <w:t>Offered</w:t>
      </w:r>
      <w:r w:rsidRPr="00931284">
        <w:rPr>
          <w:rFonts w:asciiTheme="minorHAnsi" w:hAnsiTheme="minorHAnsi" w:cstheme="minorHAnsi"/>
          <w:i/>
        </w:rPr>
        <w:t>)</w:t>
      </w:r>
      <w:r w:rsidRPr="00931284">
        <w:rPr>
          <w:rFonts w:asciiTheme="minorHAnsi" w:hAnsiTheme="minorHAnsi" w:cstheme="minorHAnsi"/>
        </w:rPr>
        <w:t xml:space="preserve"> </w:t>
      </w:r>
    </w:p>
    <w:p w14:paraId="2C184F8E" w14:textId="79F41CDC" w:rsidR="001812C3" w:rsidRPr="00931284" w:rsidRDefault="007068F5" w:rsidP="0044157A">
      <w:pPr>
        <w:numPr>
          <w:ilvl w:val="0"/>
          <w:numId w:val="23"/>
        </w:numPr>
        <w:ind w:hanging="450"/>
        <w:rPr>
          <w:rFonts w:asciiTheme="minorHAnsi" w:hAnsiTheme="minorHAnsi" w:cstheme="minorHAnsi"/>
        </w:rPr>
      </w:pPr>
      <w:r w:rsidRPr="00931284">
        <w:rPr>
          <w:rFonts w:asciiTheme="minorHAnsi" w:hAnsiTheme="minorHAnsi" w:cstheme="minorHAnsi"/>
        </w:rPr>
        <w:t>Huisden</w:t>
      </w:r>
      <w:r w:rsidRPr="00931284">
        <w:rPr>
          <w:rFonts w:asciiTheme="minorHAnsi" w:hAnsiTheme="minorHAnsi" w:cstheme="minorHAnsi"/>
          <w:vertAlign w:val="superscript"/>
        </w:rPr>
        <w:t>†</w:t>
      </w:r>
      <w:r w:rsidRPr="00931284">
        <w:rPr>
          <w:rFonts w:asciiTheme="minorHAnsi" w:hAnsiTheme="minorHAnsi" w:cstheme="minorHAnsi"/>
        </w:rPr>
        <w:t xml:space="preserve">, C.M., </w:t>
      </w:r>
      <w:r w:rsidRPr="00931284">
        <w:rPr>
          <w:rFonts w:asciiTheme="minorHAnsi" w:hAnsiTheme="minorHAnsi" w:cstheme="minorHAnsi"/>
          <w:b/>
        </w:rPr>
        <w:t>Adesogan</w:t>
      </w:r>
      <w:r w:rsidRPr="00931284">
        <w:rPr>
          <w:rFonts w:asciiTheme="minorHAnsi" w:hAnsiTheme="minorHAnsi" w:cstheme="minorHAnsi"/>
        </w:rPr>
        <w:t xml:space="preserve">, A.T., </w:t>
      </w:r>
      <w:proofErr w:type="spellStart"/>
      <w:r w:rsidRPr="00931284">
        <w:rPr>
          <w:rFonts w:asciiTheme="minorHAnsi" w:hAnsiTheme="minorHAnsi" w:cstheme="minorHAnsi"/>
        </w:rPr>
        <w:t>Butterweck</w:t>
      </w:r>
      <w:proofErr w:type="spellEnd"/>
      <w:r w:rsidRPr="00931284">
        <w:rPr>
          <w:rFonts w:asciiTheme="minorHAnsi" w:hAnsiTheme="minorHAnsi" w:cstheme="minorHAnsi"/>
        </w:rPr>
        <w:t xml:space="preserve">, V., Szabo N.J., </w:t>
      </w:r>
      <w:r w:rsidRPr="00931284">
        <w:rPr>
          <w:rFonts w:asciiTheme="minorHAnsi" w:hAnsiTheme="minorHAnsi" w:cstheme="minorHAnsi"/>
          <w:u w:val="single" w:color="000000"/>
        </w:rPr>
        <w:t>Gaskin</w:t>
      </w:r>
      <w:r w:rsidRPr="00931284">
        <w:rPr>
          <w:rFonts w:asciiTheme="minorHAnsi" w:hAnsiTheme="minorHAnsi" w:cstheme="minorHAnsi"/>
        </w:rPr>
        <w:t xml:space="preserve">, J.M., Raji, </w:t>
      </w:r>
      <w:r w:rsidR="00723828" w:rsidRPr="00931284">
        <w:rPr>
          <w:rFonts w:asciiTheme="minorHAnsi" w:hAnsiTheme="minorHAnsi" w:cstheme="minorHAnsi"/>
        </w:rPr>
        <w:t xml:space="preserve">A., </w:t>
      </w:r>
      <w:proofErr w:type="spellStart"/>
      <w:r w:rsidR="00723828" w:rsidRPr="00931284">
        <w:rPr>
          <w:rFonts w:asciiTheme="minorHAnsi" w:hAnsiTheme="minorHAnsi" w:cstheme="minorHAnsi"/>
        </w:rPr>
        <w:t>Yongning</w:t>
      </w:r>
      <w:proofErr w:type="spellEnd"/>
      <w:r w:rsidRPr="00931284">
        <w:rPr>
          <w:rFonts w:asciiTheme="minorHAnsi" w:hAnsiTheme="minorHAnsi" w:cstheme="minorHAnsi"/>
        </w:rPr>
        <w:t>, L., and Maxwell, E.  2008.  Behavioral, performance, and physiological effects on rats fed detoxified Mucuna pruriens.  Proc. Caribbean Food Crops Soc. 44</w:t>
      </w:r>
      <w:r w:rsidRPr="00931284">
        <w:rPr>
          <w:rFonts w:asciiTheme="minorHAnsi" w:hAnsiTheme="minorHAnsi" w:cstheme="minorHAnsi"/>
          <w:vertAlign w:val="superscript"/>
        </w:rPr>
        <w:t>th</w:t>
      </w:r>
      <w:r w:rsidRPr="00931284">
        <w:rPr>
          <w:rFonts w:asciiTheme="minorHAnsi" w:hAnsiTheme="minorHAnsi" w:cstheme="minorHAnsi"/>
        </w:rPr>
        <w:t xml:space="preserve"> Annual Mtg.  p.138-146. </w:t>
      </w:r>
      <w:r w:rsidRPr="00931284">
        <w:rPr>
          <w:rFonts w:asciiTheme="minorHAnsi" w:hAnsiTheme="minorHAnsi" w:cstheme="minorHAnsi"/>
          <w:i/>
        </w:rPr>
        <w:t>(</w:t>
      </w:r>
      <w:r w:rsidR="00601BE3">
        <w:rPr>
          <w:rFonts w:asciiTheme="minorHAnsi" w:hAnsiTheme="minorHAnsi" w:cstheme="minorHAnsi"/>
          <w:i/>
        </w:rPr>
        <w:t>Offered</w:t>
      </w:r>
      <w:r w:rsidRPr="00931284">
        <w:rPr>
          <w:rFonts w:asciiTheme="minorHAnsi" w:hAnsiTheme="minorHAnsi" w:cstheme="minorHAnsi"/>
          <w:i/>
        </w:rPr>
        <w:t>)</w:t>
      </w:r>
      <w:r w:rsidRPr="00931284">
        <w:rPr>
          <w:rFonts w:asciiTheme="minorHAnsi" w:hAnsiTheme="minorHAnsi" w:cstheme="minorHAnsi"/>
        </w:rPr>
        <w:t xml:space="preserve"> </w:t>
      </w:r>
    </w:p>
    <w:p w14:paraId="3BB0C477"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076DE6D2" w14:textId="61AD8CA3" w:rsidR="001812C3" w:rsidRPr="00931284" w:rsidRDefault="007068F5">
      <w:pPr>
        <w:pStyle w:val="Heading1"/>
        <w:ind w:left="68"/>
        <w:rPr>
          <w:rFonts w:asciiTheme="minorHAnsi" w:hAnsiTheme="minorHAnsi" w:cstheme="minorHAnsi"/>
        </w:rPr>
      </w:pPr>
      <w:r w:rsidRPr="00931284">
        <w:rPr>
          <w:rFonts w:asciiTheme="minorHAnsi" w:hAnsiTheme="minorHAnsi" w:cstheme="minorHAnsi"/>
        </w:rPr>
        <w:t xml:space="preserve">Regional: Total = </w:t>
      </w:r>
      <w:r w:rsidR="0064596F">
        <w:rPr>
          <w:rFonts w:asciiTheme="minorHAnsi" w:hAnsiTheme="minorHAnsi" w:cstheme="minorHAnsi"/>
        </w:rPr>
        <w:t>42</w:t>
      </w:r>
    </w:p>
    <w:p w14:paraId="096AAEBB" w14:textId="2285B774" w:rsidR="0054056B" w:rsidRPr="0054056B" w:rsidRDefault="0054056B"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54056B">
        <w:rPr>
          <w:rFonts w:asciiTheme="minorHAnsi" w:hAnsiTheme="minorHAnsi" w:cstheme="minorHAnsi"/>
        </w:rPr>
        <w:t>Livestock's Vital Role in Nourishing the World: Ensuring Food Security Through Sustainable Production Systems"</w:t>
      </w:r>
      <w:r>
        <w:rPr>
          <w:rFonts w:asciiTheme="minorHAnsi" w:hAnsiTheme="minorHAnsi" w:cstheme="minorHAnsi"/>
        </w:rPr>
        <w:t xml:space="preserve">. </w:t>
      </w:r>
      <w:r w:rsidRPr="0054056B">
        <w:rPr>
          <w:rFonts w:asciiTheme="minorHAnsi" w:hAnsiTheme="minorHAnsi" w:cstheme="minorHAnsi"/>
        </w:rPr>
        <w:t>Forage &amp; Grazinglands Division (C6) | Crop Science Society of America.</w:t>
      </w:r>
      <w:r>
        <w:rPr>
          <w:rFonts w:asciiTheme="minorHAnsi" w:hAnsiTheme="minorHAnsi" w:cstheme="minorHAnsi"/>
        </w:rPr>
        <w:t xml:space="preserve"> November 13, 2024. San Antonio, TX. </w:t>
      </w:r>
    </w:p>
    <w:p w14:paraId="58B9D17A" w14:textId="799CA4C9" w:rsidR="00B30177" w:rsidRPr="00B30177" w:rsidRDefault="00B30177"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B30177">
        <w:rPr>
          <w:rFonts w:asciiTheme="minorHAnsi" w:hAnsiTheme="minorHAnsi" w:cstheme="minorHAnsi"/>
        </w:rPr>
        <w:t>Novel partnerships to deliver multi-faceted livestock solutions for sustainable food systems</w:t>
      </w:r>
      <w:r>
        <w:rPr>
          <w:rFonts w:asciiTheme="minorHAnsi" w:hAnsiTheme="minorHAnsi" w:cstheme="minorHAnsi"/>
        </w:rPr>
        <w:t xml:space="preserve">. World Food Prize Side Event. October 29, 2024. Des Moines, IA. </w:t>
      </w:r>
    </w:p>
    <w:p w14:paraId="02136EE7" w14:textId="640CC3A1" w:rsidR="00CC7469" w:rsidRPr="00CC7469" w:rsidRDefault="00CC7469"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CC7469">
        <w:rPr>
          <w:rFonts w:asciiTheme="minorHAnsi" w:hAnsiTheme="minorHAnsi" w:cstheme="minorHAnsi"/>
        </w:rPr>
        <w:t>The importance of animal-source foods for meeting global nutrition and development</w:t>
      </w:r>
      <w:r>
        <w:rPr>
          <w:rFonts w:asciiTheme="minorHAnsi" w:hAnsiTheme="minorHAnsi" w:cstheme="minorHAnsi"/>
        </w:rPr>
        <w:t xml:space="preserve">. </w:t>
      </w:r>
      <w:r w:rsidRPr="00CC7469">
        <w:rPr>
          <w:rFonts w:asciiTheme="minorHAnsi" w:hAnsiTheme="minorHAnsi" w:cstheme="minorHAnsi"/>
        </w:rPr>
        <w:t>Graduate Research Symposium, Clemson University</w:t>
      </w:r>
      <w:r>
        <w:rPr>
          <w:rFonts w:asciiTheme="minorHAnsi" w:hAnsiTheme="minorHAnsi" w:cstheme="minorHAnsi"/>
        </w:rPr>
        <w:t>. August 19, 2024. Clemson, SC.</w:t>
      </w:r>
    </w:p>
    <w:p w14:paraId="69D7B184" w14:textId="51609A7C" w:rsidR="00C01E82" w:rsidRPr="00C01E82" w:rsidRDefault="00C01E82"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C01E82">
        <w:rPr>
          <w:rFonts w:asciiTheme="minorHAnsi" w:hAnsiTheme="minorHAnsi" w:cstheme="minorHAnsi"/>
        </w:rPr>
        <w:t xml:space="preserve">Research and advocacy on </w:t>
      </w:r>
      <w:proofErr w:type="gramStart"/>
      <w:r w:rsidRPr="00C01E82">
        <w:rPr>
          <w:rFonts w:asciiTheme="minorHAnsi" w:hAnsiTheme="minorHAnsi" w:cstheme="minorHAnsi"/>
        </w:rPr>
        <w:t>the  importance</w:t>
      </w:r>
      <w:proofErr w:type="gramEnd"/>
      <w:r w:rsidRPr="00C01E82">
        <w:rPr>
          <w:rFonts w:asciiTheme="minorHAnsi" w:hAnsiTheme="minorHAnsi" w:cstheme="minorHAnsi"/>
        </w:rPr>
        <w:t xml:space="preserve"> of animal-source foods for improved nutrition and livelihoods</w:t>
      </w:r>
      <w:r>
        <w:rPr>
          <w:rFonts w:asciiTheme="minorHAnsi" w:hAnsiTheme="minorHAnsi" w:cstheme="minorHAnsi"/>
        </w:rPr>
        <w:t xml:space="preserve">. </w:t>
      </w:r>
      <w:r w:rsidRPr="00C01E82">
        <w:rPr>
          <w:rFonts w:asciiTheme="minorHAnsi" w:hAnsiTheme="minorHAnsi" w:cstheme="minorHAnsi"/>
        </w:rPr>
        <w:t>Protein Pact Academic Advisory Committee Meeting</w:t>
      </w:r>
      <w:r>
        <w:rPr>
          <w:rFonts w:asciiTheme="minorHAnsi" w:hAnsiTheme="minorHAnsi" w:cstheme="minorHAnsi"/>
        </w:rPr>
        <w:t xml:space="preserve">. March 7, 2024. Washington DC. </w:t>
      </w:r>
    </w:p>
    <w:p w14:paraId="00C390DD" w14:textId="327FBF39" w:rsidR="008A5E66" w:rsidRPr="008A5E66" w:rsidRDefault="008A5E66"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w:t>
      </w:r>
      <w:r w:rsidRPr="008A5E66">
        <w:rPr>
          <w:rFonts w:asciiTheme="minorHAnsi" w:hAnsiTheme="minorHAnsi" w:cstheme="minorHAnsi"/>
        </w:rPr>
        <w:t>The importance of beef and other animal source foods for growth and cognitive development</w:t>
      </w:r>
      <w:r>
        <w:rPr>
          <w:rFonts w:asciiTheme="minorHAnsi" w:hAnsiTheme="minorHAnsi" w:cstheme="minorHAnsi"/>
        </w:rPr>
        <w:t xml:space="preserve">. </w:t>
      </w:r>
      <w:r w:rsidRPr="008A5E66">
        <w:rPr>
          <w:rFonts w:asciiTheme="minorHAnsi" w:hAnsiTheme="minorHAnsi" w:cstheme="minorHAnsi"/>
        </w:rPr>
        <w:t>2023 US Roundtable for Sustainable Beef General Assembly</w:t>
      </w:r>
      <w:r>
        <w:rPr>
          <w:rFonts w:asciiTheme="minorHAnsi" w:hAnsiTheme="minorHAnsi" w:cstheme="minorHAnsi"/>
        </w:rPr>
        <w:t>. May 3, 2023. Boise, Idaho.</w:t>
      </w:r>
    </w:p>
    <w:p w14:paraId="212542AB" w14:textId="2E57FE4D" w:rsidR="006C3872" w:rsidRDefault="006C3872" w:rsidP="0044157A">
      <w:pPr>
        <w:numPr>
          <w:ilvl w:val="0"/>
          <w:numId w:val="38"/>
        </w:numPr>
        <w:spacing w:after="54"/>
        <w:ind w:hanging="360"/>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2023. </w:t>
      </w:r>
      <w:r w:rsidRPr="006C3872">
        <w:rPr>
          <w:rFonts w:asciiTheme="minorHAnsi" w:hAnsiTheme="minorHAnsi" w:cstheme="minorHAnsi"/>
        </w:rPr>
        <w:t>Brain Foods: Animal-source-Foods for improved cognition, growth and livelihoods</w:t>
      </w:r>
      <w:r>
        <w:rPr>
          <w:rFonts w:asciiTheme="minorHAnsi" w:hAnsiTheme="minorHAnsi" w:cstheme="minorHAnsi"/>
        </w:rPr>
        <w:t xml:space="preserve">. </w:t>
      </w:r>
      <w:proofErr w:type="spellStart"/>
      <w:r>
        <w:rPr>
          <w:rFonts w:asciiTheme="minorHAnsi" w:hAnsiTheme="minorHAnsi" w:cstheme="minorHAnsi"/>
        </w:rPr>
        <w:t>FoodFluence</w:t>
      </w:r>
      <w:proofErr w:type="spellEnd"/>
      <w:r>
        <w:rPr>
          <w:rFonts w:asciiTheme="minorHAnsi" w:hAnsiTheme="minorHAnsi" w:cstheme="minorHAnsi"/>
        </w:rPr>
        <w:t>. January 2023. New Orleans, LA.</w:t>
      </w:r>
    </w:p>
    <w:p w14:paraId="3526261D" w14:textId="3F94EA08" w:rsidR="00C341B1" w:rsidRDefault="00C341B1" w:rsidP="0044157A">
      <w:pPr>
        <w:numPr>
          <w:ilvl w:val="0"/>
          <w:numId w:val="38"/>
        </w:numPr>
        <w:spacing w:after="54"/>
        <w:ind w:hanging="360"/>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and T. Kahan. 2022. Opportunities with USAID. </w:t>
      </w:r>
      <w:r w:rsidRPr="00C341B1">
        <w:rPr>
          <w:rFonts w:asciiTheme="minorHAnsi" w:hAnsiTheme="minorHAnsi" w:cstheme="minorHAnsi"/>
        </w:rPr>
        <w:t>Annual US Animal Science Department Chairs' Meeting</w:t>
      </w:r>
      <w:r>
        <w:rPr>
          <w:rFonts w:asciiTheme="minorHAnsi" w:hAnsiTheme="minorHAnsi" w:cstheme="minorHAnsi"/>
        </w:rPr>
        <w:t xml:space="preserve">. September 20, 2022. Washington DC. </w:t>
      </w:r>
    </w:p>
    <w:p w14:paraId="1E55CFBA" w14:textId="6CB6815E" w:rsidR="003A3E73" w:rsidRDefault="003A3E73" w:rsidP="0044157A">
      <w:pPr>
        <w:numPr>
          <w:ilvl w:val="0"/>
          <w:numId w:val="38"/>
        </w:numPr>
        <w:spacing w:after="54"/>
        <w:ind w:hanging="360"/>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and M. </w:t>
      </w:r>
      <w:proofErr w:type="spellStart"/>
      <w:r>
        <w:rPr>
          <w:rFonts w:asciiTheme="minorHAnsi" w:hAnsiTheme="minorHAnsi" w:cstheme="minorHAnsi"/>
        </w:rPr>
        <w:t>Baleghn</w:t>
      </w:r>
      <w:proofErr w:type="spellEnd"/>
      <w:r>
        <w:rPr>
          <w:rFonts w:asciiTheme="minorHAnsi" w:hAnsiTheme="minorHAnsi" w:cstheme="minorHAnsi"/>
        </w:rPr>
        <w:t xml:space="preserve">. 2022. </w:t>
      </w:r>
      <w:r w:rsidRPr="003A3E73">
        <w:rPr>
          <w:rFonts w:asciiTheme="minorHAnsi" w:hAnsiTheme="minorHAnsi" w:cstheme="minorHAnsi"/>
        </w:rPr>
        <w:t>EQUIP feed project: phase 1 update and tentative phase 2 plans</w:t>
      </w:r>
      <w:r>
        <w:rPr>
          <w:rFonts w:asciiTheme="minorHAnsi" w:hAnsiTheme="minorHAnsi" w:cstheme="minorHAnsi"/>
        </w:rPr>
        <w:t xml:space="preserve">. </w:t>
      </w:r>
      <w:r w:rsidRPr="003A3E73">
        <w:rPr>
          <w:rFonts w:asciiTheme="minorHAnsi" w:hAnsiTheme="minorHAnsi" w:cstheme="minorHAnsi"/>
        </w:rPr>
        <w:t>Presentation for the Gates Foundation Livestock Team</w:t>
      </w:r>
      <w:r>
        <w:rPr>
          <w:rFonts w:asciiTheme="minorHAnsi" w:hAnsiTheme="minorHAnsi" w:cstheme="minorHAnsi"/>
        </w:rPr>
        <w:t>. July 20, 2022. Seattle, Washington.</w:t>
      </w:r>
    </w:p>
    <w:p w14:paraId="6451A87C" w14:textId="53DF6309" w:rsidR="003A3E73" w:rsidRDefault="003A3E73" w:rsidP="0044157A">
      <w:pPr>
        <w:numPr>
          <w:ilvl w:val="0"/>
          <w:numId w:val="38"/>
        </w:numPr>
        <w:spacing w:after="54"/>
        <w:ind w:hanging="360"/>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2022. </w:t>
      </w:r>
      <w:r w:rsidRPr="003A3E73">
        <w:rPr>
          <w:rFonts w:asciiTheme="minorHAnsi" w:hAnsiTheme="minorHAnsi" w:cstheme="minorHAnsi"/>
        </w:rPr>
        <w:t>Importance of Animal Sourced foods and barriers to their consumption globally</w:t>
      </w:r>
      <w:r>
        <w:rPr>
          <w:rFonts w:asciiTheme="minorHAnsi" w:hAnsiTheme="minorHAnsi" w:cstheme="minorHAnsi"/>
        </w:rPr>
        <w:t xml:space="preserve">. </w:t>
      </w:r>
      <w:r w:rsidRPr="003A3E73">
        <w:rPr>
          <w:rFonts w:asciiTheme="minorHAnsi" w:hAnsiTheme="minorHAnsi" w:cstheme="minorHAnsi"/>
        </w:rPr>
        <w:t>American Society of Animal Science- American Society of Nutrition Symposium</w:t>
      </w:r>
      <w:r>
        <w:rPr>
          <w:rFonts w:asciiTheme="minorHAnsi" w:hAnsiTheme="minorHAnsi" w:cstheme="minorHAnsi"/>
        </w:rPr>
        <w:t>. June 28, 2022. Oklahoma.</w:t>
      </w:r>
    </w:p>
    <w:p w14:paraId="6765CF3E" w14:textId="5C501AE0" w:rsidR="006B145C" w:rsidRDefault="003A3E73"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2022. </w:t>
      </w:r>
      <w:r w:rsidRPr="003A3E73">
        <w:rPr>
          <w:rFonts w:asciiTheme="minorHAnsi" w:hAnsiTheme="minorHAnsi" w:cstheme="minorHAnsi"/>
        </w:rPr>
        <w:t>Real and perceived mycotoxin risks and mitigation strategies</w:t>
      </w:r>
      <w:r>
        <w:rPr>
          <w:rFonts w:asciiTheme="minorHAnsi" w:hAnsiTheme="minorHAnsi" w:cstheme="minorHAnsi"/>
        </w:rPr>
        <w:t xml:space="preserve">. </w:t>
      </w:r>
      <w:r w:rsidRPr="003A3E73">
        <w:rPr>
          <w:rFonts w:asciiTheme="minorHAnsi" w:hAnsiTheme="minorHAnsi" w:cstheme="minorHAnsi"/>
        </w:rPr>
        <w:t xml:space="preserve">2022 Advanced Dairy Nutrition and Management </w:t>
      </w:r>
      <w:proofErr w:type="spellStart"/>
      <w:r w:rsidRPr="003A3E73">
        <w:rPr>
          <w:rFonts w:asciiTheme="minorHAnsi" w:hAnsiTheme="minorHAnsi" w:cstheme="minorHAnsi"/>
        </w:rPr>
        <w:t>Shortcourse</w:t>
      </w:r>
      <w:proofErr w:type="spellEnd"/>
      <w:r w:rsidRPr="003A3E73">
        <w:rPr>
          <w:rFonts w:asciiTheme="minorHAnsi" w:hAnsiTheme="minorHAnsi" w:cstheme="minorHAnsi"/>
        </w:rPr>
        <w:t>, Cornell University</w:t>
      </w:r>
      <w:r>
        <w:rPr>
          <w:rFonts w:asciiTheme="minorHAnsi" w:hAnsiTheme="minorHAnsi" w:cstheme="minorHAnsi"/>
        </w:rPr>
        <w:t>. June 8, 2022. Ithaca, New York.</w:t>
      </w:r>
    </w:p>
    <w:p w14:paraId="3B65FF4F" w14:textId="292886C2" w:rsidR="006B145C" w:rsidRPr="006B145C" w:rsidRDefault="0077452D" w:rsidP="0044157A">
      <w:pPr>
        <w:numPr>
          <w:ilvl w:val="0"/>
          <w:numId w:val="38"/>
        </w:numPr>
        <w:spacing w:after="54"/>
        <w:ind w:hanging="360"/>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and M. </w:t>
      </w:r>
      <w:proofErr w:type="spellStart"/>
      <w:r>
        <w:rPr>
          <w:rFonts w:asciiTheme="minorHAnsi" w:hAnsiTheme="minorHAnsi" w:cstheme="minorHAnsi"/>
        </w:rPr>
        <w:t>Baleghn</w:t>
      </w:r>
      <w:proofErr w:type="spellEnd"/>
      <w:r>
        <w:rPr>
          <w:rFonts w:asciiTheme="minorHAnsi" w:hAnsiTheme="minorHAnsi" w:cstheme="minorHAnsi"/>
        </w:rPr>
        <w:t xml:space="preserve">. 2022. </w:t>
      </w:r>
      <w:r w:rsidRPr="0077452D">
        <w:rPr>
          <w:rFonts w:asciiTheme="minorHAnsi" w:hAnsiTheme="minorHAnsi" w:cstheme="minorHAnsi"/>
        </w:rPr>
        <w:t>Brain Food: The Connection Between Beef and Cognitive Development</w:t>
      </w:r>
      <w:r>
        <w:rPr>
          <w:rFonts w:asciiTheme="minorHAnsi" w:hAnsiTheme="minorHAnsi" w:cstheme="minorHAnsi"/>
        </w:rPr>
        <w:t xml:space="preserve">. </w:t>
      </w:r>
      <w:r w:rsidRPr="0077452D">
        <w:rPr>
          <w:rFonts w:asciiTheme="minorHAnsi" w:hAnsiTheme="minorHAnsi" w:cstheme="minorHAnsi"/>
        </w:rPr>
        <w:t>Alltech One Conference</w:t>
      </w:r>
      <w:r>
        <w:rPr>
          <w:rFonts w:asciiTheme="minorHAnsi" w:hAnsiTheme="minorHAnsi" w:cstheme="minorHAnsi"/>
        </w:rPr>
        <w:t>. May 23, 2022. Lexington, Kentucky.</w:t>
      </w:r>
    </w:p>
    <w:p w14:paraId="3340E379" w14:textId="23C1238E" w:rsidR="008408CF" w:rsidRDefault="008408CF"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2022. </w:t>
      </w:r>
      <w:r w:rsidRPr="008408CF">
        <w:rPr>
          <w:rFonts w:asciiTheme="minorHAnsi" w:hAnsiTheme="minorHAnsi" w:cstheme="minorHAnsi"/>
        </w:rPr>
        <w:t>Livestock for Life:</w:t>
      </w:r>
      <w:r>
        <w:rPr>
          <w:rFonts w:asciiTheme="minorHAnsi" w:hAnsiTheme="minorHAnsi" w:cstheme="minorHAnsi"/>
        </w:rPr>
        <w:t xml:space="preserve"> </w:t>
      </w:r>
      <w:r w:rsidRPr="008408CF">
        <w:rPr>
          <w:rFonts w:asciiTheme="minorHAnsi" w:hAnsiTheme="minorHAnsi" w:cstheme="minorHAnsi"/>
        </w:rPr>
        <w:t>Role in nutrition, cognition and sustainability</w:t>
      </w:r>
      <w:r>
        <w:rPr>
          <w:rFonts w:asciiTheme="minorHAnsi" w:hAnsiTheme="minorHAnsi" w:cstheme="minorHAnsi"/>
        </w:rPr>
        <w:t>. Iowa State University Departmental Seminar. April 8, 2022. Iowa.</w:t>
      </w:r>
    </w:p>
    <w:p w14:paraId="5E9CE097" w14:textId="443E054E" w:rsidR="008408CF" w:rsidRPr="008408CF" w:rsidRDefault="008408CF"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2022. </w:t>
      </w:r>
      <w:r w:rsidRPr="008408CF">
        <w:rPr>
          <w:rFonts w:asciiTheme="minorHAnsi" w:hAnsiTheme="minorHAnsi" w:cstheme="minorHAnsi"/>
        </w:rPr>
        <w:t>Animal source foods Sustainability problem or solution?</w:t>
      </w:r>
      <w:r>
        <w:rPr>
          <w:rFonts w:asciiTheme="minorHAnsi" w:hAnsiTheme="minorHAnsi" w:cstheme="minorHAnsi"/>
        </w:rPr>
        <w:t xml:space="preserve"> </w:t>
      </w:r>
      <w:r w:rsidRPr="008408CF">
        <w:rPr>
          <w:rFonts w:asciiTheme="minorHAnsi" w:hAnsiTheme="minorHAnsi" w:cstheme="minorHAnsi"/>
        </w:rPr>
        <w:t xml:space="preserve">Iowa State U. </w:t>
      </w:r>
      <w:proofErr w:type="gramStart"/>
      <w:r w:rsidRPr="008408CF">
        <w:rPr>
          <w:rFonts w:asciiTheme="minorHAnsi" w:hAnsiTheme="minorHAnsi" w:cstheme="minorHAnsi"/>
        </w:rPr>
        <w:t>senior</w:t>
      </w:r>
      <w:proofErr w:type="gramEnd"/>
      <w:r w:rsidRPr="008408CF">
        <w:rPr>
          <w:rFonts w:asciiTheme="minorHAnsi" w:hAnsiTheme="minorHAnsi" w:cstheme="minorHAnsi"/>
        </w:rPr>
        <w:t xml:space="preserve"> Seminar</w:t>
      </w:r>
      <w:r>
        <w:rPr>
          <w:rFonts w:asciiTheme="minorHAnsi" w:hAnsiTheme="minorHAnsi" w:cstheme="minorHAnsi"/>
        </w:rPr>
        <w:t>. April 7, 2022. Iowa.</w:t>
      </w:r>
    </w:p>
    <w:p w14:paraId="52388AA8" w14:textId="403BBB8A" w:rsidR="00136CCD" w:rsidRPr="006C3872" w:rsidRDefault="00136CCD" w:rsidP="0044157A">
      <w:pPr>
        <w:numPr>
          <w:ilvl w:val="0"/>
          <w:numId w:val="38"/>
        </w:numPr>
        <w:spacing w:after="54"/>
        <w:ind w:hanging="360"/>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and M. </w:t>
      </w:r>
      <w:proofErr w:type="spellStart"/>
      <w:r>
        <w:rPr>
          <w:rFonts w:asciiTheme="minorHAnsi" w:hAnsiTheme="minorHAnsi" w:cstheme="minorHAnsi"/>
        </w:rPr>
        <w:t>Baleghn</w:t>
      </w:r>
      <w:proofErr w:type="spellEnd"/>
      <w:r>
        <w:rPr>
          <w:rFonts w:asciiTheme="minorHAnsi" w:hAnsiTheme="minorHAnsi" w:cstheme="minorHAnsi"/>
        </w:rPr>
        <w:t xml:space="preserve">. 2022. </w:t>
      </w:r>
      <w:r w:rsidRPr="00136CCD">
        <w:rPr>
          <w:rFonts w:asciiTheme="minorHAnsi" w:hAnsiTheme="minorHAnsi" w:cstheme="minorHAnsi"/>
        </w:rPr>
        <w:t>The Importance of Meat Consumption for Cognitive Development</w:t>
      </w:r>
      <w:r>
        <w:rPr>
          <w:rFonts w:asciiTheme="minorHAnsi" w:hAnsiTheme="minorHAnsi" w:cstheme="minorHAnsi"/>
        </w:rPr>
        <w:t xml:space="preserve">. </w:t>
      </w:r>
      <w:r w:rsidRPr="00136CCD">
        <w:rPr>
          <w:rFonts w:asciiTheme="minorHAnsi" w:hAnsiTheme="minorHAnsi" w:cstheme="minorHAnsi"/>
        </w:rPr>
        <w:t>American Meat Science Association Reciprocal Meat Conference</w:t>
      </w:r>
      <w:r>
        <w:rPr>
          <w:rFonts w:asciiTheme="minorHAnsi" w:hAnsiTheme="minorHAnsi" w:cstheme="minorHAnsi"/>
        </w:rPr>
        <w:t>. October 1, 2021. Oklahoma.</w:t>
      </w:r>
    </w:p>
    <w:p w14:paraId="211760CE" w14:textId="674D5DAF" w:rsidR="00A54292" w:rsidRPr="00BB2F87" w:rsidRDefault="00A54292" w:rsidP="0044157A">
      <w:pPr>
        <w:numPr>
          <w:ilvl w:val="0"/>
          <w:numId w:val="38"/>
        </w:numPr>
        <w:spacing w:after="54"/>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A. T. and S. C. J. Hendrickx. 2018. Update on the activities of the Feed the Future Innovation U for Livestock Systems. Brown Bag Seminar. USAID Bureau for Food Security. September 2018. Washington DC</w:t>
      </w:r>
    </w:p>
    <w:p w14:paraId="4CF4322A" w14:textId="77777777" w:rsidR="000B3D36" w:rsidRPr="000B3D36" w:rsidRDefault="000B3D36" w:rsidP="0044157A">
      <w:pPr>
        <w:numPr>
          <w:ilvl w:val="0"/>
          <w:numId w:val="38"/>
        </w:numPr>
        <w:spacing w:after="67" w:line="245" w:lineRule="auto"/>
        <w:ind w:hanging="360"/>
        <w:rPr>
          <w:rFonts w:asciiTheme="minorHAnsi" w:hAnsiTheme="minorHAnsi" w:cstheme="minorHAnsi"/>
        </w:rPr>
      </w:pPr>
      <w:r w:rsidRPr="000B3D36">
        <w:rPr>
          <w:rFonts w:asciiTheme="minorHAnsi" w:hAnsiTheme="minorHAnsi" w:cstheme="minorHAnsi"/>
          <w:b/>
        </w:rPr>
        <w:t>Adesogan</w:t>
      </w:r>
      <w:r w:rsidRPr="000B3D36">
        <w:rPr>
          <w:rFonts w:asciiTheme="minorHAnsi" w:hAnsiTheme="minorHAnsi" w:cstheme="minorHAnsi"/>
        </w:rPr>
        <w:t xml:space="preserve">. A. T. 2017.  Florida’s role in improving global food security.  Presented to the Florida Congressional Delegation on November 15, 2017, at the Rayburn House Building, Washington DC. </w:t>
      </w:r>
      <w:r w:rsidRPr="000B3D36">
        <w:rPr>
          <w:rFonts w:asciiTheme="minorHAnsi" w:hAnsiTheme="minorHAnsi" w:cstheme="minorHAnsi"/>
          <w:i/>
        </w:rPr>
        <w:t>(Invited)</w:t>
      </w:r>
      <w:r w:rsidRPr="000B3D36">
        <w:rPr>
          <w:rFonts w:asciiTheme="minorHAnsi" w:hAnsiTheme="minorHAnsi" w:cstheme="minorHAnsi"/>
          <w:b/>
        </w:rPr>
        <w:t xml:space="preserve"> </w:t>
      </w:r>
    </w:p>
    <w:p w14:paraId="1E3CB4BF"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A. T. 2014.  Harvesting and ensiling quality corn silage on a small scale.  Proceedings of the 10</w:t>
      </w:r>
      <w:r w:rsidRPr="00931284">
        <w:rPr>
          <w:rFonts w:asciiTheme="minorHAnsi" w:hAnsiTheme="minorHAnsi" w:cstheme="minorHAnsi"/>
          <w:vertAlign w:val="superscript"/>
        </w:rPr>
        <w:t>th</w:t>
      </w:r>
      <w:r w:rsidRPr="00931284">
        <w:rPr>
          <w:rFonts w:asciiTheme="minorHAnsi" w:hAnsiTheme="minorHAnsi" w:cstheme="minorHAnsi"/>
        </w:rPr>
        <w:t xml:space="preserve"> Mid Atlantic Grazing Dairy Conference.  Nov. 12-13, Moultrie, GA. (</w:t>
      </w:r>
      <w:r w:rsidRPr="00931284">
        <w:rPr>
          <w:rFonts w:asciiTheme="minorHAnsi" w:hAnsiTheme="minorHAnsi" w:cstheme="minorHAnsi"/>
          <w:i/>
        </w:rPr>
        <w:t>Invited</w:t>
      </w:r>
      <w:r w:rsidRPr="00931284">
        <w:rPr>
          <w:rFonts w:asciiTheme="minorHAnsi" w:hAnsiTheme="minorHAnsi" w:cstheme="minorHAnsi"/>
        </w:rPr>
        <w:t xml:space="preserve">) </w:t>
      </w:r>
    </w:p>
    <w:p w14:paraId="19EECE8B" w14:textId="63AED37F" w:rsidR="001812C3" w:rsidRPr="00931284" w:rsidRDefault="007068F5" w:rsidP="0044157A">
      <w:pPr>
        <w:numPr>
          <w:ilvl w:val="0"/>
          <w:numId w:val="38"/>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Dry matter losses, density and porosity of silage.  Georgia Milk Production Conference, Meet the Professor session, Jan 21-22, Savannah, GA</w:t>
      </w:r>
      <w:r w:rsidR="00FA09B5" w:rsidRPr="00931284">
        <w:rPr>
          <w:rFonts w:asciiTheme="minorHAnsi" w:hAnsiTheme="minorHAnsi" w:cstheme="minorHAnsi"/>
        </w:rPr>
        <w:t>.</w:t>
      </w:r>
      <w:r w:rsidRPr="00931284">
        <w:rPr>
          <w:rFonts w:asciiTheme="minorHAnsi" w:hAnsiTheme="minorHAnsi" w:cstheme="minorHAnsi"/>
        </w:rPr>
        <w:t xml:space="preserve"> (</w:t>
      </w:r>
      <w:r w:rsidRPr="00931284">
        <w:rPr>
          <w:rFonts w:asciiTheme="minorHAnsi" w:hAnsiTheme="minorHAnsi" w:cstheme="minorHAnsi"/>
          <w:i/>
        </w:rPr>
        <w:t>Invited</w:t>
      </w:r>
      <w:r w:rsidRPr="00931284">
        <w:rPr>
          <w:rFonts w:asciiTheme="minorHAnsi" w:hAnsiTheme="minorHAnsi" w:cstheme="minorHAnsi"/>
        </w:rPr>
        <w:t xml:space="preserve">) </w:t>
      </w:r>
    </w:p>
    <w:p w14:paraId="79766516" w14:textId="44F49B2F" w:rsidR="001812C3" w:rsidRPr="00931284" w:rsidRDefault="007068F5" w:rsidP="0044157A">
      <w:pPr>
        <w:numPr>
          <w:ilvl w:val="0"/>
          <w:numId w:val="38"/>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Traditional and new methods for measuring silage density.  Georgia Milk Production Conference, Jan 21-22, Savannah, GA</w:t>
      </w:r>
      <w:r w:rsidR="00FA09B5" w:rsidRPr="00931284">
        <w:rPr>
          <w:rFonts w:asciiTheme="minorHAnsi" w:hAnsiTheme="minorHAnsi" w:cstheme="minorHAnsi"/>
        </w:rPr>
        <w:t>.</w:t>
      </w:r>
      <w:r w:rsidRPr="00931284">
        <w:rPr>
          <w:rFonts w:asciiTheme="minorHAnsi" w:hAnsiTheme="minorHAnsi" w:cstheme="minorHAnsi"/>
        </w:rPr>
        <w:t xml:space="preserve"> (</w:t>
      </w:r>
      <w:r w:rsidRPr="00931284">
        <w:rPr>
          <w:rFonts w:asciiTheme="minorHAnsi" w:hAnsiTheme="minorHAnsi" w:cstheme="minorHAnsi"/>
          <w:i/>
        </w:rPr>
        <w:t>Invited</w:t>
      </w:r>
      <w:r w:rsidRPr="00931284">
        <w:rPr>
          <w:rFonts w:asciiTheme="minorHAnsi" w:hAnsiTheme="minorHAnsi" w:cstheme="minorHAnsi"/>
        </w:rPr>
        <w:t xml:space="preserve">) </w:t>
      </w:r>
    </w:p>
    <w:p w14:paraId="4E10FED8" w14:textId="76F23110" w:rsidR="001812C3" w:rsidRPr="00931284" w:rsidRDefault="007068F5" w:rsidP="0044157A">
      <w:pPr>
        <w:numPr>
          <w:ilvl w:val="0"/>
          <w:numId w:val="38"/>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Traditional and new methods for measuring silage moisture.  Georgia Milk Production Conference, Jan 21-22, Savannah, GA</w:t>
      </w:r>
      <w:r w:rsidR="00FA09B5" w:rsidRPr="00931284">
        <w:rPr>
          <w:rFonts w:asciiTheme="minorHAnsi" w:hAnsiTheme="minorHAnsi" w:cstheme="minorHAnsi"/>
        </w:rPr>
        <w:t>.</w:t>
      </w:r>
      <w:r w:rsidRPr="00931284">
        <w:rPr>
          <w:rFonts w:asciiTheme="minorHAnsi" w:hAnsiTheme="minorHAnsi" w:cstheme="minorHAnsi"/>
        </w:rPr>
        <w:t xml:space="preserve"> (</w:t>
      </w:r>
      <w:r w:rsidRPr="00931284">
        <w:rPr>
          <w:rFonts w:asciiTheme="minorHAnsi" w:hAnsiTheme="minorHAnsi" w:cstheme="minorHAnsi"/>
          <w:i/>
        </w:rPr>
        <w:t>Invited</w:t>
      </w:r>
      <w:r w:rsidRPr="00931284">
        <w:rPr>
          <w:rFonts w:asciiTheme="minorHAnsi" w:hAnsiTheme="minorHAnsi" w:cstheme="minorHAnsi"/>
        </w:rPr>
        <w:t xml:space="preserve">) </w:t>
      </w:r>
    </w:p>
    <w:p w14:paraId="7D0D7610" w14:textId="44512E98" w:rsidR="001812C3" w:rsidRPr="00931284" w:rsidRDefault="007068F5" w:rsidP="0044157A">
      <w:pPr>
        <w:numPr>
          <w:ilvl w:val="0"/>
          <w:numId w:val="38"/>
        </w:numPr>
        <w:ind w:hanging="360"/>
        <w:rPr>
          <w:rFonts w:asciiTheme="minorHAnsi" w:hAnsiTheme="minorHAnsi" w:cstheme="minorHAnsi"/>
        </w:rPr>
      </w:pPr>
      <w:proofErr w:type="gramStart"/>
      <w:r w:rsidRPr="00931284">
        <w:rPr>
          <w:rFonts w:asciiTheme="minorHAnsi" w:hAnsiTheme="minorHAnsi" w:cstheme="minorHAnsi"/>
          <w:b/>
        </w:rPr>
        <w:t>Adesogan</w:t>
      </w:r>
      <w:r w:rsidRPr="00931284">
        <w:rPr>
          <w:rFonts w:asciiTheme="minorHAnsi" w:hAnsiTheme="minorHAnsi" w:cstheme="minorHAnsi"/>
        </w:rPr>
        <w:t>,  A.</w:t>
      </w:r>
      <w:proofErr w:type="gramEnd"/>
      <w:r w:rsidRPr="00931284">
        <w:rPr>
          <w:rFonts w:asciiTheme="minorHAnsi" w:hAnsiTheme="minorHAnsi" w:cstheme="minorHAnsi"/>
        </w:rPr>
        <w:t xml:space="preserve"> T. 2014. What to do when silage harvesting is delayed.  Georgia Milk Production Conference, Jan 21-22, Savannah, GA</w:t>
      </w:r>
      <w:r w:rsidR="00FA09B5" w:rsidRPr="00931284">
        <w:rPr>
          <w:rFonts w:asciiTheme="minorHAnsi" w:hAnsiTheme="minorHAnsi" w:cstheme="minorHAnsi"/>
        </w:rPr>
        <w:t>.</w:t>
      </w:r>
      <w:r w:rsidRPr="00931284">
        <w:rPr>
          <w:rFonts w:asciiTheme="minorHAnsi" w:hAnsiTheme="minorHAnsi" w:cstheme="minorHAnsi"/>
        </w:rPr>
        <w:t xml:space="preserve"> </w:t>
      </w:r>
      <w:r w:rsidRPr="00931284">
        <w:rPr>
          <w:rFonts w:asciiTheme="minorHAnsi" w:hAnsiTheme="minorHAnsi" w:cstheme="minorHAnsi"/>
          <w:i/>
        </w:rPr>
        <w:t>(Invited)</w:t>
      </w:r>
      <w:r w:rsidRPr="00931284">
        <w:rPr>
          <w:rFonts w:asciiTheme="minorHAnsi" w:hAnsiTheme="minorHAnsi" w:cstheme="minorHAnsi"/>
        </w:rPr>
        <w:t xml:space="preserve"> </w:t>
      </w:r>
    </w:p>
    <w:p w14:paraId="08773C9A"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2011. Additives and inoculants for improving the preservation of corn silage and round bale grass haylage, Producer Meeting. Quitman, GA. </w:t>
      </w:r>
    </w:p>
    <w:p w14:paraId="615C8BED" w14:textId="06F92D9A"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 xml:space="preserve">Adesogan </w:t>
      </w:r>
      <w:r w:rsidRPr="00931284">
        <w:rPr>
          <w:rFonts w:asciiTheme="minorHAnsi" w:hAnsiTheme="minorHAnsi" w:cstheme="minorHAnsi"/>
        </w:rPr>
        <w:t xml:space="preserve">A.T. 2011.  Inoculants for improving the preservation of corn and bermudagrass forages.  Proc. Corn Silage Field Day, Tifton, GA, </w:t>
      </w:r>
      <w:r w:rsidR="00FA09B5" w:rsidRPr="00931284">
        <w:rPr>
          <w:rFonts w:asciiTheme="minorHAnsi" w:hAnsiTheme="minorHAnsi" w:cstheme="minorHAnsi"/>
        </w:rPr>
        <w:t>May</w:t>
      </w:r>
      <w:r w:rsidRPr="00931284">
        <w:rPr>
          <w:rFonts w:asciiTheme="minorHAnsi" w:hAnsiTheme="minorHAnsi" w:cstheme="minorHAnsi"/>
        </w:rPr>
        <w:t xml:space="preserve"> 2011.  </w:t>
      </w:r>
    </w:p>
    <w:p w14:paraId="3670F4D7" w14:textId="15DD3E61"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rPr>
        <w:t xml:space="preserve">Arriola, K., O., </w:t>
      </w:r>
      <w:proofErr w:type="spellStart"/>
      <w:r w:rsidRPr="00931284">
        <w:rPr>
          <w:rFonts w:asciiTheme="minorHAnsi" w:hAnsiTheme="minorHAnsi" w:cstheme="minorHAnsi"/>
        </w:rPr>
        <w:t>Quieroz</w:t>
      </w:r>
      <w:proofErr w:type="spellEnd"/>
      <w:r w:rsidRPr="00931284">
        <w:rPr>
          <w:rFonts w:asciiTheme="minorHAnsi" w:hAnsiTheme="minorHAnsi" w:cstheme="minorHAnsi"/>
        </w:rPr>
        <w:t xml:space="preserve">, E. Muniz, J. Romero, M. Zarate, J. Hamie and </w:t>
      </w:r>
      <w:r w:rsidRPr="00931284">
        <w:rPr>
          <w:rFonts w:asciiTheme="minorHAnsi" w:hAnsiTheme="minorHAnsi" w:cstheme="minorHAnsi"/>
          <w:b/>
        </w:rPr>
        <w:t>Adesogan</w:t>
      </w:r>
      <w:r w:rsidRPr="00931284">
        <w:rPr>
          <w:rFonts w:asciiTheme="minorHAnsi" w:hAnsiTheme="minorHAnsi" w:cstheme="minorHAnsi"/>
          <w:b/>
          <w:u w:val="single" w:color="000000"/>
        </w:rPr>
        <w:t xml:space="preserve"> </w:t>
      </w:r>
      <w:r w:rsidRPr="00931284">
        <w:rPr>
          <w:rFonts w:asciiTheme="minorHAnsi" w:hAnsiTheme="minorHAnsi" w:cstheme="minorHAnsi"/>
        </w:rPr>
        <w:t>A.T. 2011.  Reducing DM and nutrient losses in high moisture forages.  Proc. Corn Silage Field Day, Tifton</w:t>
      </w:r>
      <w:r w:rsidR="00FA09B5" w:rsidRPr="00931284">
        <w:rPr>
          <w:rFonts w:asciiTheme="minorHAnsi" w:hAnsiTheme="minorHAnsi" w:cstheme="minorHAnsi"/>
        </w:rPr>
        <w:t>,</w:t>
      </w:r>
      <w:r w:rsidRPr="00931284">
        <w:rPr>
          <w:rFonts w:asciiTheme="minorHAnsi" w:hAnsiTheme="minorHAnsi" w:cstheme="minorHAnsi"/>
        </w:rPr>
        <w:t xml:space="preserve"> GA, </w:t>
      </w:r>
      <w:r w:rsidR="00FA09B5" w:rsidRPr="00931284">
        <w:rPr>
          <w:rFonts w:asciiTheme="minorHAnsi" w:hAnsiTheme="minorHAnsi" w:cstheme="minorHAnsi"/>
        </w:rPr>
        <w:t>May</w:t>
      </w:r>
      <w:r w:rsidRPr="00931284">
        <w:rPr>
          <w:rFonts w:asciiTheme="minorHAnsi" w:hAnsiTheme="minorHAnsi" w:cstheme="minorHAnsi"/>
        </w:rPr>
        <w:t xml:space="preserve"> 2011.  </w:t>
      </w:r>
    </w:p>
    <w:p w14:paraId="266DAB9B" w14:textId="3A927024"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b/>
          <w:u w:val="single" w:color="000000"/>
        </w:rPr>
        <w:t xml:space="preserve"> </w:t>
      </w:r>
      <w:r w:rsidRPr="00931284">
        <w:rPr>
          <w:rFonts w:asciiTheme="minorHAnsi" w:hAnsiTheme="minorHAnsi" w:cstheme="minorHAnsi"/>
        </w:rPr>
        <w:t xml:space="preserve">A.T. 2010.  Preventing field and storage mycotoxin problems in silages.  Proc. Corn Silage Field Day, Citra, FL, </w:t>
      </w:r>
      <w:r w:rsidR="00676A38" w:rsidRPr="00931284">
        <w:rPr>
          <w:rFonts w:asciiTheme="minorHAnsi" w:hAnsiTheme="minorHAnsi" w:cstheme="minorHAnsi"/>
        </w:rPr>
        <w:t>May</w:t>
      </w:r>
      <w:r w:rsidRPr="00931284">
        <w:rPr>
          <w:rFonts w:asciiTheme="minorHAnsi" w:hAnsiTheme="minorHAnsi" w:cstheme="minorHAnsi"/>
        </w:rPr>
        <w:t xml:space="preserve"> 2010. </w:t>
      </w:r>
      <w:r w:rsidRPr="00931284">
        <w:rPr>
          <w:rFonts w:asciiTheme="minorHAnsi" w:hAnsiTheme="minorHAnsi" w:cstheme="minorHAnsi"/>
          <w:i/>
        </w:rPr>
        <w:t>(Invited)</w:t>
      </w:r>
      <w:r w:rsidRPr="00931284">
        <w:rPr>
          <w:rFonts w:asciiTheme="minorHAnsi" w:hAnsiTheme="minorHAnsi" w:cstheme="minorHAnsi"/>
        </w:rPr>
        <w:t xml:space="preserve"> </w:t>
      </w:r>
    </w:p>
    <w:p w14:paraId="585D286F"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2009.  New silage hybrids for dairy production.  Proc. Southeast Dairy Management Conf. </w:t>
      </w:r>
      <w:proofErr w:type="gramStart"/>
      <w:r w:rsidRPr="00931284">
        <w:rPr>
          <w:rFonts w:asciiTheme="minorHAnsi" w:hAnsiTheme="minorHAnsi" w:cstheme="minorHAnsi"/>
        </w:rPr>
        <w:t>November,</w:t>
      </w:r>
      <w:proofErr w:type="gramEnd"/>
      <w:r w:rsidRPr="00931284">
        <w:rPr>
          <w:rFonts w:asciiTheme="minorHAnsi" w:hAnsiTheme="minorHAnsi" w:cstheme="minorHAnsi"/>
        </w:rPr>
        <w:t xml:space="preserve"> 2009. Macon, Georgia.</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08E4FCF9" w14:textId="4C44A65C" w:rsidR="001812C3" w:rsidRPr="00931284" w:rsidRDefault="00260E0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007068F5" w:rsidRPr="00931284">
        <w:rPr>
          <w:rFonts w:asciiTheme="minorHAnsi" w:hAnsiTheme="minorHAnsi" w:cstheme="minorHAnsi"/>
        </w:rPr>
        <w:t xml:space="preserve">, A.T. 2009. Effect of rust and other pathogens on forage quality. Proc. Corn Silage and Forage Field Day.  University of Georgia, Tifton, </w:t>
      </w:r>
      <w:r w:rsidR="00676A38" w:rsidRPr="00931284">
        <w:rPr>
          <w:rFonts w:asciiTheme="minorHAnsi" w:hAnsiTheme="minorHAnsi" w:cstheme="minorHAnsi"/>
        </w:rPr>
        <w:t>June</w:t>
      </w:r>
      <w:r w:rsidR="007068F5" w:rsidRPr="00931284">
        <w:rPr>
          <w:rFonts w:asciiTheme="minorHAnsi" w:hAnsiTheme="minorHAnsi" w:cstheme="minorHAnsi"/>
        </w:rPr>
        <w:t xml:space="preserve"> 2009. </w:t>
      </w:r>
      <w:r w:rsidR="007068F5" w:rsidRPr="00931284">
        <w:rPr>
          <w:rFonts w:asciiTheme="minorHAnsi" w:hAnsiTheme="minorHAnsi" w:cstheme="minorHAnsi"/>
          <w:i/>
        </w:rPr>
        <w:t>(Invited)</w:t>
      </w:r>
      <w:r w:rsidR="007068F5" w:rsidRPr="00931284">
        <w:rPr>
          <w:rFonts w:asciiTheme="minorHAnsi" w:hAnsiTheme="minorHAnsi" w:cstheme="minorHAnsi"/>
        </w:rPr>
        <w:t xml:space="preserve"> </w:t>
      </w:r>
    </w:p>
    <w:p w14:paraId="53C99D58" w14:textId="505F408C"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2009.  Using dietary additives to manipulate rumen fermentation and improve nutrient utilization and animal performance.  Proc.  20</w:t>
      </w:r>
      <w:r w:rsidRPr="00931284">
        <w:rPr>
          <w:rFonts w:asciiTheme="minorHAnsi" w:hAnsiTheme="minorHAnsi" w:cstheme="minorHAnsi"/>
          <w:vertAlign w:val="superscript"/>
        </w:rPr>
        <w:t xml:space="preserve">th </w:t>
      </w:r>
      <w:r w:rsidRPr="00931284">
        <w:rPr>
          <w:rFonts w:asciiTheme="minorHAnsi" w:hAnsiTheme="minorHAnsi" w:cstheme="minorHAnsi"/>
        </w:rPr>
        <w:t xml:space="preserve">Annual Florida Ruminant Nutrition Symp.  Gainesville, Florida. </w:t>
      </w:r>
      <w:r w:rsidR="00676A38" w:rsidRPr="00931284">
        <w:rPr>
          <w:rFonts w:asciiTheme="minorHAnsi" w:hAnsiTheme="minorHAnsi" w:cstheme="minorHAnsi"/>
        </w:rPr>
        <w:t>February</w:t>
      </w:r>
      <w:r w:rsidRPr="00931284">
        <w:rPr>
          <w:rFonts w:asciiTheme="minorHAnsi" w:hAnsiTheme="minorHAnsi" w:cstheme="minorHAnsi"/>
        </w:rPr>
        <w:t xml:space="preserve"> 2009.</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78A61E58" w14:textId="274D1B04"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xml:space="preserve">, A.T., Myer, R.O., Carter, J.N., and Blount, A.R.  2008.  Evaluation of Warm Season Legume Forages for Livestock: I. Hay.  Proc. Am. Peanut Res. Ed. Soc. v. 40 (available at www.apresinc.com/proceedings.html) </w:t>
      </w:r>
      <w:r w:rsidRPr="00931284">
        <w:rPr>
          <w:rFonts w:asciiTheme="minorHAnsi" w:hAnsiTheme="minorHAnsi" w:cstheme="minorHAnsi"/>
          <w:i/>
        </w:rPr>
        <w:t>(</w:t>
      </w:r>
      <w:r w:rsidR="00601BE3">
        <w:rPr>
          <w:rFonts w:asciiTheme="minorHAnsi" w:hAnsiTheme="minorHAnsi" w:cstheme="minorHAnsi"/>
          <w:i/>
        </w:rPr>
        <w:t>Offered</w:t>
      </w:r>
      <w:r w:rsidRPr="00931284">
        <w:rPr>
          <w:rFonts w:asciiTheme="minorHAnsi" w:hAnsiTheme="minorHAnsi" w:cstheme="minorHAnsi"/>
          <w:i/>
        </w:rPr>
        <w:t>)</w:t>
      </w:r>
      <w:r w:rsidRPr="00931284">
        <w:rPr>
          <w:rFonts w:asciiTheme="minorHAnsi" w:hAnsiTheme="minorHAnsi" w:cstheme="minorHAnsi"/>
        </w:rPr>
        <w:t xml:space="preserve"> </w:t>
      </w:r>
    </w:p>
    <w:p w14:paraId="17E70CF5" w14:textId="5A2478D3"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w:t>
      </w:r>
      <w:r w:rsidRPr="00931284">
        <w:rPr>
          <w:rFonts w:asciiTheme="minorHAnsi" w:hAnsiTheme="minorHAnsi" w:cstheme="minorHAnsi"/>
          <w:b/>
        </w:rPr>
        <w:t>Adesogan</w:t>
      </w:r>
      <w:r w:rsidRPr="00931284">
        <w:rPr>
          <w:rFonts w:asciiTheme="minorHAnsi" w:hAnsiTheme="minorHAnsi" w:cstheme="minorHAnsi"/>
        </w:rPr>
        <w:t xml:space="preserve">, A.T., Myer, R.O., Carter, J.N., and Blount, A.R.  2008.  Evaluation of </w:t>
      </w:r>
      <w:proofErr w:type="spellStart"/>
      <w:r w:rsidRPr="00931284">
        <w:rPr>
          <w:rFonts w:asciiTheme="minorHAnsi" w:hAnsiTheme="minorHAnsi" w:cstheme="minorHAnsi"/>
        </w:rPr>
        <w:t>WarmSeason</w:t>
      </w:r>
      <w:proofErr w:type="spellEnd"/>
      <w:r w:rsidRPr="00931284">
        <w:rPr>
          <w:rFonts w:asciiTheme="minorHAnsi" w:hAnsiTheme="minorHAnsi" w:cstheme="minorHAnsi"/>
        </w:rPr>
        <w:t xml:space="preserve"> Legume Forages for Livestock: II. Haylage.  Proc. Am. Peanut Res. Ed. Soc. v. 40 (available atwww.apresinc.com/proceedings.html)</w:t>
      </w:r>
      <w:r w:rsidRPr="00931284">
        <w:rPr>
          <w:rFonts w:asciiTheme="minorHAnsi" w:hAnsiTheme="minorHAnsi" w:cstheme="minorHAnsi"/>
          <w:i/>
        </w:rPr>
        <w:t xml:space="preserve"> (</w:t>
      </w:r>
      <w:r w:rsidR="00601BE3">
        <w:rPr>
          <w:rFonts w:asciiTheme="minorHAnsi" w:hAnsiTheme="minorHAnsi" w:cstheme="minorHAnsi"/>
          <w:i/>
        </w:rPr>
        <w:t>Offered</w:t>
      </w:r>
      <w:r w:rsidRPr="00931284">
        <w:rPr>
          <w:rFonts w:asciiTheme="minorHAnsi" w:hAnsiTheme="minorHAnsi" w:cstheme="minorHAnsi"/>
          <w:i/>
        </w:rPr>
        <w:t>)</w:t>
      </w:r>
      <w:r w:rsidRPr="00931284">
        <w:rPr>
          <w:rFonts w:asciiTheme="minorHAnsi" w:hAnsiTheme="minorHAnsi" w:cstheme="minorHAnsi"/>
        </w:rPr>
        <w:t xml:space="preserve"> </w:t>
      </w:r>
    </w:p>
    <w:p w14:paraId="15E8D791"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2008.  Recent advances in silage inoculant technology. Proc.  19th Annual Florida </w:t>
      </w:r>
    </w:p>
    <w:p w14:paraId="20A290DF" w14:textId="2C0C5079"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Ruminant Nutrition Symp., Gainesville, Florida, </w:t>
      </w:r>
      <w:r w:rsidR="00676A38" w:rsidRPr="00931284">
        <w:rPr>
          <w:rFonts w:asciiTheme="minorHAnsi" w:hAnsiTheme="minorHAnsi" w:cstheme="minorHAnsi"/>
        </w:rPr>
        <w:t>February</w:t>
      </w:r>
      <w:r w:rsidRPr="00931284">
        <w:rPr>
          <w:rFonts w:asciiTheme="minorHAnsi" w:hAnsiTheme="minorHAnsi" w:cstheme="minorHAnsi"/>
        </w:rPr>
        <w:t xml:space="preserve"> 2008.</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179C8186"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Carter, J.N., and </w:t>
      </w:r>
      <w:r w:rsidRPr="00931284">
        <w:rPr>
          <w:rFonts w:asciiTheme="minorHAnsi" w:hAnsiTheme="minorHAnsi" w:cstheme="minorHAnsi"/>
          <w:b/>
        </w:rPr>
        <w:t>Adesogan</w:t>
      </w:r>
      <w:r w:rsidRPr="00931284">
        <w:rPr>
          <w:rFonts w:asciiTheme="minorHAnsi" w:hAnsiTheme="minorHAnsi" w:cstheme="minorHAnsi"/>
        </w:rPr>
        <w:t xml:space="preserve">, A.T., Sollenberger, L.E., Myer, R. Blount, A.  2008.  Improving animal performance with warm-season legumes.  Proc.  2008 Florida Corn Silage and </w:t>
      </w:r>
    </w:p>
    <w:p w14:paraId="6A21A23B" w14:textId="666D1C33"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Conserved Forage Field Day. Citra, Florida, </w:t>
      </w:r>
      <w:r w:rsidR="00676A38" w:rsidRPr="00931284">
        <w:rPr>
          <w:rFonts w:asciiTheme="minorHAnsi" w:hAnsiTheme="minorHAnsi" w:cstheme="minorHAnsi"/>
        </w:rPr>
        <w:t>May</w:t>
      </w:r>
      <w:r w:rsidRPr="00931284">
        <w:rPr>
          <w:rFonts w:asciiTheme="minorHAnsi" w:hAnsiTheme="minorHAnsi" w:cstheme="minorHAnsi"/>
        </w:rPr>
        <w:t xml:space="preserve"> 2008.   </w:t>
      </w:r>
      <w:r w:rsidRPr="00931284">
        <w:rPr>
          <w:rFonts w:asciiTheme="minorHAnsi" w:hAnsiTheme="minorHAnsi" w:cstheme="minorHAnsi"/>
          <w:i/>
        </w:rPr>
        <w:t>(Invited)</w:t>
      </w:r>
      <w:r w:rsidRPr="00931284">
        <w:rPr>
          <w:rFonts w:asciiTheme="minorHAnsi" w:hAnsiTheme="minorHAnsi" w:cstheme="minorHAnsi"/>
        </w:rPr>
        <w:t xml:space="preserve"> </w:t>
      </w:r>
    </w:p>
    <w:p w14:paraId="2759A640" w14:textId="5D8B7C4C"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Kim</w:t>
      </w:r>
      <w:r w:rsidRPr="00931284">
        <w:rPr>
          <w:rFonts w:asciiTheme="minorHAnsi" w:hAnsiTheme="minorHAnsi" w:cstheme="minorHAnsi"/>
          <w:vertAlign w:val="superscript"/>
        </w:rPr>
        <w:t>*</w:t>
      </w:r>
      <w:r w:rsidRPr="00931284">
        <w:rPr>
          <w:rFonts w:asciiTheme="minorHAnsi" w:hAnsiTheme="minorHAnsi" w:cstheme="minorHAnsi"/>
        </w:rPr>
        <w:t>, S.C., Arriola</w:t>
      </w:r>
      <w:r w:rsidRPr="00931284">
        <w:rPr>
          <w:rFonts w:asciiTheme="minorHAnsi" w:hAnsiTheme="minorHAnsi" w:cstheme="minorHAnsi"/>
          <w:vertAlign w:val="superscript"/>
        </w:rPr>
        <w:t>†</w:t>
      </w:r>
      <w:r w:rsidRPr="00931284">
        <w:rPr>
          <w:rFonts w:asciiTheme="minorHAnsi" w:hAnsiTheme="minorHAnsi" w:cstheme="minorHAnsi"/>
        </w:rPr>
        <w:t>, K.G., Dean</w:t>
      </w:r>
      <w:r w:rsidRPr="00931284">
        <w:rPr>
          <w:rFonts w:asciiTheme="minorHAnsi" w:hAnsiTheme="minorHAnsi" w:cstheme="minorHAnsi"/>
          <w:vertAlign w:val="superscript"/>
        </w:rPr>
        <w:t>†</w:t>
      </w:r>
      <w:r w:rsidRPr="00931284">
        <w:rPr>
          <w:rFonts w:asciiTheme="minorHAnsi" w:hAnsiTheme="minorHAnsi" w:cstheme="minorHAnsi"/>
        </w:rPr>
        <w:t>, D.B., and Staples, C.R. 2007.  Strategic addition of dietary fibrolytic enzymes for improved performance of lactating dairy cows. Proc.  18</w:t>
      </w:r>
      <w:r w:rsidRPr="00931284">
        <w:rPr>
          <w:rFonts w:asciiTheme="minorHAnsi" w:hAnsiTheme="minorHAnsi" w:cstheme="minorHAnsi"/>
          <w:vertAlign w:val="superscript"/>
        </w:rPr>
        <w:t xml:space="preserve">th </w:t>
      </w:r>
      <w:r w:rsidRPr="00931284">
        <w:rPr>
          <w:rFonts w:asciiTheme="minorHAnsi" w:hAnsiTheme="minorHAnsi" w:cstheme="minorHAnsi"/>
        </w:rPr>
        <w:t xml:space="preserve">Annual Florida Ruminant Nutrition Symp., Gainesville, Florida, </w:t>
      </w:r>
      <w:r w:rsidR="00676A38" w:rsidRPr="00931284">
        <w:rPr>
          <w:rFonts w:asciiTheme="minorHAnsi" w:hAnsiTheme="minorHAnsi" w:cstheme="minorHAnsi"/>
        </w:rPr>
        <w:t>January</w:t>
      </w:r>
      <w:r w:rsidRPr="00931284">
        <w:rPr>
          <w:rFonts w:asciiTheme="minorHAnsi" w:hAnsiTheme="minorHAnsi" w:cstheme="minorHAnsi"/>
        </w:rPr>
        <w:t xml:space="preserve"> 2007, pp. 92-110.</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354B9F8C"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2007.  International experiences and opportunities for students in agriculture. Proc. </w:t>
      </w:r>
    </w:p>
    <w:p w14:paraId="31347D7A"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Region II Workshop of Minorities in Agriculture, Natural Resources and Related Sciences Conf., October 26-27, 2007. Gainesville, FL. </w:t>
      </w:r>
      <w:r w:rsidRPr="00931284">
        <w:rPr>
          <w:rFonts w:asciiTheme="minorHAnsi" w:hAnsiTheme="minorHAnsi" w:cstheme="minorHAnsi"/>
          <w:i/>
        </w:rPr>
        <w:t>(Invited)</w:t>
      </w:r>
      <w:r w:rsidRPr="00931284">
        <w:rPr>
          <w:rFonts w:asciiTheme="minorHAnsi" w:hAnsiTheme="minorHAnsi" w:cstheme="minorHAnsi"/>
        </w:rPr>
        <w:t xml:space="preserve"> </w:t>
      </w:r>
    </w:p>
    <w:p w14:paraId="45BE6CF7"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Staples, C.R., and Wasdin, J. 2007.  Summer annual forage quality: Florida corn &amp; sorghum hybrid test results.  Proc.  2007 Corn silage and conserved forage field day. Tifton, GA. </w:t>
      </w:r>
    </w:p>
    <w:p w14:paraId="356709B0" w14:textId="77777777" w:rsidR="001812C3" w:rsidRPr="00931284" w:rsidRDefault="007068F5">
      <w:pPr>
        <w:spacing w:after="6"/>
        <w:ind w:left="442" w:hanging="10"/>
        <w:rPr>
          <w:rFonts w:asciiTheme="minorHAnsi" w:hAnsiTheme="minorHAnsi" w:cstheme="minorHAnsi"/>
        </w:rPr>
      </w:pPr>
      <w:r w:rsidRPr="00931284">
        <w:rPr>
          <w:rFonts w:asciiTheme="minorHAnsi" w:hAnsiTheme="minorHAnsi" w:cstheme="minorHAnsi"/>
          <w:i/>
        </w:rPr>
        <w:t>(Invited)</w:t>
      </w:r>
      <w:r w:rsidRPr="00931284">
        <w:rPr>
          <w:rFonts w:asciiTheme="minorHAnsi" w:hAnsiTheme="minorHAnsi" w:cstheme="minorHAnsi"/>
        </w:rPr>
        <w:t xml:space="preserve"> </w:t>
      </w:r>
    </w:p>
    <w:p w14:paraId="4CEB6321" w14:textId="7E0D5DCF"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2006.  Factors affecting corn silage quality in hot, humid climates.  Proc.  17</w:t>
      </w:r>
      <w:r w:rsidRPr="00931284">
        <w:rPr>
          <w:rFonts w:asciiTheme="minorHAnsi" w:hAnsiTheme="minorHAnsi" w:cstheme="minorHAnsi"/>
          <w:vertAlign w:val="superscript"/>
        </w:rPr>
        <w:t xml:space="preserve">th </w:t>
      </w:r>
      <w:r w:rsidRPr="00931284">
        <w:rPr>
          <w:rFonts w:asciiTheme="minorHAnsi" w:hAnsiTheme="minorHAnsi" w:cstheme="minorHAnsi"/>
        </w:rPr>
        <w:t xml:space="preserve">Annual Florida Ruminant Nutrition Symp., Gainesville, Florida, </w:t>
      </w:r>
      <w:r w:rsidR="00676A38" w:rsidRPr="00931284">
        <w:rPr>
          <w:rFonts w:asciiTheme="minorHAnsi" w:hAnsiTheme="minorHAnsi" w:cstheme="minorHAnsi"/>
        </w:rPr>
        <w:t>January</w:t>
      </w:r>
      <w:r w:rsidRPr="00931284">
        <w:rPr>
          <w:rFonts w:asciiTheme="minorHAnsi" w:hAnsiTheme="minorHAnsi" w:cstheme="minorHAnsi"/>
        </w:rPr>
        <w:t xml:space="preserve"> 2006.  pp. 108-119.  </w:t>
      </w:r>
      <w:r w:rsidRPr="00931284">
        <w:rPr>
          <w:rFonts w:asciiTheme="minorHAnsi" w:hAnsiTheme="minorHAnsi" w:cstheme="minorHAnsi"/>
          <w:i/>
        </w:rPr>
        <w:t>(Invited)</w:t>
      </w:r>
      <w:r w:rsidRPr="00931284">
        <w:rPr>
          <w:rFonts w:asciiTheme="minorHAnsi" w:hAnsiTheme="minorHAnsi" w:cstheme="minorHAnsi"/>
        </w:rPr>
        <w:t xml:space="preserve"> </w:t>
      </w:r>
    </w:p>
    <w:p w14:paraId="7D46B9AF"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rPr>
        <w:t xml:space="preserve">Wasdin, J., Staples, C.R., and </w:t>
      </w:r>
      <w:r w:rsidRPr="00931284">
        <w:rPr>
          <w:rFonts w:asciiTheme="minorHAnsi" w:hAnsiTheme="minorHAnsi" w:cstheme="minorHAnsi"/>
          <w:b/>
        </w:rPr>
        <w:t>Adesogan</w:t>
      </w:r>
      <w:r w:rsidRPr="00931284">
        <w:rPr>
          <w:rFonts w:asciiTheme="minorHAnsi" w:hAnsiTheme="minorHAnsi" w:cstheme="minorHAnsi"/>
        </w:rPr>
        <w:t xml:space="preserve">, A.T.  2006.  Silage hybrid performance trial results in </w:t>
      </w:r>
    </w:p>
    <w:p w14:paraId="1D4E6078" w14:textId="77777777" w:rsidR="001812C3" w:rsidRPr="00931284" w:rsidRDefault="007068F5">
      <w:pPr>
        <w:ind w:left="432"/>
        <w:rPr>
          <w:rFonts w:asciiTheme="minorHAnsi" w:hAnsiTheme="minorHAnsi" w:cstheme="minorHAnsi"/>
        </w:rPr>
      </w:pPr>
      <w:r w:rsidRPr="00931284">
        <w:rPr>
          <w:rFonts w:asciiTheme="minorHAnsi" w:hAnsiTheme="minorHAnsi" w:cstheme="minorHAnsi"/>
        </w:rPr>
        <w:t xml:space="preserve">2005.http://www.animal.ufl.edu/Dairy/corn%20silage%20field%20day/2006/2006%20CORN%20SILA GE%20HYBRID%20PERFORMANCE.pdf. </w:t>
      </w:r>
      <w:r w:rsidRPr="00931284">
        <w:rPr>
          <w:rFonts w:asciiTheme="minorHAnsi" w:hAnsiTheme="minorHAnsi" w:cstheme="minorHAnsi"/>
          <w:i/>
        </w:rPr>
        <w:t>(Invited)</w:t>
      </w:r>
      <w:r w:rsidRPr="00931284">
        <w:rPr>
          <w:rFonts w:asciiTheme="minorHAnsi" w:hAnsiTheme="minorHAnsi" w:cstheme="minorHAnsi"/>
        </w:rPr>
        <w:t xml:space="preserve"> </w:t>
      </w:r>
    </w:p>
    <w:p w14:paraId="62D792AA" w14:textId="3C7AB1AE"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2005.  Optimizing silage quality for dairy cattle.  Proc. Southeast Dairy Management Conf. </w:t>
      </w:r>
      <w:r w:rsidR="00676A38" w:rsidRPr="00931284">
        <w:rPr>
          <w:rFonts w:asciiTheme="minorHAnsi" w:hAnsiTheme="minorHAnsi" w:cstheme="minorHAnsi"/>
        </w:rPr>
        <w:t>November</w:t>
      </w:r>
      <w:r w:rsidRPr="00931284">
        <w:rPr>
          <w:rFonts w:asciiTheme="minorHAnsi" w:hAnsiTheme="minorHAnsi" w:cstheme="minorHAnsi"/>
        </w:rPr>
        <w:t xml:space="preserve"> 2005. Macon, Georgia. </w:t>
      </w:r>
      <w:r w:rsidRPr="00931284">
        <w:rPr>
          <w:rFonts w:asciiTheme="minorHAnsi" w:hAnsiTheme="minorHAnsi" w:cstheme="minorHAnsi"/>
          <w:i/>
        </w:rPr>
        <w:t>(Invited)</w:t>
      </w:r>
      <w:r w:rsidRPr="00931284">
        <w:rPr>
          <w:rFonts w:asciiTheme="minorHAnsi" w:hAnsiTheme="minorHAnsi" w:cstheme="minorHAnsi"/>
        </w:rPr>
        <w:t xml:space="preserve"> </w:t>
      </w:r>
    </w:p>
    <w:p w14:paraId="03227102" w14:textId="5DD9081C"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2005.  Exogenous fibrolytic enzymes for enhancing forage quality and animal performance.  Proc. Sigma Xi Seminar Series.  </w:t>
      </w:r>
      <w:r w:rsidR="00676A38" w:rsidRPr="00931284">
        <w:rPr>
          <w:rFonts w:asciiTheme="minorHAnsi" w:hAnsiTheme="minorHAnsi" w:cstheme="minorHAnsi"/>
        </w:rPr>
        <w:t>April</w:t>
      </w:r>
      <w:r w:rsidRPr="00931284">
        <w:rPr>
          <w:rFonts w:asciiTheme="minorHAnsi" w:hAnsiTheme="minorHAnsi" w:cstheme="minorHAnsi"/>
        </w:rPr>
        <w:t xml:space="preserve"> 2005. UGA, Tifton, Georgia. </w:t>
      </w:r>
      <w:r w:rsidRPr="00931284">
        <w:rPr>
          <w:rFonts w:asciiTheme="minorHAnsi" w:hAnsiTheme="minorHAnsi" w:cstheme="minorHAnsi"/>
          <w:i/>
        </w:rPr>
        <w:t>(Invited)</w:t>
      </w:r>
      <w:r w:rsidRPr="00931284">
        <w:rPr>
          <w:rFonts w:asciiTheme="minorHAnsi" w:hAnsiTheme="minorHAnsi" w:cstheme="minorHAnsi"/>
        </w:rPr>
        <w:t xml:space="preserve"> </w:t>
      </w:r>
    </w:p>
    <w:p w14:paraId="5B5606C2"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rPr>
        <w:t xml:space="preserve">Wasdin, J., C. Chambliss, </w:t>
      </w:r>
      <w:r w:rsidRPr="00931284">
        <w:rPr>
          <w:rFonts w:asciiTheme="minorHAnsi" w:hAnsiTheme="minorHAnsi" w:cstheme="minorHAnsi"/>
          <w:b/>
        </w:rPr>
        <w:t>Adesogan</w:t>
      </w:r>
      <w:r w:rsidRPr="00931284">
        <w:rPr>
          <w:rFonts w:asciiTheme="minorHAnsi" w:hAnsiTheme="minorHAnsi" w:cstheme="minorHAnsi"/>
        </w:rPr>
        <w:t xml:space="preserve">, A.T and C.R. Staples.  2005.  Silage hybrid performance trial results in 2004. </w:t>
      </w:r>
      <w:hyperlink r:id="rId210">
        <w:r w:rsidRPr="00931284">
          <w:rPr>
            <w:rFonts w:asciiTheme="minorHAnsi" w:hAnsiTheme="minorHAnsi" w:cstheme="minorHAnsi"/>
          </w:rPr>
          <w:t xml:space="preserve"> http://www.animal.ufl.edu/dairy/corn silage field day/cornsilageFD.shtml.</w:t>
        </w:r>
      </w:hyperlink>
      <w:r w:rsidRPr="00931284">
        <w:rPr>
          <w:rFonts w:asciiTheme="minorHAnsi" w:hAnsiTheme="minorHAnsi" w:cstheme="minorHAnsi"/>
        </w:rPr>
        <w:t xml:space="preserve"> </w:t>
      </w:r>
      <w:r w:rsidRPr="00931284">
        <w:rPr>
          <w:rFonts w:asciiTheme="minorHAnsi" w:hAnsiTheme="minorHAnsi" w:cstheme="minorHAnsi"/>
          <w:i/>
        </w:rPr>
        <w:t>(Invited)</w:t>
      </w:r>
      <w:r w:rsidRPr="00931284">
        <w:rPr>
          <w:rFonts w:asciiTheme="minorHAnsi" w:hAnsiTheme="minorHAnsi" w:cstheme="minorHAnsi"/>
        </w:rPr>
        <w:t xml:space="preserve"> </w:t>
      </w:r>
    </w:p>
    <w:p w14:paraId="0E4E20B1" w14:textId="77777777"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2005.  Improving forage quality and animal performance with fibrolytic enzymes. </w:t>
      </w:r>
    </w:p>
    <w:p w14:paraId="6648D31B" w14:textId="5E639A13" w:rsidR="001812C3" w:rsidRPr="00931284" w:rsidRDefault="007068F5">
      <w:pPr>
        <w:ind w:left="432"/>
        <w:rPr>
          <w:rFonts w:asciiTheme="minorHAnsi" w:hAnsiTheme="minorHAnsi" w:cstheme="minorHAnsi"/>
        </w:rPr>
      </w:pPr>
      <w:r w:rsidRPr="00931284">
        <w:rPr>
          <w:rFonts w:asciiTheme="minorHAnsi" w:hAnsiTheme="minorHAnsi" w:cstheme="minorHAnsi"/>
        </w:rPr>
        <w:t>Proc.  16</w:t>
      </w:r>
      <w:r w:rsidRPr="00931284">
        <w:rPr>
          <w:rFonts w:asciiTheme="minorHAnsi" w:hAnsiTheme="minorHAnsi" w:cstheme="minorHAnsi"/>
          <w:vertAlign w:val="superscript"/>
        </w:rPr>
        <w:t>th</w:t>
      </w:r>
      <w:r w:rsidRPr="00931284">
        <w:rPr>
          <w:rFonts w:asciiTheme="minorHAnsi" w:hAnsiTheme="minorHAnsi" w:cstheme="minorHAnsi"/>
        </w:rPr>
        <w:t xml:space="preserve"> Annual Florida Ruminant Nutrition Symp., Gainesville, Florida, </w:t>
      </w:r>
      <w:r w:rsidR="00676A38" w:rsidRPr="00931284">
        <w:rPr>
          <w:rFonts w:asciiTheme="minorHAnsi" w:hAnsiTheme="minorHAnsi" w:cstheme="minorHAnsi"/>
        </w:rPr>
        <w:t>January</w:t>
      </w:r>
      <w:r w:rsidRPr="00931284">
        <w:rPr>
          <w:rFonts w:asciiTheme="minorHAnsi" w:hAnsiTheme="minorHAnsi" w:cstheme="minorHAnsi"/>
        </w:rPr>
        <w:t xml:space="preserve"> 2005. Pp. 91-109. </w:t>
      </w:r>
    </w:p>
    <w:p w14:paraId="12D7A47A" w14:textId="77777777" w:rsidR="001812C3" w:rsidRPr="00931284" w:rsidRDefault="007068F5">
      <w:pPr>
        <w:spacing w:after="6"/>
        <w:ind w:left="442" w:hanging="10"/>
        <w:rPr>
          <w:rFonts w:asciiTheme="minorHAnsi" w:hAnsiTheme="minorHAnsi" w:cstheme="minorHAnsi"/>
        </w:rPr>
      </w:pPr>
      <w:r w:rsidRPr="00931284">
        <w:rPr>
          <w:rFonts w:asciiTheme="minorHAnsi" w:hAnsiTheme="minorHAnsi" w:cstheme="minorHAnsi"/>
          <w:i/>
        </w:rPr>
        <w:t>(Invited)</w:t>
      </w:r>
      <w:r w:rsidRPr="00931284">
        <w:rPr>
          <w:rFonts w:asciiTheme="minorHAnsi" w:hAnsiTheme="minorHAnsi" w:cstheme="minorHAnsi"/>
        </w:rPr>
        <w:t xml:space="preserve"> </w:t>
      </w:r>
    </w:p>
    <w:p w14:paraId="75CDA4D9" w14:textId="506270DB" w:rsidR="001812C3" w:rsidRPr="00931284" w:rsidRDefault="007068F5" w:rsidP="0044157A">
      <w:pPr>
        <w:numPr>
          <w:ilvl w:val="0"/>
          <w:numId w:val="38"/>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A.T. 2005.  Factors affecting the quality of corn silage in Florida.  Proc.  Corn Silage Field Day, Citra, FL, </w:t>
      </w:r>
      <w:r w:rsidR="00676A38" w:rsidRPr="00931284">
        <w:rPr>
          <w:rFonts w:asciiTheme="minorHAnsi" w:hAnsiTheme="minorHAnsi" w:cstheme="minorHAnsi"/>
        </w:rPr>
        <w:t>May</w:t>
      </w:r>
      <w:r w:rsidRPr="00931284">
        <w:rPr>
          <w:rFonts w:asciiTheme="minorHAnsi" w:hAnsiTheme="minorHAnsi" w:cstheme="minorHAnsi"/>
        </w:rPr>
        <w:t xml:space="preserve"> 2005.  </w:t>
      </w:r>
      <w:r w:rsidRPr="00931284">
        <w:rPr>
          <w:rFonts w:asciiTheme="minorHAnsi" w:hAnsiTheme="minorHAnsi" w:cstheme="minorHAnsi"/>
          <w:i/>
        </w:rPr>
        <w:t>(Invited)</w:t>
      </w:r>
      <w:r w:rsidRPr="00931284">
        <w:rPr>
          <w:rFonts w:asciiTheme="minorHAnsi" w:hAnsiTheme="minorHAnsi" w:cstheme="minorHAnsi"/>
        </w:rPr>
        <w:t xml:space="preserve"> </w:t>
      </w:r>
    </w:p>
    <w:p w14:paraId="6D3A1270" w14:textId="77777777" w:rsidR="001812C3" w:rsidRPr="00931284" w:rsidRDefault="007068F5">
      <w:pPr>
        <w:spacing w:line="259" w:lineRule="auto"/>
        <w:ind w:left="72"/>
        <w:rPr>
          <w:rFonts w:asciiTheme="minorHAnsi" w:hAnsiTheme="minorHAnsi" w:cstheme="minorHAnsi"/>
        </w:rPr>
      </w:pPr>
      <w:r w:rsidRPr="00931284">
        <w:rPr>
          <w:rFonts w:asciiTheme="minorHAnsi" w:hAnsiTheme="minorHAnsi" w:cstheme="minorHAnsi"/>
          <w:b/>
        </w:rPr>
        <w:t xml:space="preserve"> </w:t>
      </w:r>
    </w:p>
    <w:p w14:paraId="67E24B65" w14:textId="2771B818" w:rsidR="001812C3" w:rsidRPr="00931284" w:rsidRDefault="007068F5">
      <w:pPr>
        <w:pStyle w:val="Heading1"/>
        <w:spacing w:after="51"/>
        <w:ind w:left="68"/>
        <w:rPr>
          <w:rFonts w:asciiTheme="minorHAnsi" w:hAnsiTheme="minorHAnsi" w:cstheme="minorHAnsi"/>
        </w:rPr>
      </w:pPr>
      <w:r w:rsidRPr="00931284">
        <w:rPr>
          <w:rFonts w:asciiTheme="minorHAnsi" w:hAnsiTheme="minorHAnsi" w:cstheme="minorHAnsi"/>
        </w:rPr>
        <w:t xml:space="preserve">State: Total = </w:t>
      </w:r>
      <w:r w:rsidR="0064596F">
        <w:rPr>
          <w:rFonts w:asciiTheme="minorHAnsi" w:hAnsiTheme="minorHAnsi" w:cstheme="minorHAnsi"/>
        </w:rPr>
        <w:t>60</w:t>
      </w:r>
      <w:r w:rsidRPr="00931284">
        <w:rPr>
          <w:rFonts w:asciiTheme="minorHAnsi" w:hAnsiTheme="minorHAnsi" w:cstheme="minorHAnsi"/>
        </w:rPr>
        <w:t xml:space="preserve"> </w:t>
      </w:r>
    </w:p>
    <w:p w14:paraId="3F9C4976" w14:textId="4E968129" w:rsidR="006A4B84" w:rsidRPr="006A4B84" w:rsidRDefault="006A4B84"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6A4B84">
        <w:rPr>
          <w:rFonts w:asciiTheme="minorHAnsi" w:hAnsiTheme="minorHAnsi" w:cstheme="minorHAnsi"/>
        </w:rPr>
        <w:t>Improving global food and nutritional security</w:t>
      </w:r>
      <w:r>
        <w:rPr>
          <w:rFonts w:asciiTheme="minorHAnsi" w:hAnsiTheme="minorHAnsi" w:cstheme="minorHAnsi"/>
        </w:rPr>
        <w:t xml:space="preserve">. Retired Faculty of The University of Florida. Gainesville, FL. November 6, 2024. </w:t>
      </w:r>
    </w:p>
    <w:p w14:paraId="61BE75CF" w14:textId="57ED2474" w:rsidR="00B30177" w:rsidRPr="00B30177" w:rsidRDefault="00B30177"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006A4B84" w:rsidRPr="006A4B84">
        <w:rPr>
          <w:rFonts w:asciiTheme="minorHAnsi" w:hAnsiTheme="minorHAnsi" w:cstheme="minorHAnsi"/>
        </w:rPr>
        <w:t>Global Food, Feeding the Present and the Future</w:t>
      </w:r>
      <w:r w:rsidR="006A4B84">
        <w:rPr>
          <w:rFonts w:asciiTheme="minorHAnsi" w:hAnsiTheme="minorHAnsi" w:cstheme="minorHAnsi"/>
        </w:rPr>
        <w:t xml:space="preserve">. United Nations Day. Gainesville, FL. October 19, 2024. </w:t>
      </w:r>
    </w:p>
    <w:p w14:paraId="59CB5043" w14:textId="04E1B3E1" w:rsidR="0013493E" w:rsidRPr="0013493E" w:rsidRDefault="0013493E"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13493E">
        <w:rPr>
          <w:rFonts w:asciiTheme="minorHAnsi" w:hAnsiTheme="minorHAnsi" w:cstheme="minorHAnsi"/>
        </w:rPr>
        <w:t>Lessons learned managing the USAID and Bill and Melinda Gates funded Feed the Future Innovation Lab for Livestock Systems</w:t>
      </w:r>
      <w:r>
        <w:rPr>
          <w:rFonts w:asciiTheme="minorHAnsi" w:hAnsiTheme="minorHAnsi" w:cstheme="minorHAnsi"/>
        </w:rPr>
        <w:t xml:space="preserve">. IFAS Research Day. Gainesville, FL. April 30, 2024. </w:t>
      </w:r>
    </w:p>
    <w:p w14:paraId="2925C789" w14:textId="640CCAC2" w:rsidR="0013493E" w:rsidRPr="0013493E" w:rsidRDefault="0013493E"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International career opportunities in agriculture. Lecture for students from Barry University in Miami. Gainesville, FL. July 23, 2024.</w:t>
      </w:r>
    </w:p>
    <w:p w14:paraId="14292A8A" w14:textId="037E8E4D" w:rsidR="00C81580" w:rsidRPr="00C81580" w:rsidRDefault="00C81580"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Global food and nutrition security. Institute of Learning in Retirement. Gainesville, FL. </w:t>
      </w:r>
    </w:p>
    <w:p w14:paraId="26DA96A0" w14:textId="2E5F2C09" w:rsidR="00C01E82" w:rsidRPr="00C01E82" w:rsidRDefault="00C01E82"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2024. </w:t>
      </w:r>
      <w:r w:rsidRPr="00C01E82">
        <w:rPr>
          <w:rFonts w:asciiTheme="minorHAnsi" w:hAnsiTheme="minorHAnsi" w:cstheme="minorHAnsi"/>
        </w:rPr>
        <w:t xml:space="preserve">Importance of Animal Products </w:t>
      </w:r>
      <w:proofErr w:type="gramStart"/>
      <w:r w:rsidRPr="00C01E82">
        <w:rPr>
          <w:rFonts w:asciiTheme="minorHAnsi" w:hAnsiTheme="minorHAnsi" w:cstheme="minorHAnsi"/>
        </w:rPr>
        <w:t>In</w:t>
      </w:r>
      <w:proofErr w:type="gramEnd"/>
      <w:r w:rsidRPr="00C01E82">
        <w:rPr>
          <w:rFonts w:asciiTheme="minorHAnsi" w:hAnsiTheme="minorHAnsi" w:cstheme="minorHAnsi"/>
        </w:rPr>
        <w:t xml:space="preserve"> The Human Diet:</w:t>
      </w:r>
      <w:r>
        <w:rPr>
          <w:rFonts w:asciiTheme="minorHAnsi" w:hAnsiTheme="minorHAnsi" w:cstheme="minorHAnsi"/>
        </w:rPr>
        <w:t xml:space="preserve"> </w:t>
      </w:r>
      <w:r w:rsidRPr="00C01E82">
        <w:rPr>
          <w:rFonts w:asciiTheme="minorHAnsi" w:hAnsiTheme="minorHAnsi" w:cstheme="minorHAnsi"/>
        </w:rPr>
        <w:t>The experience of working in developing communities to improve livestock production</w:t>
      </w:r>
      <w:r>
        <w:rPr>
          <w:rFonts w:asciiTheme="minorHAnsi" w:hAnsiTheme="minorHAnsi" w:cstheme="minorHAnsi"/>
        </w:rPr>
        <w:t xml:space="preserve">. </w:t>
      </w:r>
      <w:r w:rsidRPr="00C01E82">
        <w:rPr>
          <w:rFonts w:asciiTheme="minorHAnsi" w:hAnsiTheme="minorHAnsi" w:cstheme="minorHAnsi"/>
        </w:rPr>
        <w:t>Ruminant Nutrition Symposium</w:t>
      </w:r>
      <w:r>
        <w:rPr>
          <w:rFonts w:asciiTheme="minorHAnsi" w:hAnsiTheme="minorHAnsi" w:cstheme="minorHAnsi"/>
        </w:rPr>
        <w:t>. Gainesville, FL. February 28, 2024.</w:t>
      </w:r>
    </w:p>
    <w:p w14:paraId="0A8456E7" w14:textId="79ED7CD3" w:rsidR="00594B43" w:rsidRDefault="00594B43"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w:t>
      </w:r>
      <w:r w:rsidRPr="00594B43">
        <w:rPr>
          <w:rFonts w:asciiTheme="minorHAnsi" w:hAnsiTheme="minorHAnsi" w:cstheme="minorHAnsi"/>
        </w:rPr>
        <w:t>Importance of livestock for meeting the UN sustainable development goals</w:t>
      </w:r>
      <w:r>
        <w:rPr>
          <w:rFonts w:asciiTheme="minorHAnsi" w:hAnsiTheme="minorHAnsi" w:cstheme="minorHAnsi"/>
        </w:rPr>
        <w:t>. Challenge 2050 Lecture. Gainesville, FL. September 20, 2023.</w:t>
      </w:r>
    </w:p>
    <w:p w14:paraId="26EEEC89" w14:textId="16F9DC47" w:rsidR="00D473D2" w:rsidRPr="00D473D2" w:rsidRDefault="00D473D2"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w:t>
      </w:r>
      <w:r w:rsidRPr="00D473D2">
        <w:rPr>
          <w:rFonts w:asciiTheme="minorHAnsi" w:hAnsiTheme="minorHAnsi" w:cstheme="minorHAnsi"/>
        </w:rPr>
        <w:t>Role of livestock in nutrition, cognition and sustainability in developing countries</w:t>
      </w:r>
      <w:r>
        <w:rPr>
          <w:rFonts w:asciiTheme="minorHAnsi" w:hAnsiTheme="minorHAnsi" w:cstheme="minorHAnsi"/>
        </w:rPr>
        <w:t xml:space="preserve">. </w:t>
      </w:r>
      <w:r w:rsidRPr="00D473D2">
        <w:rPr>
          <w:rFonts w:asciiTheme="minorHAnsi" w:hAnsiTheme="minorHAnsi" w:cstheme="minorHAnsi"/>
        </w:rPr>
        <w:t xml:space="preserve">National Agriculture in the </w:t>
      </w:r>
      <w:proofErr w:type="gramStart"/>
      <w:r w:rsidRPr="00D473D2">
        <w:rPr>
          <w:rFonts w:asciiTheme="minorHAnsi" w:hAnsiTheme="minorHAnsi" w:cstheme="minorHAnsi"/>
        </w:rPr>
        <w:t>Class Room</w:t>
      </w:r>
      <w:proofErr w:type="gramEnd"/>
      <w:r w:rsidRPr="00D473D2">
        <w:rPr>
          <w:rFonts w:asciiTheme="minorHAnsi" w:hAnsiTheme="minorHAnsi" w:cstheme="minorHAnsi"/>
        </w:rPr>
        <w:t xml:space="preserve"> Conference</w:t>
      </w:r>
      <w:r>
        <w:rPr>
          <w:rFonts w:asciiTheme="minorHAnsi" w:hAnsiTheme="minorHAnsi" w:cstheme="minorHAnsi"/>
        </w:rPr>
        <w:t>. Orlando, FL. June 27, 2023.</w:t>
      </w:r>
    </w:p>
    <w:p w14:paraId="07122F71" w14:textId="04009F61" w:rsidR="00540BF3" w:rsidRPr="00540BF3" w:rsidRDefault="00540BF3"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Introducing GFSI. Extension Symposium. Gainesville, FL. May 10, 2023.</w:t>
      </w:r>
    </w:p>
    <w:p w14:paraId="45C7E956" w14:textId="1475D251" w:rsidR="00363D76" w:rsidRPr="00363D76" w:rsidRDefault="00363D76"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w:t>
      </w:r>
      <w:r w:rsidRPr="00363D76">
        <w:rPr>
          <w:rFonts w:asciiTheme="minorHAnsi" w:hAnsiTheme="minorHAnsi" w:cstheme="minorHAnsi"/>
        </w:rPr>
        <w:t>Nutrition-focused research and capacity building for improving livelihoods, nutrition, health and the environment</w:t>
      </w:r>
      <w:r>
        <w:rPr>
          <w:rFonts w:asciiTheme="minorHAnsi" w:hAnsiTheme="minorHAnsi" w:cstheme="minorHAnsi"/>
        </w:rPr>
        <w:t>. Baraza, Center for African Studies Meeting. Gainesville, FL. April 21, 2023.</w:t>
      </w:r>
    </w:p>
    <w:p w14:paraId="11100F0B" w14:textId="463DA3F6" w:rsidR="006C3872" w:rsidRDefault="006C3872"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2023. </w:t>
      </w:r>
      <w:r w:rsidRPr="006C3872">
        <w:rPr>
          <w:rFonts w:asciiTheme="minorHAnsi" w:hAnsiTheme="minorHAnsi" w:cstheme="minorHAnsi"/>
        </w:rPr>
        <w:t>Agricultural diplomacy: The payoff to the US</w:t>
      </w:r>
      <w:r>
        <w:rPr>
          <w:rFonts w:asciiTheme="minorHAnsi" w:hAnsiTheme="minorHAnsi" w:cstheme="minorHAnsi"/>
        </w:rPr>
        <w:t>. Board of Trustees Dinner. Gainesville, FL. March 16, 2023.</w:t>
      </w:r>
    </w:p>
    <w:p w14:paraId="7FB9B52B" w14:textId="04C9BA39" w:rsidR="00606510" w:rsidRDefault="00606510"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2022. </w:t>
      </w:r>
      <w:r w:rsidRPr="00606510">
        <w:rPr>
          <w:rFonts w:asciiTheme="minorHAnsi" w:hAnsiTheme="minorHAnsi" w:cstheme="minorHAnsi"/>
        </w:rPr>
        <w:t xml:space="preserve">Differences in livestock perceptions across the world and </w:t>
      </w:r>
      <w:proofErr w:type="spellStart"/>
      <w:r w:rsidRPr="00606510">
        <w:rPr>
          <w:rFonts w:asciiTheme="minorHAnsi" w:hAnsiTheme="minorHAnsi" w:cstheme="minorHAnsi"/>
        </w:rPr>
        <w:t>undelrying</w:t>
      </w:r>
      <w:proofErr w:type="spellEnd"/>
      <w:r w:rsidRPr="00606510">
        <w:rPr>
          <w:rFonts w:asciiTheme="minorHAnsi" w:hAnsiTheme="minorHAnsi" w:cstheme="minorHAnsi"/>
        </w:rPr>
        <w:t xml:space="preserve"> reasons.</w:t>
      </w:r>
      <w:r>
        <w:rPr>
          <w:rFonts w:asciiTheme="minorHAnsi" w:hAnsiTheme="minorHAnsi" w:cstheme="minorHAnsi"/>
        </w:rPr>
        <w:t xml:space="preserve"> European Livestock Voice. Gainesville, FL. </w:t>
      </w:r>
    </w:p>
    <w:p w14:paraId="598F1867" w14:textId="58192693" w:rsidR="00605C00" w:rsidRDefault="00605C00"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2022. </w:t>
      </w:r>
      <w:r w:rsidRPr="00605C00">
        <w:rPr>
          <w:rFonts w:asciiTheme="minorHAnsi" w:hAnsiTheme="minorHAnsi" w:cstheme="minorHAnsi"/>
        </w:rPr>
        <w:t>The pivotal role of animal-source foods in physical and cognitive development and improving nutrition security, women/youth empowerment and the environment in Ethiopia</w:t>
      </w:r>
      <w:r>
        <w:rPr>
          <w:rFonts w:asciiTheme="minorHAnsi" w:hAnsiTheme="minorHAnsi" w:cstheme="minorHAnsi"/>
        </w:rPr>
        <w:t xml:space="preserve">. </w:t>
      </w:r>
      <w:r w:rsidRPr="00605C00">
        <w:rPr>
          <w:rFonts w:asciiTheme="minorHAnsi" w:hAnsiTheme="minorHAnsi" w:cstheme="minorHAnsi"/>
        </w:rPr>
        <w:t>German-Ethiopian SDG Graduate School: Climate Change Effects on Food Security (CLIFOOD)</w:t>
      </w:r>
      <w:r>
        <w:rPr>
          <w:rFonts w:asciiTheme="minorHAnsi" w:hAnsiTheme="minorHAnsi" w:cstheme="minorHAnsi"/>
        </w:rPr>
        <w:t>. Gainesville, FL.</w:t>
      </w:r>
    </w:p>
    <w:p w14:paraId="2059EA0A" w14:textId="4CE9E00A" w:rsidR="004E7112" w:rsidRDefault="004E7112"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2022. </w:t>
      </w:r>
      <w:r w:rsidRPr="004E7112">
        <w:rPr>
          <w:rFonts w:asciiTheme="minorHAnsi" w:hAnsiTheme="minorHAnsi" w:cstheme="minorHAnsi"/>
        </w:rPr>
        <w:t>The link between meat consumption, improved cognition, growth and livelihoods</w:t>
      </w:r>
      <w:r>
        <w:rPr>
          <w:rFonts w:asciiTheme="minorHAnsi" w:hAnsiTheme="minorHAnsi" w:cstheme="minorHAnsi"/>
        </w:rPr>
        <w:t xml:space="preserve">. </w:t>
      </w:r>
      <w:r w:rsidRPr="004E7112">
        <w:rPr>
          <w:rFonts w:asciiTheme="minorHAnsi" w:hAnsiTheme="minorHAnsi" w:cstheme="minorHAnsi"/>
        </w:rPr>
        <w:t>University of Delaware Animals and culture lecture</w:t>
      </w:r>
      <w:r>
        <w:rPr>
          <w:rFonts w:asciiTheme="minorHAnsi" w:hAnsiTheme="minorHAnsi" w:cstheme="minorHAnsi"/>
        </w:rPr>
        <w:t>. Gainesville, FL. October 10, 2022.</w:t>
      </w:r>
    </w:p>
    <w:p w14:paraId="743104CF" w14:textId="3714CCB5" w:rsidR="00CD4041" w:rsidRDefault="00CD4041"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2022. </w:t>
      </w:r>
      <w:r w:rsidRPr="00CD4041">
        <w:rPr>
          <w:rFonts w:asciiTheme="minorHAnsi" w:hAnsiTheme="minorHAnsi" w:cstheme="minorHAnsi"/>
        </w:rPr>
        <w:t>Ruminant Production in the Tropics</w:t>
      </w:r>
      <w:r>
        <w:rPr>
          <w:rFonts w:asciiTheme="minorHAnsi" w:hAnsiTheme="minorHAnsi" w:cstheme="minorHAnsi"/>
        </w:rPr>
        <w:t xml:space="preserve">. </w:t>
      </w:r>
      <w:r w:rsidRPr="00CD4041">
        <w:rPr>
          <w:rFonts w:asciiTheme="minorHAnsi" w:hAnsiTheme="minorHAnsi" w:cstheme="minorHAnsi"/>
        </w:rPr>
        <w:t>Lecture for students at ESALQ and Beijing Universities in Brazil and China</w:t>
      </w:r>
      <w:r>
        <w:rPr>
          <w:rFonts w:asciiTheme="minorHAnsi" w:hAnsiTheme="minorHAnsi" w:cstheme="minorHAnsi"/>
        </w:rPr>
        <w:t xml:space="preserve">. Gainesville, FL. October 3, 2022. </w:t>
      </w:r>
    </w:p>
    <w:p w14:paraId="301EB0A3" w14:textId="20973C92" w:rsidR="003A3E73" w:rsidRDefault="003A3E73"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and C. Mullaly. 2022. </w:t>
      </w:r>
      <w:r w:rsidRPr="003A3E73">
        <w:rPr>
          <w:rFonts w:asciiTheme="minorHAnsi" w:hAnsiTheme="minorHAnsi" w:cstheme="minorHAnsi"/>
        </w:rPr>
        <w:t>Market Analysis for Pastoralists: Overview, Progress, and Next Steps</w:t>
      </w:r>
      <w:r>
        <w:rPr>
          <w:rFonts w:asciiTheme="minorHAnsi" w:hAnsiTheme="minorHAnsi" w:cstheme="minorHAnsi"/>
        </w:rPr>
        <w:t xml:space="preserve">. </w:t>
      </w:r>
      <w:r w:rsidRPr="003A3E73">
        <w:rPr>
          <w:rFonts w:asciiTheme="minorHAnsi" w:hAnsiTheme="minorHAnsi" w:cstheme="minorHAnsi"/>
        </w:rPr>
        <w:t>Presentation for the Nigeria livestock development team</w:t>
      </w:r>
      <w:r>
        <w:rPr>
          <w:rFonts w:asciiTheme="minorHAnsi" w:hAnsiTheme="minorHAnsi" w:cstheme="minorHAnsi"/>
        </w:rPr>
        <w:t>. Gainesville FL. July 18, 2022.</w:t>
      </w:r>
    </w:p>
    <w:p w14:paraId="0998CA69" w14:textId="080669BB" w:rsidR="006B145C" w:rsidRDefault="006B145C"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and M. </w:t>
      </w:r>
      <w:proofErr w:type="spellStart"/>
      <w:r>
        <w:rPr>
          <w:rFonts w:asciiTheme="minorHAnsi" w:hAnsiTheme="minorHAnsi" w:cstheme="minorHAnsi"/>
        </w:rPr>
        <w:t>Baleghn</w:t>
      </w:r>
      <w:proofErr w:type="spellEnd"/>
      <w:r>
        <w:rPr>
          <w:rFonts w:asciiTheme="minorHAnsi" w:hAnsiTheme="minorHAnsi" w:cstheme="minorHAnsi"/>
        </w:rPr>
        <w:t xml:space="preserve">. 2022. </w:t>
      </w:r>
      <w:r w:rsidRPr="006B145C">
        <w:rPr>
          <w:rFonts w:asciiTheme="minorHAnsi" w:hAnsiTheme="minorHAnsi" w:cstheme="minorHAnsi"/>
        </w:rPr>
        <w:t>Brain Food: Animal-source foods for reducing stunting and for cognitive development.</w:t>
      </w:r>
      <w:r>
        <w:rPr>
          <w:rFonts w:asciiTheme="minorHAnsi" w:hAnsiTheme="minorHAnsi" w:cstheme="minorHAnsi"/>
        </w:rPr>
        <w:t xml:space="preserve"> </w:t>
      </w:r>
      <w:r w:rsidRPr="006B145C">
        <w:rPr>
          <w:rFonts w:asciiTheme="minorHAnsi" w:hAnsiTheme="minorHAnsi" w:cstheme="minorHAnsi"/>
        </w:rPr>
        <w:t>Greenhouse Gas in Agriculture Preconference Symposium Hosted by the Livestock Systems Innovation Lap</w:t>
      </w:r>
      <w:r>
        <w:rPr>
          <w:rFonts w:asciiTheme="minorHAnsi" w:hAnsiTheme="minorHAnsi" w:cstheme="minorHAnsi"/>
        </w:rPr>
        <w:t>. Orlando, FL. June 6, 2022.</w:t>
      </w:r>
    </w:p>
    <w:p w14:paraId="201197C2" w14:textId="67373771" w:rsidR="006B145C" w:rsidRPr="006B145C" w:rsidRDefault="007A6F9A"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2022. </w:t>
      </w:r>
      <w:r w:rsidR="006B145C" w:rsidRPr="006B145C">
        <w:rPr>
          <w:rFonts w:asciiTheme="minorHAnsi" w:hAnsiTheme="minorHAnsi" w:cstheme="minorHAnsi"/>
        </w:rPr>
        <w:t>Implications of rust infestation of forage and mitigation options</w:t>
      </w:r>
      <w:r w:rsidR="006B145C">
        <w:rPr>
          <w:rFonts w:asciiTheme="minorHAnsi" w:hAnsiTheme="minorHAnsi" w:cstheme="minorHAnsi"/>
        </w:rPr>
        <w:t xml:space="preserve">. </w:t>
      </w:r>
      <w:r w:rsidR="006B145C" w:rsidRPr="006B145C">
        <w:rPr>
          <w:rFonts w:asciiTheme="minorHAnsi" w:hAnsiTheme="minorHAnsi" w:cstheme="minorHAnsi"/>
        </w:rPr>
        <w:t>Alltech lecture for Chinese Scientists</w:t>
      </w:r>
      <w:r w:rsidR="006B145C">
        <w:rPr>
          <w:rFonts w:asciiTheme="minorHAnsi" w:hAnsiTheme="minorHAnsi" w:cstheme="minorHAnsi"/>
        </w:rPr>
        <w:t>. Gainesville, FL. May 27, 2022.</w:t>
      </w:r>
    </w:p>
    <w:p w14:paraId="3D4C1A11" w14:textId="2846F9AE" w:rsidR="002B76C1" w:rsidRDefault="002B76C1"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and S. Hendrickx. 2022. </w:t>
      </w:r>
      <w:r w:rsidRPr="002B76C1">
        <w:rPr>
          <w:rFonts w:asciiTheme="minorHAnsi" w:hAnsiTheme="minorHAnsi" w:cstheme="minorHAnsi"/>
        </w:rPr>
        <w:t>Livestock for Life:</w:t>
      </w:r>
      <w:r>
        <w:rPr>
          <w:rFonts w:asciiTheme="minorHAnsi" w:hAnsiTheme="minorHAnsi" w:cstheme="minorHAnsi"/>
        </w:rPr>
        <w:t xml:space="preserve"> </w:t>
      </w:r>
      <w:r w:rsidRPr="002B76C1">
        <w:rPr>
          <w:rFonts w:asciiTheme="minorHAnsi" w:hAnsiTheme="minorHAnsi" w:cstheme="minorHAnsi"/>
        </w:rPr>
        <w:t>Role in nutrition, cognition and sustainability</w:t>
      </w:r>
      <w:r>
        <w:rPr>
          <w:rFonts w:asciiTheme="minorHAnsi" w:hAnsiTheme="minorHAnsi" w:cstheme="minorHAnsi"/>
        </w:rPr>
        <w:t xml:space="preserve">. </w:t>
      </w:r>
      <w:r w:rsidRPr="002B76C1">
        <w:rPr>
          <w:rFonts w:asciiTheme="minorHAnsi" w:hAnsiTheme="minorHAnsi" w:cstheme="minorHAnsi"/>
        </w:rPr>
        <w:t>UF College of Veterinary Medicine Research Celebration &amp; Phi Zeta Event</w:t>
      </w:r>
      <w:r>
        <w:rPr>
          <w:rFonts w:asciiTheme="minorHAnsi" w:hAnsiTheme="minorHAnsi" w:cstheme="minorHAnsi"/>
        </w:rPr>
        <w:t>. Gainesville. April 15, 2022.</w:t>
      </w:r>
    </w:p>
    <w:p w14:paraId="4A2278ED" w14:textId="099B1CA8" w:rsidR="00FA7DA6" w:rsidRDefault="0077452D" w:rsidP="0044157A">
      <w:pPr>
        <w:pStyle w:val="ListParagraph"/>
        <w:numPr>
          <w:ilvl w:val="0"/>
          <w:numId w:val="37"/>
        </w:numPr>
        <w:ind w:right="827" w:hanging="329"/>
        <w:jc w:val="both"/>
        <w:rPr>
          <w:rFonts w:asciiTheme="minorHAnsi" w:hAnsiTheme="minorHAnsi" w:cstheme="minorHAnsi"/>
        </w:rPr>
      </w:pPr>
      <w:proofErr w:type="gramStart"/>
      <w:r>
        <w:rPr>
          <w:rFonts w:asciiTheme="minorHAnsi" w:hAnsiTheme="minorHAnsi" w:cstheme="minorHAnsi"/>
          <w:b/>
          <w:bCs/>
        </w:rPr>
        <w:t>Adesogan</w:t>
      </w:r>
      <w:r>
        <w:rPr>
          <w:rFonts w:asciiTheme="minorHAnsi" w:hAnsiTheme="minorHAnsi" w:cstheme="minorHAnsi"/>
        </w:rPr>
        <w:t xml:space="preserve">  A.T.</w:t>
      </w:r>
      <w:proofErr w:type="gramEnd"/>
      <w:r>
        <w:rPr>
          <w:rFonts w:asciiTheme="minorHAnsi" w:hAnsiTheme="minorHAnsi" w:cstheme="minorHAnsi"/>
        </w:rPr>
        <w:t xml:space="preserve"> 2022. Global Food Systems. Wedgeworth Leadership Institute. Gainesville, FL. April 19, 2022.</w:t>
      </w:r>
    </w:p>
    <w:p w14:paraId="732EBE9F" w14:textId="24E09B8E" w:rsidR="00AF59C7" w:rsidRDefault="00AF59C7"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2022. </w:t>
      </w:r>
      <w:r w:rsidRPr="00AF59C7">
        <w:rPr>
          <w:rFonts w:asciiTheme="minorHAnsi" w:hAnsiTheme="minorHAnsi" w:cstheme="minorHAnsi"/>
        </w:rPr>
        <w:t>March ADIS22: Changing the Landscape of Agriculture in Africa</w:t>
      </w:r>
      <w:r>
        <w:rPr>
          <w:rFonts w:asciiTheme="minorHAnsi" w:hAnsiTheme="minorHAnsi" w:cstheme="minorHAnsi"/>
        </w:rPr>
        <w:t xml:space="preserve">. </w:t>
      </w:r>
      <w:r w:rsidRPr="00AF59C7">
        <w:rPr>
          <w:rFonts w:asciiTheme="minorHAnsi" w:hAnsiTheme="minorHAnsi" w:cstheme="minorHAnsi"/>
        </w:rPr>
        <w:t>African Diaspora Network</w:t>
      </w:r>
      <w:r>
        <w:rPr>
          <w:rFonts w:asciiTheme="minorHAnsi" w:hAnsiTheme="minorHAnsi" w:cstheme="minorHAnsi"/>
        </w:rPr>
        <w:t>. Gainesville, FL. March 23, 2022.</w:t>
      </w:r>
    </w:p>
    <w:p w14:paraId="56CED900" w14:textId="1C53C6D6" w:rsidR="00AF59C7" w:rsidRDefault="00AF59C7"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 xml:space="preserve">Adesogan </w:t>
      </w:r>
      <w:r>
        <w:rPr>
          <w:rFonts w:asciiTheme="minorHAnsi" w:hAnsiTheme="minorHAnsi" w:cstheme="minorHAnsi"/>
        </w:rPr>
        <w:t xml:space="preserve">A.T. and M. </w:t>
      </w:r>
      <w:proofErr w:type="spellStart"/>
      <w:r>
        <w:rPr>
          <w:rFonts w:asciiTheme="minorHAnsi" w:hAnsiTheme="minorHAnsi" w:cstheme="minorHAnsi"/>
        </w:rPr>
        <w:t>Baleghn</w:t>
      </w:r>
      <w:proofErr w:type="spellEnd"/>
      <w:r>
        <w:rPr>
          <w:rFonts w:asciiTheme="minorHAnsi" w:hAnsiTheme="minorHAnsi" w:cstheme="minorHAnsi"/>
        </w:rPr>
        <w:t xml:space="preserve">. 2022. </w:t>
      </w:r>
      <w:proofErr w:type="spellStart"/>
      <w:r w:rsidRPr="00AF59C7">
        <w:rPr>
          <w:rFonts w:asciiTheme="minorHAnsi" w:hAnsiTheme="minorHAnsi" w:cstheme="minorHAnsi"/>
        </w:rPr>
        <w:t>Its</w:t>
      </w:r>
      <w:proofErr w:type="spellEnd"/>
      <w:r w:rsidRPr="00AF59C7">
        <w:rPr>
          <w:rFonts w:asciiTheme="minorHAnsi" w:hAnsiTheme="minorHAnsi" w:cstheme="minorHAnsi"/>
        </w:rPr>
        <w:t xml:space="preserve"> not just for animal protein; meat consumption aids cognition</w:t>
      </w:r>
      <w:r>
        <w:rPr>
          <w:rFonts w:asciiTheme="minorHAnsi" w:hAnsiTheme="minorHAnsi" w:cstheme="minorHAnsi"/>
        </w:rPr>
        <w:t xml:space="preserve">. </w:t>
      </w:r>
      <w:r w:rsidRPr="00AF59C7">
        <w:rPr>
          <w:rFonts w:asciiTheme="minorHAnsi" w:hAnsiTheme="minorHAnsi" w:cstheme="minorHAnsi"/>
        </w:rPr>
        <w:t>AMSA Educational Webinar: Meat in Our Diet and Relationships between such Phenomena as Meat Consumption, Healthiness, Health, and Social Care</w:t>
      </w:r>
      <w:r>
        <w:rPr>
          <w:rFonts w:asciiTheme="minorHAnsi" w:hAnsiTheme="minorHAnsi" w:cstheme="minorHAnsi"/>
        </w:rPr>
        <w:t xml:space="preserve">. Gainesville, FL. January 10, 2022. </w:t>
      </w:r>
    </w:p>
    <w:p w14:paraId="0CD8A3A0" w14:textId="0701655A" w:rsidR="00136CCD" w:rsidRDefault="00136CCD"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b/>
          <w:bCs/>
        </w:rPr>
        <w:t>Adesogan</w:t>
      </w:r>
      <w:r>
        <w:rPr>
          <w:rFonts w:asciiTheme="minorHAnsi" w:hAnsiTheme="minorHAnsi" w:cstheme="minorHAnsi"/>
        </w:rPr>
        <w:t xml:space="preserve"> A.T. 2022. </w:t>
      </w:r>
      <w:r w:rsidRPr="00136CCD">
        <w:rPr>
          <w:rFonts w:asciiTheme="minorHAnsi" w:hAnsiTheme="minorHAnsi" w:cstheme="minorHAnsi"/>
        </w:rPr>
        <w:t>Affordability of eggs in different countries</w:t>
      </w:r>
      <w:r>
        <w:rPr>
          <w:rFonts w:asciiTheme="minorHAnsi" w:hAnsiTheme="minorHAnsi" w:cstheme="minorHAnsi"/>
        </w:rPr>
        <w:t>. FSI Food Week. Gainesville, FL. October 25, 2021.</w:t>
      </w:r>
    </w:p>
    <w:p w14:paraId="12FBD908" w14:textId="2E8F0852" w:rsidR="007A2B02" w:rsidRPr="00136CCD" w:rsidRDefault="007A2B02" w:rsidP="0044157A">
      <w:pPr>
        <w:pStyle w:val="ListParagraph"/>
        <w:numPr>
          <w:ilvl w:val="0"/>
          <w:numId w:val="37"/>
        </w:numPr>
        <w:ind w:right="827" w:hanging="329"/>
        <w:jc w:val="both"/>
        <w:rPr>
          <w:rFonts w:asciiTheme="minorHAnsi" w:hAnsiTheme="minorHAnsi" w:cstheme="minorHAnsi"/>
        </w:rPr>
      </w:pPr>
      <w:r>
        <w:rPr>
          <w:rFonts w:asciiTheme="minorHAnsi" w:hAnsiTheme="minorHAnsi" w:cstheme="minorHAnsi"/>
        </w:rPr>
        <w:t xml:space="preserve">S.C.J. Hendrickx, M. </w:t>
      </w:r>
      <w:proofErr w:type="spellStart"/>
      <w:r>
        <w:rPr>
          <w:rFonts w:asciiTheme="minorHAnsi" w:hAnsiTheme="minorHAnsi" w:cstheme="minorHAnsi"/>
        </w:rPr>
        <w:t>Baleghn</w:t>
      </w:r>
      <w:proofErr w:type="spellEnd"/>
      <w:r>
        <w:rPr>
          <w:rFonts w:asciiTheme="minorHAnsi" w:hAnsiTheme="minorHAnsi" w:cstheme="minorHAnsi"/>
        </w:rPr>
        <w:t xml:space="preserve">, and </w:t>
      </w:r>
      <w:r>
        <w:rPr>
          <w:rFonts w:asciiTheme="minorHAnsi" w:hAnsiTheme="minorHAnsi" w:cstheme="minorHAnsi"/>
          <w:b/>
          <w:bCs/>
        </w:rPr>
        <w:t>Adesogan</w:t>
      </w:r>
      <w:r>
        <w:rPr>
          <w:rFonts w:asciiTheme="minorHAnsi" w:hAnsiTheme="minorHAnsi" w:cstheme="minorHAnsi"/>
        </w:rPr>
        <w:t xml:space="preserve">, A.T. 2022. </w:t>
      </w:r>
      <w:r w:rsidRPr="007A2B02">
        <w:rPr>
          <w:rFonts w:asciiTheme="minorHAnsi" w:hAnsiTheme="minorHAnsi" w:cstheme="minorHAnsi"/>
        </w:rPr>
        <w:t>Promoting Livestock Production and Consumption of Animal-Sourced Food while Reducing GHG Emissions</w:t>
      </w:r>
      <w:r>
        <w:rPr>
          <w:rFonts w:asciiTheme="minorHAnsi" w:hAnsiTheme="minorHAnsi" w:cstheme="minorHAnsi"/>
        </w:rPr>
        <w:t xml:space="preserve">. </w:t>
      </w:r>
      <w:proofErr w:type="spellStart"/>
      <w:r>
        <w:rPr>
          <w:rFonts w:asciiTheme="minorHAnsi" w:hAnsiTheme="minorHAnsi" w:cstheme="minorHAnsi"/>
        </w:rPr>
        <w:t>Agrilinks</w:t>
      </w:r>
      <w:proofErr w:type="spellEnd"/>
      <w:r>
        <w:rPr>
          <w:rFonts w:asciiTheme="minorHAnsi" w:hAnsiTheme="minorHAnsi" w:cstheme="minorHAnsi"/>
        </w:rPr>
        <w:t xml:space="preserve"> Webinar. Gainesville, FL. November 12, 2021.</w:t>
      </w:r>
    </w:p>
    <w:p w14:paraId="56259364" w14:textId="34E35A68" w:rsidR="00C6701D" w:rsidRPr="007D7215" w:rsidRDefault="00C6701D" w:rsidP="0044157A">
      <w:pPr>
        <w:pStyle w:val="ListParagraph"/>
        <w:numPr>
          <w:ilvl w:val="0"/>
          <w:numId w:val="37"/>
        </w:numPr>
        <w:ind w:right="827" w:hanging="329"/>
        <w:jc w:val="both"/>
        <w:rPr>
          <w:rFonts w:asciiTheme="minorHAnsi" w:hAnsiTheme="minorHAnsi" w:cstheme="minorHAnsi"/>
        </w:rPr>
      </w:pPr>
      <w:r w:rsidRPr="007E3B60">
        <w:rPr>
          <w:rFonts w:asciiTheme="minorHAnsi" w:eastAsia="Garamond" w:hAnsiTheme="minorHAnsi" w:cstheme="minorHAnsi"/>
          <w:b/>
          <w:bCs/>
          <w:color w:val="000000"/>
        </w:rPr>
        <w:t>Adesogan</w:t>
      </w:r>
      <w:r w:rsidRPr="000A1897">
        <w:rPr>
          <w:rFonts w:asciiTheme="minorHAnsi" w:eastAsia="Garamond" w:hAnsiTheme="minorHAnsi" w:cstheme="minorHAnsi"/>
          <w:color w:val="000000"/>
        </w:rPr>
        <w:t>, A.T. 2021. Opportunities for Minority-Serving Institution Faculty with the Livestock Systems Innovation Lab. Minority Serving Institution Webinar. April 23.</w:t>
      </w:r>
      <w:r>
        <w:rPr>
          <w:rFonts w:asciiTheme="minorHAnsi" w:eastAsia="Garamond" w:hAnsiTheme="minorHAnsi" w:cstheme="minorHAnsi"/>
          <w:color w:val="000000"/>
        </w:rPr>
        <w:t xml:space="preserve"> </w:t>
      </w:r>
      <w:r w:rsidRPr="00931284">
        <w:rPr>
          <w:rFonts w:asciiTheme="minorHAnsi" w:hAnsiTheme="minorHAnsi" w:cstheme="minorHAnsi"/>
        </w:rPr>
        <w:t>(Online)</w:t>
      </w:r>
    </w:p>
    <w:p w14:paraId="7E3CC01A" w14:textId="77777777" w:rsidR="00C6701D" w:rsidRDefault="00566F7A" w:rsidP="0044157A">
      <w:pPr>
        <w:pStyle w:val="ListParagraph"/>
        <w:numPr>
          <w:ilvl w:val="0"/>
          <w:numId w:val="37"/>
        </w:numPr>
        <w:ind w:left="450" w:right="827" w:hanging="360"/>
        <w:jc w:val="both"/>
        <w:rPr>
          <w:rFonts w:asciiTheme="minorHAnsi" w:hAnsiTheme="minorHAnsi" w:cstheme="minorHAnsi"/>
          <w:bCs/>
        </w:rPr>
      </w:pPr>
      <w:r w:rsidRPr="00931284">
        <w:rPr>
          <w:rFonts w:asciiTheme="minorHAnsi" w:hAnsiTheme="minorHAnsi" w:cstheme="minorHAnsi"/>
          <w:b/>
        </w:rPr>
        <w:t>Adesogan</w:t>
      </w:r>
      <w:r w:rsidRPr="00931284">
        <w:rPr>
          <w:rFonts w:asciiTheme="minorHAnsi" w:hAnsiTheme="minorHAnsi" w:cstheme="minorHAnsi"/>
          <w:bCs/>
        </w:rPr>
        <w:t xml:space="preserve"> A.T., 2019.  Animal source foods: Critical for sustainability, cognition, education and economic productivity. UF Animal Sciences departmental seminar. September 4, 2019. </w:t>
      </w:r>
    </w:p>
    <w:p w14:paraId="762C5F8E" w14:textId="77777777" w:rsidR="00C6701D" w:rsidRPr="00C6701D" w:rsidRDefault="00566F7A" w:rsidP="0044157A">
      <w:pPr>
        <w:pStyle w:val="ListParagraph"/>
        <w:numPr>
          <w:ilvl w:val="0"/>
          <w:numId w:val="37"/>
        </w:numPr>
        <w:ind w:left="450" w:right="827" w:hanging="360"/>
        <w:jc w:val="both"/>
        <w:rPr>
          <w:rFonts w:asciiTheme="minorHAnsi" w:hAnsiTheme="minorHAnsi" w:cstheme="minorHAnsi"/>
          <w:bCs/>
        </w:rPr>
      </w:pPr>
      <w:r w:rsidRPr="00C6701D">
        <w:rPr>
          <w:rFonts w:asciiTheme="minorHAnsi" w:eastAsia="Garamond" w:hAnsiTheme="minorHAnsi" w:cstheme="minorHAnsi"/>
          <w:b/>
          <w:bCs/>
        </w:rPr>
        <w:t>Adesogan</w:t>
      </w:r>
      <w:r w:rsidRPr="00C6701D">
        <w:rPr>
          <w:rFonts w:asciiTheme="minorHAnsi" w:eastAsia="Garamond" w:hAnsiTheme="minorHAnsi" w:cstheme="minorHAnsi"/>
        </w:rPr>
        <w:t xml:space="preserve">, A.T., Dahl, G.E., Scheffler, J. </w:t>
      </w:r>
      <w:r w:rsidR="00C6701D" w:rsidRPr="00C6701D">
        <w:rPr>
          <w:rFonts w:asciiTheme="minorHAnsi" w:eastAsia="Garamond" w:hAnsiTheme="minorHAnsi" w:cstheme="minorHAnsi"/>
        </w:rPr>
        <w:t xml:space="preserve">2021. </w:t>
      </w:r>
      <w:r w:rsidRPr="00C6701D">
        <w:rPr>
          <w:rFonts w:asciiTheme="minorHAnsi" w:eastAsia="Garamond" w:hAnsiTheme="minorHAnsi" w:cstheme="minorHAnsi"/>
        </w:rPr>
        <w:t xml:space="preserve">Overview of LSIL and the Food Systems Institute. Presentation to Mongolian Ambassador to US with a delegation from the Embassy of Mongolia to the USA H.E. Ambassador Otgonbayar and Minister of Education, H.E. Mr. Enkh-Amgalan, </w:t>
      </w:r>
      <w:proofErr w:type="gramStart"/>
      <w:r w:rsidRPr="00C6701D">
        <w:rPr>
          <w:rFonts w:asciiTheme="minorHAnsi" w:eastAsia="Garamond" w:hAnsiTheme="minorHAnsi" w:cstheme="minorHAnsi"/>
        </w:rPr>
        <w:t>on the occasion of</w:t>
      </w:r>
      <w:proofErr w:type="gramEnd"/>
      <w:r w:rsidRPr="00C6701D">
        <w:rPr>
          <w:rFonts w:asciiTheme="minorHAnsi" w:eastAsia="Garamond" w:hAnsiTheme="minorHAnsi" w:cstheme="minorHAnsi"/>
        </w:rPr>
        <w:t xml:space="preserve"> signing a Cooperative Agreement between UF/IFAS and the Ministry of Education and Sciences of Mongolia. May </w:t>
      </w:r>
      <w:proofErr w:type="gramStart"/>
      <w:r w:rsidRPr="00C6701D">
        <w:rPr>
          <w:rFonts w:asciiTheme="minorHAnsi" w:eastAsia="Garamond" w:hAnsiTheme="minorHAnsi" w:cstheme="minorHAnsi"/>
        </w:rPr>
        <w:t>6,.</w:t>
      </w:r>
      <w:proofErr w:type="gramEnd"/>
      <w:r w:rsidRPr="00C6701D">
        <w:rPr>
          <w:rFonts w:asciiTheme="minorHAnsi" w:eastAsia="Garamond" w:hAnsiTheme="minorHAnsi" w:cstheme="minorHAnsi"/>
        </w:rPr>
        <w:t xml:space="preserve"> University of Florida.</w:t>
      </w:r>
    </w:p>
    <w:p w14:paraId="1EE1D287" w14:textId="53D03920" w:rsidR="00566F7A" w:rsidRPr="00C6701D" w:rsidRDefault="00566F7A" w:rsidP="0044157A">
      <w:pPr>
        <w:pStyle w:val="ListParagraph"/>
        <w:numPr>
          <w:ilvl w:val="0"/>
          <w:numId w:val="37"/>
        </w:numPr>
        <w:ind w:left="450" w:right="827" w:hanging="360"/>
        <w:jc w:val="both"/>
        <w:rPr>
          <w:rFonts w:asciiTheme="minorHAnsi" w:hAnsiTheme="minorHAnsi" w:cstheme="minorHAnsi"/>
          <w:bCs/>
        </w:rPr>
      </w:pPr>
      <w:r w:rsidRPr="00C6701D">
        <w:rPr>
          <w:rFonts w:asciiTheme="minorHAnsi" w:hAnsiTheme="minorHAnsi" w:cstheme="minorHAnsi"/>
          <w:b/>
          <w:bCs/>
        </w:rPr>
        <w:t>Adesogan</w:t>
      </w:r>
      <w:r w:rsidRPr="00C6701D">
        <w:rPr>
          <w:rFonts w:asciiTheme="minorHAnsi" w:hAnsiTheme="minorHAnsi" w:cstheme="minorHAnsi"/>
        </w:rPr>
        <w:t>, A.T. and S.C.J. Hendrickx, Feed the Future Innovation Lab: for Livestock Systems - Update on project progress. Bureau for Food Security, USAID, Washington DC. September 19, 2019.</w:t>
      </w:r>
    </w:p>
    <w:p w14:paraId="7F25692E" w14:textId="0E32DE56" w:rsidR="0057483C" w:rsidRPr="0057483C" w:rsidRDefault="0057483C" w:rsidP="0044157A">
      <w:pPr>
        <w:numPr>
          <w:ilvl w:val="0"/>
          <w:numId w:val="37"/>
        </w:numPr>
        <w:spacing w:after="53"/>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bCs/>
        </w:rPr>
        <w:t xml:space="preserve"> A.T., 2020. Securing USAID and Bill &amp; Melinda Gates Funding to establish the Innovation Lab for Livestock Systems. UF IFAS Seminar. Gainesville, FL. August 2020</w:t>
      </w:r>
      <w:r w:rsidRPr="00931284">
        <w:rPr>
          <w:rFonts w:asciiTheme="minorHAnsi" w:hAnsiTheme="minorHAnsi" w:cstheme="minorHAnsi"/>
          <w:b/>
        </w:rPr>
        <w:t>Adesogan</w:t>
      </w:r>
      <w:r w:rsidRPr="00931284">
        <w:rPr>
          <w:rFonts w:asciiTheme="minorHAnsi" w:hAnsiTheme="minorHAnsi" w:cstheme="minorHAnsi"/>
          <w:bCs/>
        </w:rPr>
        <w:t xml:space="preserve"> A.T., 2019. When prevention fails: the need, use and estimated market for aflatoxin sequestering agents in three African countries. World Mycotoxin Forum. Belfast, October 15, 2019.</w:t>
      </w:r>
    </w:p>
    <w:p w14:paraId="1F3739C1" w14:textId="419B5555" w:rsidR="0057483C" w:rsidRPr="0057483C" w:rsidRDefault="0057483C" w:rsidP="0044157A">
      <w:pPr>
        <w:numPr>
          <w:ilvl w:val="0"/>
          <w:numId w:val="37"/>
        </w:numPr>
        <w:spacing w:after="53"/>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bCs/>
        </w:rPr>
        <w:t xml:space="preserve">, A. T. 2020. Brain foods for cognition, health and growth.  CADE Museum presentation. Gainesville FL.  January 2020 </w:t>
      </w:r>
    </w:p>
    <w:p w14:paraId="0E43A795" w14:textId="43293731" w:rsidR="0057483C" w:rsidRPr="0057483C" w:rsidRDefault="0057483C" w:rsidP="0044157A">
      <w:pPr>
        <w:numPr>
          <w:ilvl w:val="0"/>
          <w:numId w:val="37"/>
        </w:numPr>
        <w:spacing w:after="53"/>
        <w:ind w:hanging="360"/>
        <w:rPr>
          <w:rFonts w:asciiTheme="minorHAnsi" w:hAnsiTheme="minorHAnsi" w:cstheme="minorHAnsi"/>
        </w:rPr>
      </w:pPr>
      <w:r w:rsidRPr="0057483C">
        <w:rPr>
          <w:rFonts w:asciiTheme="minorHAnsi" w:hAnsiTheme="minorHAnsi" w:cstheme="minorHAnsi"/>
          <w:b/>
        </w:rPr>
        <w:t>Adesogan</w:t>
      </w:r>
      <w:r w:rsidRPr="00931284">
        <w:rPr>
          <w:rFonts w:asciiTheme="minorHAnsi" w:hAnsiTheme="minorHAnsi" w:cstheme="minorHAnsi"/>
          <w:bCs/>
        </w:rPr>
        <w:t xml:space="preserve"> A.T., 2019.  Importance of animal source foods for meeting educational and economic needs.  Challenge 2050 Sustainability seminar series. Gainesville FL. November 2019. </w:t>
      </w:r>
    </w:p>
    <w:p w14:paraId="7F05021E" w14:textId="3F572C1A" w:rsidR="0057483C" w:rsidRPr="0057483C" w:rsidRDefault="0057483C" w:rsidP="0044157A">
      <w:pPr>
        <w:numPr>
          <w:ilvl w:val="0"/>
          <w:numId w:val="37"/>
        </w:numPr>
        <w:spacing w:after="53"/>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bCs/>
        </w:rPr>
        <w:t xml:space="preserve"> A.T., 2019.  Animal source foods: Critical for sustainability, cognition, education and economic productivity. UF Animal Sciences departmental sustainability seminar. September 4, 2019. </w:t>
      </w:r>
    </w:p>
    <w:p w14:paraId="6F735381" w14:textId="4987EFBD" w:rsidR="001812C3" w:rsidRPr="00931284" w:rsidRDefault="007068F5" w:rsidP="0044157A">
      <w:pPr>
        <w:numPr>
          <w:ilvl w:val="0"/>
          <w:numId w:val="37"/>
        </w:numPr>
        <w:spacing w:after="53"/>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2018.  The importance of using animal-source foods to diversify the diets of the poor in the developing world. Institute for Learning in Retirement. Oak Hammock, University of Florida. January 8, 2018. </w:t>
      </w:r>
    </w:p>
    <w:p w14:paraId="211537CC" w14:textId="77777777" w:rsidR="000B3D36" w:rsidRPr="00BB2F87"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xml:space="preserve"> A. T. 2018. The Importance of Using animal-source foods to diversify the diets of the </w:t>
      </w:r>
      <w:r w:rsidRPr="00BB2F87">
        <w:rPr>
          <w:rFonts w:asciiTheme="minorHAnsi" w:hAnsiTheme="minorHAnsi" w:cstheme="minorHAnsi"/>
        </w:rPr>
        <w:br/>
        <w:t>poor in the developing world.  Institute of Learning in Retirement, Oak Hammock, Gainesville, FL, Jan. 3. 2018.</w:t>
      </w:r>
    </w:p>
    <w:p w14:paraId="460A57E3" w14:textId="77777777" w:rsidR="000B3D36" w:rsidRPr="00BB2F87"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xml:space="preserve"> A. T. 2018. The Importance of animal agriculture in meeting global food security, educational </w:t>
      </w:r>
      <w:r w:rsidRPr="00BB2F87">
        <w:rPr>
          <w:rFonts w:asciiTheme="minorHAnsi" w:hAnsiTheme="minorHAnsi" w:cstheme="minorHAnsi"/>
        </w:rPr>
        <w:br/>
        <w:t xml:space="preserve">and economic needs.  UF Retired Faculty Seminar Series. February 10. Harn </w:t>
      </w:r>
      <w:proofErr w:type="spellStart"/>
      <w:r w:rsidRPr="00BB2F87">
        <w:rPr>
          <w:rFonts w:asciiTheme="minorHAnsi" w:hAnsiTheme="minorHAnsi" w:cstheme="minorHAnsi"/>
        </w:rPr>
        <w:t>Musuem</w:t>
      </w:r>
      <w:proofErr w:type="spellEnd"/>
      <w:r w:rsidRPr="00BB2F87">
        <w:rPr>
          <w:rFonts w:asciiTheme="minorHAnsi" w:hAnsiTheme="minorHAnsi" w:cstheme="minorHAnsi"/>
        </w:rPr>
        <w:t xml:space="preserve"> of Art. University of Florida.</w:t>
      </w:r>
    </w:p>
    <w:p w14:paraId="15DA83F2" w14:textId="77777777" w:rsidR="000B3D36" w:rsidRPr="00BB2F87"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rPr>
        <w:t xml:space="preserve">Jiang Y. and A. T. </w:t>
      </w:r>
      <w:r w:rsidRPr="00BB2F87">
        <w:rPr>
          <w:rFonts w:asciiTheme="minorHAnsi" w:hAnsiTheme="minorHAnsi" w:cstheme="minorHAnsi"/>
          <w:b/>
        </w:rPr>
        <w:t>Adesogan</w:t>
      </w:r>
      <w:r w:rsidRPr="00BB2F87">
        <w:rPr>
          <w:rFonts w:asciiTheme="minorHAnsi" w:hAnsiTheme="minorHAnsi" w:cstheme="minorHAnsi"/>
        </w:rPr>
        <w:t xml:space="preserve">. 2018. Anti-Quality Factors with Forage </w:t>
      </w:r>
      <w:proofErr w:type="spellStart"/>
      <w:r w:rsidRPr="00BB2F87">
        <w:rPr>
          <w:rFonts w:asciiTheme="minorHAnsi" w:hAnsiTheme="minorHAnsi" w:cstheme="minorHAnsi"/>
        </w:rPr>
        <w:t>Baleage</w:t>
      </w:r>
      <w:proofErr w:type="spellEnd"/>
      <w:r w:rsidRPr="00BB2F87">
        <w:rPr>
          <w:rFonts w:asciiTheme="minorHAnsi" w:hAnsiTheme="minorHAnsi" w:cstheme="minorHAnsi"/>
        </w:rPr>
        <w:t xml:space="preserve"> and Grain Crop Silage SERA 041 section. 2018 American Society of Animal Science Southern Section Meeting, February 4, 2018. Houston Texas. </w:t>
      </w:r>
      <w:r w:rsidRPr="00BB2F87">
        <w:rPr>
          <w:rFonts w:asciiTheme="minorHAnsi" w:hAnsiTheme="minorHAnsi" w:cstheme="minorHAnsi"/>
          <w:b/>
        </w:rPr>
        <w:t>Adesogan</w:t>
      </w:r>
      <w:r w:rsidRPr="00BB2F87">
        <w:rPr>
          <w:rFonts w:asciiTheme="minorHAnsi" w:hAnsiTheme="minorHAnsi" w:cstheme="minorHAnsi"/>
        </w:rPr>
        <w:t>. A. T. 2018. Improving global food security.  University of Florida Campaign Cabinet Meeting. March.  Orlando FL.</w:t>
      </w:r>
    </w:p>
    <w:p w14:paraId="7B04A4A4" w14:textId="77777777" w:rsidR="000B3D36" w:rsidRPr="00BB2F87"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A. T. 2018. The Importance of animal agriculture in meeting global food security, educational and economic needs.   Block and Bridle Annual Convention. March 2018. Orlando Florida.</w:t>
      </w:r>
    </w:p>
    <w:p w14:paraId="69D506FD" w14:textId="09BB5164" w:rsidR="000B3D36" w:rsidRPr="00ED3E25"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A. T. 2018.  Nutrient density in animal products.  IFAS Sub-Saharan Africa Nutrition Workshop.  University of Florida.  April 26, 2018</w:t>
      </w:r>
    </w:p>
    <w:p w14:paraId="2C7A0FB9" w14:textId="77777777" w:rsidR="000B3D36" w:rsidRPr="00BB2F87"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rPr>
        <w:t xml:space="preserve">Hendrickx, S. C. J. and </w:t>
      </w:r>
      <w:r w:rsidRPr="00BB2F87">
        <w:rPr>
          <w:rFonts w:asciiTheme="minorHAnsi" w:hAnsiTheme="minorHAnsi" w:cstheme="minorHAnsi"/>
          <w:b/>
        </w:rPr>
        <w:t>Adesogan</w:t>
      </w:r>
      <w:r w:rsidRPr="00BB2F87">
        <w:rPr>
          <w:rFonts w:asciiTheme="minorHAnsi" w:hAnsiTheme="minorHAnsi" w:cstheme="minorHAnsi"/>
        </w:rPr>
        <w:t xml:space="preserve"> A. T. 2018. The Importance of animal agriculture in meeting global food security, educational and economic needs.  Sustainability Seminar Series. September 2018. Department of Animal Sciences, University of Florida</w:t>
      </w:r>
    </w:p>
    <w:p w14:paraId="61B9F0B1" w14:textId="77777777" w:rsidR="000B3D36" w:rsidRPr="00BB2F87"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rPr>
        <w:t xml:space="preserve">Hendrickx, S. C. J. and </w:t>
      </w:r>
      <w:r w:rsidRPr="00BB2F87">
        <w:rPr>
          <w:rFonts w:asciiTheme="minorHAnsi" w:hAnsiTheme="minorHAnsi" w:cstheme="minorHAnsi"/>
          <w:b/>
        </w:rPr>
        <w:t>Adesogan</w:t>
      </w:r>
      <w:r w:rsidRPr="00BB2F87">
        <w:rPr>
          <w:rFonts w:asciiTheme="minorHAnsi" w:hAnsiTheme="minorHAnsi" w:cstheme="minorHAnsi"/>
        </w:rPr>
        <w:t>, A. T. 2018.  Lessons learned from mycotoxin research in East Africa. One Health Symposium on Risk Communication.  November 18, 2018. University of Florida</w:t>
      </w:r>
    </w:p>
    <w:p w14:paraId="355390E4" w14:textId="77777777" w:rsidR="000B3D36" w:rsidRPr="00BB2F87"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rPr>
        <w:t xml:space="preserve">Hendrickx, S. C. J. and </w:t>
      </w:r>
      <w:r w:rsidRPr="00BB2F87">
        <w:rPr>
          <w:rFonts w:asciiTheme="minorHAnsi" w:hAnsiTheme="minorHAnsi" w:cstheme="minorHAnsi"/>
          <w:b/>
        </w:rPr>
        <w:t>Adesogan</w:t>
      </w:r>
      <w:r w:rsidRPr="00BB2F87">
        <w:rPr>
          <w:rFonts w:asciiTheme="minorHAnsi" w:hAnsiTheme="minorHAnsi" w:cstheme="minorHAnsi"/>
        </w:rPr>
        <w:t>. 2018. Careers in animal science; a noble profession. October 25, 2018. Department of Animal Sciences, University of Florida</w:t>
      </w:r>
    </w:p>
    <w:p w14:paraId="61EA4574" w14:textId="77777777" w:rsidR="000B3D36" w:rsidRPr="00BB2F87" w:rsidRDefault="000B3D36" w:rsidP="0044157A">
      <w:pPr>
        <w:numPr>
          <w:ilvl w:val="0"/>
          <w:numId w:val="37"/>
        </w:numPr>
        <w:spacing w:after="54"/>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A. T. 2018. The vital role of livestock in meeting global economic, education, sustainability needs. Tropilunch Seminar Series. Tropical Conservation and Development Center, University of Florida.</w:t>
      </w:r>
    </w:p>
    <w:p w14:paraId="365778B2" w14:textId="64B21A32" w:rsidR="001812C3" w:rsidRPr="00BB2F87" w:rsidRDefault="007068F5" w:rsidP="0044157A">
      <w:pPr>
        <w:numPr>
          <w:ilvl w:val="0"/>
          <w:numId w:val="37"/>
        </w:numPr>
        <w:spacing w:after="54"/>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xml:space="preserve">. A. T. 2017.  The imperative to increase animal-source food (ASF) consumption.  Global Nutrition Symposium. Feed the Future Innovation Lab for Livestock Systems. University of Florida, </w:t>
      </w:r>
      <w:r w:rsidR="009B3D59" w:rsidRPr="00BB2F87">
        <w:rPr>
          <w:rFonts w:asciiTheme="minorHAnsi" w:hAnsiTheme="minorHAnsi" w:cstheme="minorHAnsi"/>
        </w:rPr>
        <w:t>March</w:t>
      </w:r>
      <w:r w:rsidRPr="00BB2F87">
        <w:rPr>
          <w:rFonts w:asciiTheme="minorHAnsi" w:hAnsiTheme="minorHAnsi" w:cstheme="minorHAnsi"/>
        </w:rPr>
        <w:t xml:space="preserve"> 2017. </w:t>
      </w:r>
    </w:p>
    <w:p w14:paraId="54BE0FD1" w14:textId="77777777" w:rsidR="001812C3" w:rsidRPr="00BB2F87" w:rsidRDefault="007068F5" w:rsidP="0044157A">
      <w:pPr>
        <w:numPr>
          <w:ilvl w:val="0"/>
          <w:numId w:val="37"/>
        </w:numPr>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xml:space="preserve">, A.T. 2016.  Four invited presentations on the mandate, approach, grants and funded projects of Feed the Future Innovation Lab for Livestock Systems were given to the following organizations: </w:t>
      </w:r>
    </w:p>
    <w:p w14:paraId="1A71A5E3" w14:textId="77777777" w:rsidR="001812C3" w:rsidRPr="00BB2F87" w:rsidRDefault="007068F5" w:rsidP="0044157A">
      <w:pPr>
        <w:numPr>
          <w:ilvl w:val="1"/>
          <w:numId w:val="27"/>
        </w:numPr>
        <w:ind w:hanging="360"/>
        <w:rPr>
          <w:rFonts w:asciiTheme="minorHAnsi" w:hAnsiTheme="minorHAnsi" w:cstheme="minorHAnsi"/>
        </w:rPr>
      </w:pPr>
      <w:r w:rsidRPr="00BB2F87">
        <w:rPr>
          <w:rFonts w:asciiTheme="minorHAnsi" w:hAnsiTheme="minorHAnsi" w:cstheme="minorHAnsi"/>
        </w:rPr>
        <w:t xml:space="preserve">Florida Cattlemen's Association Executive Board, Lakeland, FL </w:t>
      </w:r>
    </w:p>
    <w:p w14:paraId="14F5AA98" w14:textId="77777777" w:rsidR="001812C3" w:rsidRPr="00BB2F87" w:rsidRDefault="007068F5" w:rsidP="0044157A">
      <w:pPr>
        <w:numPr>
          <w:ilvl w:val="1"/>
          <w:numId w:val="27"/>
        </w:numPr>
        <w:ind w:hanging="360"/>
        <w:rPr>
          <w:rFonts w:asciiTheme="minorHAnsi" w:hAnsiTheme="minorHAnsi" w:cstheme="minorHAnsi"/>
        </w:rPr>
      </w:pPr>
      <w:r w:rsidRPr="00BB2F87">
        <w:rPr>
          <w:rFonts w:asciiTheme="minorHAnsi" w:hAnsiTheme="minorHAnsi" w:cstheme="minorHAnsi"/>
        </w:rPr>
        <w:t xml:space="preserve">UF Vice Presidents for Research and for Finance, Division of Sponsored Programs, and Contracts and Grants. </w:t>
      </w:r>
    </w:p>
    <w:p w14:paraId="2F9E3461" w14:textId="77777777" w:rsidR="001812C3" w:rsidRPr="00BB2F87" w:rsidRDefault="007068F5" w:rsidP="0044157A">
      <w:pPr>
        <w:numPr>
          <w:ilvl w:val="1"/>
          <w:numId w:val="27"/>
        </w:numPr>
        <w:ind w:hanging="360"/>
        <w:rPr>
          <w:rFonts w:asciiTheme="minorHAnsi" w:hAnsiTheme="minorHAnsi" w:cstheme="minorHAnsi"/>
        </w:rPr>
      </w:pPr>
      <w:r w:rsidRPr="00BB2F87">
        <w:rPr>
          <w:rFonts w:asciiTheme="minorHAnsi" w:hAnsiTheme="minorHAnsi" w:cstheme="minorHAnsi"/>
        </w:rPr>
        <w:t xml:space="preserve">UF/IFAS Deans, Gainesville FL,  </w:t>
      </w:r>
    </w:p>
    <w:p w14:paraId="634C38B0" w14:textId="77777777" w:rsidR="001812C3" w:rsidRPr="00BB2F87" w:rsidRDefault="007068F5" w:rsidP="0044157A">
      <w:pPr>
        <w:numPr>
          <w:ilvl w:val="1"/>
          <w:numId w:val="27"/>
        </w:numPr>
        <w:spacing w:after="52"/>
        <w:ind w:hanging="360"/>
        <w:rPr>
          <w:rFonts w:asciiTheme="minorHAnsi" w:hAnsiTheme="minorHAnsi" w:cstheme="minorHAnsi"/>
        </w:rPr>
      </w:pPr>
      <w:r w:rsidRPr="00BB2F87">
        <w:rPr>
          <w:rFonts w:asciiTheme="minorHAnsi" w:hAnsiTheme="minorHAnsi" w:cstheme="minorHAnsi"/>
        </w:rPr>
        <w:t xml:space="preserve">UF/IFAS Forage Workers Tour, Ona, FL </w:t>
      </w:r>
    </w:p>
    <w:p w14:paraId="7E27B4C4" w14:textId="77777777" w:rsidR="001812C3" w:rsidRPr="00931284" w:rsidRDefault="007068F5" w:rsidP="0044157A">
      <w:pPr>
        <w:numPr>
          <w:ilvl w:val="0"/>
          <w:numId w:val="37"/>
        </w:numPr>
        <w:ind w:hanging="360"/>
        <w:rPr>
          <w:rFonts w:asciiTheme="minorHAnsi" w:hAnsiTheme="minorHAnsi" w:cstheme="minorHAnsi"/>
        </w:rPr>
      </w:pPr>
      <w:r w:rsidRPr="00BB2F87">
        <w:rPr>
          <w:rFonts w:asciiTheme="minorHAnsi" w:hAnsiTheme="minorHAnsi" w:cstheme="minorHAnsi"/>
          <w:b/>
        </w:rPr>
        <w:t>Adesogan</w:t>
      </w:r>
      <w:r w:rsidRPr="00BB2F87">
        <w:rPr>
          <w:rFonts w:asciiTheme="minorHAnsi" w:hAnsiTheme="minorHAnsi" w:cstheme="minorHAnsi"/>
        </w:rPr>
        <w:t>, A.T. 2016.  Around the world with the globetrotting professor. Presentation for the University of</w:t>
      </w:r>
      <w:r w:rsidRPr="00931284">
        <w:rPr>
          <w:rFonts w:asciiTheme="minorHAnsi" w:hAnsiTheme="minorHAnsi" w:cstheme="minorHAnsi"/>
        </w:rPr>
        <w:t xml:space="preserve"> Florida Division of Enrolment Management. November 2016.  </w:t>
      </w:r>
    </w:p>
    <w:p w14:paraId="544EB492" w14:textId="3FC68F4F"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2016.  Challenges of livestock production value chains in some developing countries.  Seminar, Department of Animal Sciences, University of Florida, Gainesville, FL, Jan</w:t>
      </w:r>
      <w:r w:rsidR="009B3D59" w:rsidRPr="00931284">
        <w:rPr>
          <w:rFonts w:asciiTheme="minorHAnsi" w:hAnsiTheme="minorHAnsi" w:cstheme="minorHAnsi"/>
        </w:rPr>
        <w:t>uary 7</w:t>
      </w:r>
      <w:r w:rsidRPr="00931284">
        <w:rPr>
          <w:rFonts w:asciiTheme="minorHAnsi" w:hAnsiTheme="minorHAnsi" w:cstheme="minorHAnsi"/>
        </w:rPr>
        <w:t xml:space="preserve">, 2016. </w:t>
      </w:r>
    </w:p>
    <w:p w14:paraId="6A721822" w14:textId="7A22A63F"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2014.  Silage chopping, storing and feeding. </w:t>
      </w:r>
      <w:proofErr w:type="spellStart"/>
      <w:r w:rsidRPr="00931284">
        <w:rPr>
          <w:rFonts w:asciiTheme="minorHAnsi" w:hAnsiTheme="minorHAnsi" w:cstheme="minorHAnsi"/>
        </w:rPr>
        <w:t>Mycogen</w:t>
      </w:r>
      <w:proofErr w:type="spellEnd"/>
      <w:r w:rsidRPr="00931284">
        <w:rPr>
          <w:rFonts w:asciiTheme="minorHAnsi" w:hAnsiTheme="minorHAnsi" w:cstheme="minorHAnsi"/>
        </w:rPr>
        <w:t xml:space="preserve"> North Florida Silage meeting.  </w:t>
      </w:r>
      <w:r w:rsidR="009B3D59" w:rsidRPr="00931284">
        <w:rPr>
          <w:rFonts w:asciiTheme="minorHAnsi" w:hAnsiTheme="minorHAnsi" w:cstheme="minorHAnsi"/>
        </w:rPr>
        <w:t>December</w:t>
      </w:r>
      <w:r w:rsidRPr="00931284">
        <w:rPr>
          <w:rFonts w:asciiTheme="minorHAnsi" w:hAnsiTheme="minorHAnsi" w:cstheme="minorHAnsi"/>
        </w:rPr>
        <w:t xml:space="preserve"> 2014. </w:t>
      </w:r>
      <w:r w:rsidRPr="00931284">
        <w:rPr>
          <w:rFonts w:asciiTheme="minorHAnsi" w:hAnsiTheme="minorHAnsi" w:cstheme="minorHAnsi"/>
          <w:i/>
        </w:rPr>
        <w:t>(Invited)</w:t>
      </w:r>
      <w:r w:rsidRPr="00931284">
        <w:rPr>
          <w:rFonts w:asciiTheme="minorHAnsi" w:hAnsiTheme="minorHAnsi" w:cstheme="minorHAnsi"/>
        </w:rPr>
        <w:t xml:space="preserve"> </w:t>
      </w:r>
    </w:p>
    <w:p w14:paraId="3614BB0D" w14:textId="77777777"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2014.   Careers in the Animal Sciences.  Florida A &amp; M University, Tallahassee, November 2014. </w:t>
      </w:r>
      <w:r w:rsidRPr="00931284">
        <w:rPr>
          <w:rFonts w:asciiTheme="minorHAnsi" w:hAnsiTheme="minorHAnsi" w:cstheme="minorHAnsi"/>
          <w:i/>
        </w:rPr>
        <w:t>(Invited)</w:t>
      </w:r>
      <w:r w:rsidRPr="00931284">
        <w:rPr>
          <w:rFonts w:asciiTheme="minorHAnsi" w:hAnsiTheme="minorHAnsi" w:cstheme="minorHAnsi"/>
        </w:rPr>
        <w:t xml:space="preserve"> </w:t>
      </w:r>
    </w:p>
    <w:p w14:paraId="5458AE60" w14:textId="1189DCCF"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xml:space="preserve">, A. T.  2014.  Avoiding the two greatest silage problems.  Dairy Production Conference.  </w:t>
      </w:r>
      <w:r w:rsidR="00A754A9" w:rsidRPr="00931284">
        <w:rPr>
          <w:rFonts w:asciiTheme="minorHAnsi" w:hAnsiTheme="minorHAnsi" w:cstheme="minorHAnsi"/>
        </w:rPr>
        <w:t>April</w:t>
      </w:r>
      <w:r w:rsidRPr="00931284">
        <w:rPr>
          <w:rFonts w:asciiTheme="minorHAnsi" w:hAnsiTheme="minorHAnsi" w:cstheme="minorHAnsi"/>
        </w:rPr>
        <w:t xml:space="preserve"> 2014, Gainesville FL. </w:t>
      </w:r>
      <w:r w:rsidRPr="00931284">
        <w:rPr>
          <w:rFonts w:asciiTheme="minorHAnsi" w:hAnsiTheme="minorHAnsi" w:cstheme="minorHAnsi"/>
          <w:i/>
        </w:rPr>
        <w:t>(Invited)</w:t>
      </w:r>
      <w:r w:rsidRPr="00931284">
        <w:rPr>
          <w:rFonts w:asciiTheme="minorHAnsi" w:hAnsiTheme="minorHAnsi" w:cstheme="minorHAnsi"/>
        </w:rPr>
        <w:t xml:space="preserve"> </w:t>
      </w:r>
    </w:p>
    <w:p w14:paraId="69266BBE" w14:textId="275E79E5"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 A.T</w:t>
      </w:r>
      <w:r w:rsidRPr="00931284">
        <w:rPr>
          <w:rFonts w:asciiTheme="minorHAnsi" w:hAnsiTheme="minorHAnsi" w:cstheme="minorHAnsi"/>
        </w:rPr>
        <w:t xml:space="preserve">. 2012.  Careers in the beef cattle industry.  Santa Fe High School. Alachua FL. </w:t>
      </w:r>
      <w:r w:rsidR="00A754A9" w:rsidRPr="00931284">
        <w:rPr>
          <w:rFonts w:asciiTheme="minorHAnsi" w:hAnsiTheme="minorHAnsi" w:cstheme="minorHAnsi"/>
        </w:rPr>
        <w:t>January</w:t>
      </w:r>
      <w:r w:rsidRPr="00931284">
        <w:rPr>
          <w:rFonts w:asciiTheme="minorHAnsi" w:hAnsiTheme="minorHAnsi" w:cstheme="minorHAnsi"/>
        </w:rPr>
        <w:t xml:space="preserve"> 2012. </w:t>
      </w:r>
      <w:r w:rsidRPr="00931284">
        <w:rPr>
          <w:rFonts w:asciiTheme="minorHAnsi" w:hAnsiTheme="minorHAnsi" w:cstheme="minorHAnsi"/>
          <w:i/>
        </w:rPr>
        <w:t>(Invited)</w:t>
      </w:r>
      <w:r w:rsidRPr="00931284">
        <w:rPr>
          <w:rFonts w:asciiTheme="minorHAnsi" w:hAnsiTheme="minorHAnsi" w:cstheme="minorHAnsi"/>
        </w:rPr>
        <w:t xml:space="preserve"> </w:t>
      </w:r>
    </w:p>
    <w:p w14:paraId="0200542F" w14:textId="65FB9F4A"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 A.T</w:t>
      </w:r>
      <w:r w:rsidRPr="00931284">
        <w:rPr>
          <w:rFonts w:asciiTheme="minorHAnsi" w:hAnsiTheme="minorHAnsi" w:cstheme="minorHAnsi"/>
        </w:rPr>
        <w:t xml:space="preserve">. 2012.  Research update.  Forage Workers Meeting. Okeechobee, FL. </w:t>
      </w:r>
      <w:r w:rsidR="00A754A9" w:rsidRPr="00931284">
        <w:rPr>
          <w:rFonts w:asciiTheme="minorHAnsi" w:hAnsiTheme="minorHAnsi" w:cstheme="minorHAnsi"/>
        </w:rPr>
        <w:t>August</w:t>
      </w:r>
      <w:r w:rsidRPr="00931284">
        <w:rPr>
          <w:rFonts w:asciiTheme="minorHAnsi" w:hAnsiTheme="minorHAnsi" w:cstheme="minorHAnsi"/>
        </w:rPr>
        <w:t xml:space="preserve"> 2012. </w:t>
      </w:r>
      <w:r w:rsidRPr="00931284">
        <w:rPr>
          <w:rFonts w:asciiTheme="minorHAnsi" w:hAnsiTheme="minorHAnsi" w:cstheme="minorHAnsi"/>
          <w:i/>
        </w:rPr>
        <w:t>(Invited)</w:t>
      </w:r>
      <w:r w:rsidRPr="00931284">
        <w:rPr>
          <w:rFonts w:asciiTheme="minorHAnsi" w:hAnsiTheme="minorHAnsi" w:cstheme="minorHAnsi"/>
        </w:rPr>
        <w:t xml:space="preserve"> </w:t>
      </w:r>
    </w:p>
    <w:p w14:paraId="61AA41B9" w14:textId="77777777"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2010.  Making quality haylage. Proc. North Florida Research and Education Center. Marianna, FL, March 24, 2010.</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5BA84E51" w14:textId="77777777"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Queiroz, O.C.M., Kim</w:t>
      </w:r>
      <w:r w:rsidRPr="00931284">
        <w:rPr>
          <w:rFonts w:asciiTheme="minorHAnsi" w:hAnsiTheme="minorHAnsi" w:cstheme="minorHAnsi"/>
          <w:vertAlign w:val="superscript"/>
        </w:rPr>
        <w:t>*</w:t>
      </w:r>
      <w:r w:rsidRPr="00931284">
        <w:rPr>
          <w:rFonts w:asciiTheme="minorHAnsi" w:hAnsiTheme="minorHAnsi" w:cstheme="minorHAnsi"/>
        </w:rPr>
        <w:t>, S.C.  2008.  Effect of rust infestation on corn silage quality. Proc.  45</w:t>
      </w:r>
      <w:r w:rsidRPr="00931284">
        <w:rPr>
          <w:rFonts w:asciiTheme="minorHAnsi" w:hAnsiTheme="minorHAnsi" w:cstheme="minorHAnsi"/>
          <w:vertAlign w:val="superscript"/>
        </w:rPr>
        <w:t>th</w:t>
      </w:r>
      <w:r w:rsidRPr="00931284">
        <w:rPr>
          <w:rFonts w:asciiTheme="minorHAnsi" w:hAnsiTheme="minorHAnsi" w:cstheme="minorHAnsi"/>
        </w:rPr>
        <w:t xml:space="preserve"> Florida Dairy Production Conf., Gainesville, FL, April 29, 2008.</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62D170C9" w14:textId="6E7599C0"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Carter, J.N.,</w:t>
      </w:r>
      <w:r w:rsidRPr="00931284">
        <w:rPr>
          <w:rFonts w:asciiTheme="minorHAnsi" w:hAnsiTheme="minorHAnsi" w:cstheme="minorHAnsi"/>
          <w:b/>
        </w:rPr>
        <w:t xml:space="preserve"> </w:t>
      </w:r>
      <w:r w:rsidRPr="00931284">
        <w:rPr>
          <w:rFonts w:asciiTheme="minorHAnsi" w:hAnsiTheme="minorHAnsi" w:cstheme="minorHAnsi"/>
        </w:rPr>
        <w:t>and</w:t>
      </w:r>
      <w:r w:rsidRPr="00931284">
        <w:rPr>
          <w:rFonts w:asciiTheme="minorHAnsi" w:hAnsiTheme="minorHAnsi" w:cstheme="minorHAnsi"/>
          <w:b/>
        </w:rPr>
        <w:t xml:space="preserve"> Adesogan</w:t>
      </w:r>
      <w:r w:rsidRPr="00931284">
        <w:rPr>
          <w:rFonts w:asciiTheme="minorHAnsi" w:hAnsiTheme="minorHAnsi" w:cstheme="minorHAnsi"/>
        </w:rPr>
        <w:t>,</w:t>
      </w:r>
      <w:r w:rsidRPr="00931284">
        <w:rPr>
          <w:rFonts w:asciiTheme="minorHAnsi" w:hAnsiTheme="minorHAnsi" w:cstheme="minorHAnsi"/>
          <w:b/>
        </w:rPr>
        <w:t xml:space="preserve"> </w:t>
      </w:r>
      <w:r w:rsidRPr="00931284">
        <w:rPr>
          <w:rFonts w:asciiTheme="minorHAnsi" w:hAnsiTheme="minorHAnsi" w:cstheme="minorHAnsi"/>
        </w:rPr>
        <w:t>A.T., Sollenberger, L.E., Myer, R. Blount, A.  2008. North Florida warm-season legume research update. Florida Forage Workers Mtg. and Tour. Ocala, FL, Sept</w:t>
      </w:r>
      <w:r w:rsidR="00F62863" w:rsidRPr="00931284">
        <w:rPr>
          <w:rFonts w:asciiTheme="minorHAnsi" w:hAnsiTheme="minorHAnsi" w:cstheme="minorHAnsi"/>
        </w:rPr>
        <w:t>ember</w:t>
      </w:r>
      <w:r w:rsidRPr="00931284">
        <w:rPr>
          <w:rFonts w:asciiTheme="minorHAnsi" w:hAnsiTheme="minorHAnsi" w:cstheme="minorHAnsi"/>
        </w:rPr>
        <w:t xml:space="preserve"> 23, 2008. </w:t>
      </w:r>
      <w:r w:rsidRPr="00931284">
        <w:rPr>
          <w:rFonts w:asciiTheme="minorHAnsi" w:hAnsiTheme="minorHAnsi" w:cstheme="minorHAnsi"/>
          <w:i/>
        </w:rPr>
        <w:t>(Invited)</w:t>
      </w:r>
      <w:r w:rsidRPr="00931284">
        <w:rPr>
          <w:rFonts w:asciiTheme="minorHAnsi" w:hAnsiTheme="minorHAnsi" w:cstheme="minorHAnsi"/>
        </w:rPr>
        <w:t xml:space="preserve"> </w:t>
      </w:r>
    </w:p>
    <w:p w14:paraId="17E0B66C" w14:textId="5B936640"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Carter, J.N.,</w:t>
      </w:r>
      <w:r w:rsidRPr="00931284">
        <w:rPr>
          <w:rFonts w:asciiTheme="minorHAnsi" w:hAnsiTheme="minorHAnsi" w:cstheme="minorHAnsi"/>
          <w:b/>
        </w:rPr>
        <w:t xml:space="preserve"> </w:t>
      </w:r>
      <w:r w:rsidRPr="00931284">
        <w:rPr>
          <w:rFonts w:asciiTheme="minorHAnsi" w:hAnsiTheme="minorHAnsi" w:cstheme="minorHAnsi"/>
        </w:rPr>
        <w:t>and</w:t>
      </w:r>
      <w:r w:rsidRPr="00931284">
        <w:rPr>
          <w:rFonts w:asciiTheme="minorHAnsi" w:hAnsiTheme="minorHAnsi" w:cstheme="minorHAnsi"/>
          <w:b/>
        </w:rPr>
        <w:t xml:space="preserve"> Adesogan</w:t>
      </w:r>
      <w:r w:rsidRPr="00931284">
        <w:rPr>
          <w:rFonts w:asciiTheme="minorHAnsi" w:hAnsiTheme="minorHAnsi" w:cstheme="minorHAnsi"/>
        </w:rPr>
        <w:t>, A.T., Sollenberger, L.E., Myer, R. Blount, A.  2008. Summer forage grazing systems in north Florida. Southern University’s Agricultural Leadership Group.  Florida A&amp;M Univ. and Univ. of Florida.  Marianna, FL, Jul</w:t>
      </w:r>
      <w:r w:rsidR="00F62863" w:rsidRPr="00931284">
        <w:rPr>
          <w:rFonts w:asciiTheme="minorHAnsi" w:hAnsiTheme="minorHAnsi" w:cstheme="minorHAnsi"/>
        </w:rPr>
        <w:t>y</w:t>
      </w:r>
      <w:r w:rsidRPr="00931284">
        <w:rPr>
          <w:rFonts w:asciiTheme="minorHAnsi" w:hAnsiTheme="minorHAnsi" w:cstheme="minorHAnsi"/>
        </w:rPr>
        <w:t xml:space="preserve"> 24, 2008.</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22C31A30" w14:textId="61D3C871"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Carter, J.N.,</w:t>
      </w:r>
      <w:r w:rsidRPr="00931284">
        <w:rPr>
          <w:rFonts w:asciiTheme="minorHAnsi" w:hAnsiTheme="minorHAnsi" w:cstheme="minorHAnsi"/>
          <w:b/>
        </w:rPr>
        <w:t xml:space="preserve"> </w:t>
      </w:r>
      <w:r w:rsidRPr="00931284">
        <w:rPr>
          <w:rFonts w:asciiTheme="minorHAnsi" w:hAnsiTheme="minorHAnsi" w:cstheme="minorHAnsi"/>
        </w:rPr>
        <w:t>and</w:t>
      </w:r>
      <w:r w:rsidRPr="00931284">
        <w:rPr>
          <w:rFonts w:asciiTheme="minorHAnsi" w:hAnsiTheme="minorHAnsi" w:cstheme="minorHAnsi"/>
          <w:b/>
        </w:rPr>
        <w:t xml:space="preserve"> Adesogan</w:t>
      </w:r>
      <w:r w:rsidRPr="00931284">
        <w:rPr>
          <w:rFonts w:asciiTheme="minorHAnsi" w:hAnsiTheme="minorHAnsi" w:cstheme="minorHAnsi"/>
        </w:rPr>
        <w:t xml:space="preserve">, A.T., Sollenberger, L.E., Myer, R. Blount, A. 2008. Perennial and annual peanut for cow-calf systems.  Perennial Peanut Field Day. North Florida </w:t>
      </w:r>
      <w:r w:rsidR="00204F3F" w:rsidRPr="00931284">
        <w:rPr>
          <w:rFonts w:asciiTheme="minorHAnsi" w:hAnsiTheme="minorHAnsi" w:cstheme="minorHAnsi"/>
        </w:rPr>
        <w:t xml:space="preserve">Research and Education Center. </w:t>
      </w:r>
    </w:p>
    <w:p w14:paraId="31D06BD2" w14:textId="7E65CB06" w:rsidR="001812C3" w:rsidRPr="00931284" w:rsidRDefault="007068F5">
      <w:pPr>
        <w:ind w:left="432"/>
        <w:rPr>
          <w:rFonts w:asciiTheme="minorHAnsi" w:hAnsiTheme="minorHAnsi" w:cstheme="minorHAnsi"/>
        </w:rPr>
      </w:pPr>
      <w:r w:rsidRPr="00931284">
        <w:rPr>
          <w:rFonts w:asciiTheme="minorHAnsi" w:hAnsiTheme="minorHAnsi" w:cstheme="minorHAnsi"/>
        </w:rPr>
        <w:t>Marianna, FL, Sept</w:t>
      </w:r>
      <w:r w:rsidR="00172303" w:rsidRPr="00931284">
        <w:rPr>
          <w:rFonts w:asciiTheme="minorHAnsi" w:hAnsiTheme="minorHAnsi" w:cstheme="minorHAnsi"/>
        </w:rPr>
        <w:t>ember</w:t>
      </w:r>
      <w:r w:rsidRPr="00931284">
        <w:rPr>
          <w:rFonts w:asciiTheme="minorHAnsi" w:hAnsiTheme="minorHAnsi" w:cstheme="minorHAnsi"/>
        </w:rPr>
        <w:t xml:space="preserve"> 18, 2008.</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23C51C9A" w14:textId="7635E5B9"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Carter, J.N.,</w:t>
      </w:r>
      <w:r w:rsidRPr="00931284">
        <w:rPr>
          <w:rFonts w:asciiTheme="minorHAnsi" w:hAnsiTheme="minorHAnsi" w:cstheme="minorHAnsi"/>
          <w:b/>
        </w:rPr>
        <w:t xml:space="preserve"> </w:t>
      </w:r>
      <w:r w:rsidRPr="00931284">
        <w:rPr>
          <w:rFonts w:asciiTheme="minorHAnsi" w:hAnsiTheme="minorHAnsi" w:cstheme="minorHAnsi"/>
        </w:rPr>
        <w:t>and</w:t>
      </w:r>
      <w:r w:rsidRPr="00931284">
        <w:rPr>
          <w:rFonts w:asciiTheme="minorHAnsi" w:hAnsiTheme="minorHAnsi" w:cstheme="minorHAnsi"/>
          <w:b/>
        </w:rPr>
        <w:t xml:space="preserve"> Adesogan</w:t>
      </w:r>
      <w:r w:rsidRPr="00931284">
        <w:rPr>
          <w:rFonts w:asciiTheme="minorHAnsi" w:hAnsiTheme="minorHAnsi" w:cstheme="minorHAnsi"/>
        </w:rPr>
        <w:t>, A.T., Sollenberger, L.E., Myer, R. Blount, A. 2008. Warm</w:t>
      </w:r>
      <w:r w:rsidR="00A754A9" w:rsidRPr="00931284">
        <w:rPr>
          <w:rFonts w:asciiTheme="minorHAnsi" w:hAnsiTheme="minorHAnsi" w:cstheme="minorHAnsi"/>
        </w:rPr>
        <w:t xml:space="preserve"> </w:t>
      </w:r>
      <w:r w:rsidRPr="00931284">
        <w:rPr>
          <w:rFonts w:asciiTheme="minorHAnsi" w:hAnsiTheme="minorHAnsi" w:cstheme="minorHAnsi"/>
        </w:rPr>
        <w:t>season legumes for cow-calf production. Beef Cattle and Forage Field Day. North Florida Research and Education Center. Marianna, FL, Aug</w:t>
      </w:r>
      <w:r w:rsidR="00172303" w:rsidRPr="00931284">
        <w:rPr>
          <w:rFonts w:asciiTheme="minorHAnsi" w:hAnsiTheme="minorHAnsi" w:cstheme="minorHAnsi"/>
        </w:rPr>
        <w:t>ust</w:t>
      </w:r>
      <w:r w:rsidRPr="00931284">
        <w:rPr>
          <w:rFonts w:asciiTheme="minorHAnsi" w:hAnsiTheme="minorHAnsi" w:cstheme="minorHAnsi"/>
        </w:rPr>
        <w:t xml:space="preserve"> 28, 2008.</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5BE6F418" w14:textId="5B48BD04"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rPr>
        <w:t>Foster</w:t>
      </w:r>
      <w:r w:rsidRPr="00931284">
        <w:rPr>
          <w:rFonts w:asciiTheme="minorHAnsi" w:hAnsiTheme="minorHAnsi" w:cstheme="minorHAnsi"/>
          <w:vertAlign w:val="superscript"/>
        </w:rPr>
        <w:t>†,</w:t>
      </w:r>
      <w:r w:rsidRPr="00931284">
        <w:rPr>
          <w:rFonts w:asciiTheme="minorHAnsi" w:hAnsiTheme="minorHAnsi" w:cstheme="minorHAnsi"/>
        </w:rPr>
        <w:t xml:space="preserve"> J.L., Carter, J.N.,</w:t>
      </w:r>
      <w:r w:rsidRPr="00931284">
        <w:rPr>
          <w:rFonts w:asciiTheme="minorHAnsi" w:hAnsiTheme="minorHAnsi" w:cstheme="minorHAnsi"/>
          <w:b/>
        </w:rPr>
        <w:t xml:space="preserve"> </w:t>
      </w:r>
      <w:r w:rsidRPr="00931284">
        <w:rPr>
          <w:rFonts w:asciiTheme="minorHAnsi" w:hAnsiTheme="minorHAnsi" w:cstheme="minorHAnsi"/>
        </w:rPr>
        <w:t>and</w:t>
      </w:r>
      <w:r w:rsidRPr="00931284">
        <w:rPr>
          <w:rFonts w:asciiTheme="minorHAnsi" w:hAnsiTheme="minorHAnsi" w:cstheme="minorHAnsi"/>
          <w:b/>
        </w:rPr>
        <w:t xml:space="preserve"> Adesogan</w:t>
      </w:r>
      <w:r w:rsidRPr="00931284">
        <w:rPr>
          <w:rFonts w:asciiTheme="minorHAnsi" w:hAnsiTheme="minorHAnsi" w:cstheme="minorHAnsi"/>
        </w:rPr>
        <w:t xml:space="preserve">, A.T., Sollenberger, L.E., Myer, R. Blount, A.  2008. Legumes for hay or creep grazing to improve livestock production in Florida.  Beef Cattle Field Day. </w:t>
      </w:r>
      <w:r w:rsidR="00971311" w:rsidRPr="00931284">
        <w:rPr>
          <w:rFonts w:asciiTheme="minorHAnsi" w:hAnsiTheme="minorHAnsi" w:cstheme="minorHAnsi"/>
        </w:rPr>
        <w:t xml:space="preserve">North Florida Research and </w:t>
      </w:r>
    </w:p>
    <w:p w14:paraId="462F26BE" w14:textId="44B9E2F1" w:rsidR="001812C3" w:rsidRPr="00931284" w:rsidRDefault="007068F5">
      <w:pPr>
        <w:ind w:left="432"/>
        <w:rPr>
          <w:rFonts w:asciiTheme="minorHAnsi" w:hAnsiTheme="minorHAnsi" w:cstheme="minorHAnsi"/>
        </w:rPr>
      </w:pPr>
      <w:r w:rsidRPr="00931284">
        <w:rPr>
          <w:rFonts w:asciiTheme="minorHAnsi" w:hAnsiTheme="minorHAnsi" w:cstheme="minorHAnsi"/>
        </w:rPr>
        <w:t>Education Center, Marianna, FL, Aug</w:t>
      </w:r>
      <w:r w:rsidR="00971311" w:rsidRPr="00931284">
        <w:rPr>
          <w:rFonts w:asciiTheme="minorHAnsi" w:hAnsiTheme="minorHAnsi" w:cstheme="minorHAnsi"/>
        </w:rPr>
        <w:t>ust</w:t>
      </w:r>
      <w:r w:rsidRPr="00931284">
        <w:rPr>
          <w:rFonts w:asciiTheme="minorHAnsi" w:hAnsiTheme="minorHAnsi" w:cstheme="minorHAnsi"/>
        </w:rPr>
        <w:t xml:space="preserve"> 2005.</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19EE21B0" w14:textId="77777777"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Queiroz</w:t>
      </w:r>
      <w:r w:rsidRPr="00931284">
        <w:rPr>
          <w:rFonts w:asciiTheme="minorHAnsi" w:hAnsiTheme="minorHAnsi" w:cstheme="minorHAnsi"/>
          <w:vertAlign w:val="superscript"/>
        </w:rPr>
        <w:t>†,</w:t>
      </w:r>
      <w:r w:rsidRPr="00931284">
        <w:rPr>
          <w:rFonts w:asciiTheme="minorHAnsi" w:hAnsiTheme="minorHAnsi" w:cstheme="minorHAnsi"/>
        </w:rPr>
        <w:t xml:space="preserve"> O.C.M., Kim</w:t>
      </w:r>
      <w:r w:rsidRPr="00931284">
        <w:rPr>
          <w:rFonts w:asciiTheme="minorHAnsi" w:hAnsiTheme="minorHAnsi" w:cstheme="minorHAnsi"/>
          <w:vertAlign w:val="superscript"/>
        </w:rPr>
        <w:t>*</w:t>
      </w:r>
      <w:r w:rsidRPr="00931284">
        <w:rPr>
          <w:rFonts w:asciiTheme="minorHAnsi" w:hAnsiTheme="minorHAnsi" w:cstheme="minorHAnsi"/>
        </w:rPr>
        <w:t>, S.C.  2008.  Effect of rust infestation on corn silage quality.   Proc.  45</w:t>
      </w:r>
      <w:r w:rsidRPr="00931284">
        <w:rPr>
          <w:rFonts w:asciiTheme="minorHAnsi" w:hAnsiTheme="minorHAnsi" w:cstheme="minorHAnsi"/>
          <w:vertAlign w:val="superscript"/>
        </w:rPr>
        <w:t>th</w:t>
      </w:r>
      <w:r w:rsidRPr="00931284">
        <w:rPr>
          <w:rFonts w:asciiTheme="minorHAnsi" w:hAnsiTheme="minorHAnsi" w:cstheme="minorHAnsi"/>
        </w:rPr>
        <w:t xml:space="preserve"> Florida Dairy Production Conf., Gainesville, FL, April 29, 2008.</w:t>
      </w:r>
      <w:r w:rsidRPr="00931284">
        <w:rPr>
          <w:rFonts w:asciiTheme="minorHAnsi" w:hAnsiTheme="minorHAnsi" w:cstheme="minorHAnsi"/>
          <w:i/>
        </w:rPr>
        <w:t xml:space="preserve"> (Invited)</w:t>
      </w:r>
      <w:r w:rsidRPr="00931284">
        <w:rPr>
          <w:rFonts w:asciiTheme="minorHAnsi" w:hAnsiTheme="minorHAnsi" w:cstheme="minorHAnsi"/>
        </w:rPr>
        <w:t xml:space="preserve"> </w:t>
      </w:r>
    </w:p>
    <w:p w14:paraId="5F8F2E88" w14:textId="0BE362AF" w:rsidR="001812C3" w:rsidRPr="00931284" w:rsidRDefault="007068F5" w:rsidP="0044157A">
      <w:pPr>
        <w:numPr>
          <w:ilvl w:val="0"/>
          <w:numId w:val="37"/>
        </w:numPr>
        <w:ind w:hanging="360"/>
        <w:rPr>
          <w:rFonts w:asciiTheme="minorHAnsi" w:hAnsiTheme="minorHAnsi" w:cstheme="minorHAnsi"/>
        </w:rPr>
      </w:pPr>
      <w:r w:rsidRPr="00931284">
        <w:rPr>
          <w:rFonts w:asciiTheme="minorHAnsi" w:hAnsiTheme="minorHAnsi" w:cstheme="minorHAnsi"/>
          <w:b/>
        </w:rPr>
        <w:t>Adesogan</w:t>
      </w:r>
      <w:r w:rsidRPr="00931284">
        <w:rPr>
          <w:rFonts w:asciiTheme="minorHAnsi" w:hAnsiTheme="minorHAnsi" w:cstheme="minorHAnsi"/>
        </w:rPr>
        <w:t>, A.T. 2007.  Management considerations for optimizing stored forage quality.  In:</w:t>
      </w:r>
      <w:hyperlink r:id="rId211" w:anchor="8">
        <w:r w:rsidRPr="00931284">
          <w:rPr>
            <w:rFonts w:asciiTheme="minorHAnsi" w:hAnsiTheme="minorHAnsi" w:cstheme="minorHAnsi"/>
          </w:rPr>
          <w:t xml:space="preserve"> Matching </w:t>
        </w:r>
      </w:hyperlink>
      <w:hyperlink r:id="rId212" w:anchor="8">
        <w:r w:rsidRPr="00931284">
          <w:rPr>
            <w:rFonts w:asciiTheme="minorHAnsi" w:hAnsiTheme="minorHAnsi" w:cstheme="minorHAnsi"/>
          </w:rPr>
          <w:t>forage resources to animal requirements.</w:t>
        </w:r>
      </w:hyperlink>
      <w:r w:rsidRPr="00931284">
        <w:rPr>
          <w:rFonts w:asciiTheme="minorHAnsi" w:hAnsiTheme="minorHAnsi" w:cstheme="minorHAnsi"/>
        </w:rPr>
        <w:t xml:space="preserve">  Proc.  2007 Extension Symp., Gainesville, FL.  May</w:t>
      </w:r>
      <w:r w:rsidR="0000427E" w:rsidRPr="00931284">
        <w:rPr>
          <w:rFonts w:asciiTheme="minorHAnsi" w:hAnsiTheme="minorHAnsi" w:cstheme="minorHAnsi"/>
        </w:rPr>
        <w:t xml:space="preserve"> </w:t>
      </w:r>
      <w:r w:rsidRPr="00931284">
        <w:rPr>
          <w:rFonts w:asciiTheme="minorHAnsi" w:hAnsiTheme="minorHAnsi" w:cstheme="minorHAnsi"/>
        </w:rPr>
        <w:t>2007.</w:t>
      </w:r>
      <w:r w:rsidRPr="00931284">
        <w:rPr>
          <w:rFonts w:asciiTheme="minorHAnsi" w:hAnsiTheme="minorHAnsi" w:cstheme="minorHAnsi"/>
          <w:i/>
        </w:rPr>
        <w:t xml:space="preserve"> </w:t>
      </w:r>
    </w:p>
    <w:p w14:paraId="12F91032" w14:textId="77777777" w:rsidR="001812C3" w:rsidRPr="007265BF" w:rsidRDefault="007068F5">
      <w:pPr>
        <w:spacing w:after="6"/>
        <w:ind w:left="442" w:hanging="10"/>
        <w:rPr>
          <w:rFonts w:asciiTheme="minorHAnsi" w:hAnsiTheme="minorHAnsi" w:cstheme="minorHAnsi"/>
        </w:rPr>
      </w:pPr>
      <w:r w:rsidRPr="00931284">
        <w:rPr>
          <w:rFonts w:asciiTheme="minorHAnsi" w:hAnsiTheme="minorHAnsi" w:cstheme="minorHAnsi"/>
          <w:i/>
        </w:rPr>
        <w:t>(Invited)</w:t>
      </w:r>
      <w:r w:rsidRPr="007265BF">
        <w:rPr>
          <w:rFonts w:asciiTheme="minorHAnsi" w:hAnsiTheme="minorHAnsi" w:cstheme="minorHAnsi"/>
        </w:rPr>
        <w:t xml:space="preserve"> </w:t>
      </w:r>
    </w:p>
    <w:sectPr w:rsidR="001812C3" w:rsidRPr="007265BF">
      <w:footerReference w:type="even" r:id="rId213"/>
      <w:footerReference w:type="default" r:id="rId214"/>
      <w:footerReference w:type="first" r:id="rId215"/>
      <w:footnotePr>
        <w:numRestart w:val="eachPage"/>
      </w:footnotePr>
      <w:pgSz w:w="12240" w:h="15840"/>
      <w:pgMar w:top="983" w:right="899" w:bottom="984"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BD7CF" w14:textId="77777777" w:rsidR="004D0208" w:rsidRDefault="004D0208">
      <w:r>
        <w:separator/>
      </w:r>
    </w:p>
  </w:endnote>
  <w:endnote w:type="continuationSeparator" w:id="0">
    <w:p w14:paraId="5A18D07A" w14:textId="77777777" w:rsidR="004D0208" w:rsidRDefault="004D0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Narrow">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dvOT0e40dc65">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E2C6B" w14:textId="77777777" w:rsidR="00D92131" w:rsidRDefault="00D92131">
    <w:pPr>
      <w:tabs>
        <w:tab w:val="right" w:pos="10405"/>
      </w:tabs>
      <w:spacing w:line="259" w:lineRule="auto"/>
    </w:pPr>
    <w:r>
      <w:rPr>
        <w:rFonts w:eastAsia="Calibri"/>
      </w:rPr>
      <w:t xml:space="preserve"> </w:t>
    </w:r>
    <w:r>
      <w:rPr>
        <w:rFonts w:eastAsia="Calibri"/>
      </w:rPr>
      <w:tab/>
    </w:r>
    <w:r>
      <w:rPr>
        <w:rFonts w:eastAsia="Calibri"/>
      </w:rPr>
      <w:fldChar w:fldCharType="begin"/>
    </w:r>
    <w:r>
      <w:rPr>
        <w:rFonts w:eastAsia="Calibri"/>
      </w:rPr>
      <w:instrText xml:space="preserve"> PAGE   \* MERGEFORMAT </w:instrText>
    </w:r>
    <w:r>
      <w:rPr>
        <w:rFonts w:eastAsia="Calibri"/>
      </w:rPr>
      <w:fldChar w:fldCharType="separate"/>
    </w:r>
    <w:r>
      <w:rPr>
        <w:rFonts w:eastAsia="Calibri"/>
      </w:rPr>
      <w:t>5</w:t>
    </w:r>
    <w:r>
      <w:rPr>
        <w:rFonts w:eastAsia="Calibri"/>
      </w:rPr>
      <w:fldChar w:fldCharType="end"/>
    </w:r>
    <w:r>
      <w:rPr>
        <w:rFonts w:eastAsia="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0B575" w14:textId="77777777" w:rsidR="00D92131" w:rsidRDefault="00D92131">
    <w:pPr>
      <w:tabs>
        <w:tab w:val="right" w:pos="10405"/>
      </w:tabs>
      <w:spacing w:line="259" w:lineRule="auto"/>
    </w:pPr>
    <w:r>
      <w:rPr>
        <w:rFonts w:eastAsia="Calibri"/>
      </w:rPr>
      <w:t xml:space="preserve"> </w:t>
    </w:r>
    <w:r>
      <w:rPr>
        <w:rFonts w:eastAsia="Calibri"/>
      </w:rPr>
      <w:tab/>
    </w:r>
    <w:r>
      <w:rPr>
        <w:rFonts w:eastAsia="Calibri"/>
      </w:rPr>
      <w:fldChar w:fldCharType="begin"/>
    </w:r>
    <w:r>
      <w:rPr>
        <w:rFonts w:eastAsia="Calibri"/>
      </w:rPr>
      <w:instrText xml:space="preserve"> PAGE   \* MERGEFORMAT </w:instrText>
    </w:r>
    <w:r>
      <w:rPr>
        <w:rFonts w:eastAsia="Calibri"/>
      </w:rPr>
      <w:fldChar w:fldCharType="separate"/>
    </w:r>
    <w:r>
      <w:rPr>
        <w:rFonts w:eastAsia="Calibri"/>
        <w:noProof/>
      </w:rPr>
      <w:t>31</w:t>
    </w:r>
    <w:r>
      <w:rPr>
        <w:rFonts w:eastAsia="Calibri"/>
      </w:rPr>
      <w:fldChar w:fldCharType="end"/>
    </w:r>
    <w:r>
      <w:rPr>
        <w:rFonts w:eastAsia="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6700C" w14:textId="77777777" w:rsidR="00D92131" w:rsidRDefault="00D92131">
    <w:pPr>
      <w:tabs>
        <w:tab w:val="right" w:pos="10405"/>
      </w:tabs>
      <w:spacing w:line="259" w:lineRule="auto"/>
    </w:pPr>
    <w:r>
      <w:rPr>
        <w:rFonts w:eastAsia="Calibri"/>
      </w:rPr>
      <w:t xml:space="preserve"> </w:t>
    </w:r>
    <w:r>
      <w:rPr>
        <w:rFonts w:eastAsia="Calibri"/>
      </w:rPr>
      <w:tab/>
    </w:r>
    <w:r>
      <w:rPr>
        <w:rFonts w:eastAsia="Calibri"/>
      </w:rPr>
      <w:fldChar w:fldCharType="begin"/>
    </w:r>
    <w:r>
      <w:rPr>
        <w:rFonts w:eastAsia="Calibri"/>
      </w:rPr>
      <w:instrText xml:space="preserve"> PAGE   \* MERGEFORMAT </w:instrText>
    </w:r>
    <w:r>
      <w:rPr>
        <w:rFonts w:eastAsia="Calibri"/>
      </w:rPr>
      <w:fldChar w:fldCharType="separate"/>
    </w:r>
    <w:r>
      <w:rPr>
        <w:rFonts w:eastAsia="Calibri"/>
      </w:rPr>
      <w:t>5</w:t>
    </w:r>
    <w:r>
      <w:rPr>
        <w:rFonts w:eastAsia="Calibri"/>
      </w:rPr>
      <w:fldChar w:fldCharType="end"/>
    </w:r>
    <w:r>
      <w:rPr>
        <w:rFonts w:eastAsia="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EA6E" w14:textId="77777777" w:rsidR="004D0208" w:rsidRDefault="004D0208">
      <w:pPr>
        <w:spacing w:line="274" w:lineRule="auto"/>
      </w:pPr>
      <w:r>
        <w:separator/>
      </w:r>
    </w:p>
  </w:footnote>
  <w:footnote w:type="continuationSeparator" w:id="0">
    <w:p w14:paraId="5B279010" w14:textId="77777777" w:rsidR="004D0208" w:rsidRDefault="004D0208">
      <w:pPr>
        <w:spacing w:line="274" w:lineRule="auto"/>
      </w:pPr>
      <w:r>
        <w:continuationSeparator/>
      </w:r>
    </w:p>
  </w:footnote>
  <w:footnote w:id="1">
    <w:p w14:paraId="3471D020" w14:textId="77777777" w:rsidR="00F26748" w:rsidRDefault="00F26748" w:rsidP="00F26748">
      <w:pPr>
        <w:pStyle w:val="footnotedescription"/>
        <w:spacing w:line="274" w:lineRule="auto"/>
      </w:pPr>
      <w:r>
        <w:rPr>
          <w:rStyle w:val="footnotemark"/>
        </w:rPr>
        <w:footnoteRef/>
      </w:r>
      <w:r>
        <w:rPr>
          <w:b w:val="0"/>
        </w:rPr>
        <w:t xml:space="preserve"> UF= University of Florida; UWA= University of Wales, Aberystwyth, United Kingdom; GNU= Gyeongsang National University, S. Korea. </w:t>
      </w:r>
    </w:p>
    <w:p w14:paraId="0D4A2C1A" w14:textId="77777777" w:rsidR="00F26748" w:rsidRDefault="00F26748" w:rsidP="00F26748">
      <w:pPr>
        <w:pStyle w:val="footnotedescription"/>
        <w:spacing w:line="259" w:lineRule="auto"/>
      </w:pPr>
      <w:r>
        <w:t xml:space="preserve"> </w:t>
      </w:r>
    </w:p>
    <w:p w14:paraId="718A9811" w14:textId="77777777" w:rsidR="00F26748" w:rsidRDefault="00F26748" w:rsidP="00F26748">
      <w:pPr>
        <w:pStyle w:val="footnotedescription"/>
        <w:spacing w:line="259" w:lineRule="auto"/>
      </w:pPr>
    </w:p>
  </w:footnote>
</w:footnotes>
</file>

<file path=word/intelligence.xml><?xml version="1.0" encoding="utf-8"?>
<int:Intelligence xmlns:int="http://schemas.microsoft.com/office/intelligence/2019/intelligence">
  <int:IntelligenceSettings/>
  <int:Manifest>
    <int:ParagraphRange paragraphId="1698417998" textId="1277693681" start="29" length="10" invalidationStart="29" invalidationLength="10" id="s4ApQnJ3"/>
    <int:ParagraphRange paragraphId="570612199" textId="2011714055" start="23" length="10" invalidationStart="23" invalidationLength="10" id="3CrdPv1V"/>
  </int:Manifest>
  <int:Observations>
    <int:Content id="s4ApQnJ3">
      <int:Rejection type="LegacyProofing"/>
    </int:Content>
    <int:Content id="3CrdPv1V">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2EE709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82564"/>
    <w:multiLevelType w:val="hybridMultilevel"/>
    <w:tmpl w:val="3D1A60B6"/>
    <w:lvl w:ilvl="0" w:tplc="A8D812EE">
      <w:start w:val="1"/>
      <w:numFmt w:val="decimal"/>
      <w:lvlText w:val="%1."/>
      <w:lvlJc w:val="left"/>
      <w:pPr>
        <w:ind w:left="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6FCDC">
      <w:start w:val="1"/>
      <w:numFmt w:val="lowerRoman"/>
      <w:lvlText w:val="%2."/>
      <w:lvlJc w:val="left"/>
      <w:pPr>
        <w:ind w:left="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058AA">
      <w:start w:val="1"/>
      <w:numFmt w:val="lowerRoman"/>
      <w:lvlText w:val="%3"/>
      <w:lvlJc w:val="left"/>
      <w:pPr>
        <w:ind w:left="1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386416">
      <w:start w:val="1"/>
      <w:numFmt w:val="decimal"/>
      <w:lvlText w:val="%4"/>
      <w:lvlJc w:val="left"/>
      <w:pPr>
        <w:ind w:left="2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06DE0">
      <w:start w:val="1"/>
      <w:numFmt w:val="lowerLetter"/>
      <w:lvlText w:val="%5"/>
      <w:lvlJc w:val="left"/>
      <w:pPr>
        <w:ind w:left="3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D45BC6">
      <w:start w:val="1"/>
      <w:numFmt w:val="lowerRoman"/>
      <w:lvlText w:val="%6"/>
      <w:lvlJc w:val="left"/>
      <w:pPr>
        <w:ind w:left="3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4A16CE">
      <w:start w:val="1"/>
      <w:numFmt w:val="decimal"/>
      <w:lvlText w:val="%7"/>
      <w:lvlJc w:val="left"/>
      <w:pPr>
        <w:ind w:left="4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B6D1DA">
      <w:start w:val="1"/>
      <w:numFmt w:val="lowerLetter"/>
      <w:lvlText w:val="%8"/>
      <w:lvlJc w:val="left"/>
      <w:pPr>
        <w:ind w:left="5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6DA08">
      <w:start w:val="1"/>
      <w:numFmt w:val="lowerRoman"/>
      <w:lvlText w:val="%9"/>
      <w:lvlJc w:val="left"/>
      <w:pPr>
        <w:ind w:left="5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0741EEA"/>
    <w:multiLevelType w:val="hybridMultilevel"/>
    <w:tmpl w:val="6810A292"/>
    <w:lvl w:ilvl="0" w:tplc="48C04810">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CBA2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52204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6BF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A255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56539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1A5A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D6D4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905AF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984936"/>
    <w:multiLevelType w:val="hybridMultilevel"/>
    <w:tmpl w:val="C37CFF96"/>
    <w:lvl w:ilvl="0" w:tplc="A192CA32">
      <w:start w:val="6"/>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F866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BC5B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881B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EA03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EC08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AEA7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E6AD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463A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FA580D"/>
    <w:multiLevelType w:val="hybridMultilevel"/>
    <w:tmpl w:val="7F86C234"/>
    <w:lvl w:ilvl="0" w:tplc="B6AECA40">
      <w:start w:val="1"/>
      <w:numFmt w:val="decimal"/>
      <w:lvlText w:val="%1."/>
      <w:lvlJc w:val="left"/>
      <w:pPr>
        <w:ind w:left="3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8F9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180501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2A017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2C94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A674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30D9A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DCEEE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CA5E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2E6AFA"/>
    <w:multiLevelType w:val="hybridMultilevel"/>
    <w:tmpl w:val="8EC825D4"/>
    <w:lvl w:ilvl="0" w:tplc="9490D82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384D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8C28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DE66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466C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4F6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2A92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C712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A4EBE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F04F88"/>
    <w:multiLevelType w:val="hybridMultilevel"/>
    <w:tmpl w:val="BED20506"/>
    <w:lvl w:ilvl="0" w:tplc="25520280">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A417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AA5C1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6884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8AA6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4A44C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A695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4CDA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E8DB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143102"/>
    <w:multiLevelType w:val="hybridMultilevel"/>
    <w:tmpl w:val="CDEA4208"/>
    <w:lvl w:ilvl="0" w:tplc="971EFA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FCD86A">
      <w:start w:val="7"/>
      <w:numFmt w:val="lowerRoman"/>
      <w:lvlText w:val="%2."/>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B47648">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1E89DA">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42A642">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CCE196">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76D63A">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01D04">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A2DBB2">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3D625C"/>
    <w:multiLevelType w:val="hybridMultilevel"/>
    <w:tmpl w:val="65FE452C"/>
    <w:lvl w:ilvl="0" w:tplc="FC3642EA">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EE14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AAC3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CAB5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7C84B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B89A3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0882A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9A8A6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CE59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2B2983"/>
    <w:multiLevelType w:val="hybridMultilevel"/>
    <w:tmpl w:val="7F9AAFCA"/>
    <w:lvl w:ilvl="0" w:tplc="61127842">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8B3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A03CB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9C53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EAA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C94BD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8C7F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8465B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F82D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F986181"/>
    <w:multiLevelType w:val="hybridMultilevel"/>
    <w:tmpl w:val="17882D4E"/>
    <w:lvl w:ilvl="0" w:tplc="0409000F">
      <w:start w:val="1"/>
      <w:numFmt w:val="decimal"/>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397543"/>
    <w:multiLevelType w:val="hybridMultilevel"/>
    <w:tmpl w:val="B532B26E"/>
    <w:lvl w:ilvl="0" w:tplc="B6EE3834">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3CAAE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E3AB0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88A9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30B95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831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C4B9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8B0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8A263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E73897"/>
    <w:multiLevelType w:val="hybridMultilevel"/>
    <w:tmpl w:val="47FE340C"/>
    <w:lvl w:ilvl="0" w:tplc="48C0481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6793C6D"/>
    <w:multiLevelType w:val="hybridMultilevel"/>
    <w:tmpl w:val="A4D27610"/>
    <w:lvl w:ilvl="0" w:tplc="48C0481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F7F562C"/>
    <w:multiLevelType w:val="hybridMultilevel"/>
    <w:tmpl w:val="2CEA7B12"/>
    <w:lvl w:ilvl="0" w:tplc="F3384134">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243C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3C22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6815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B6EA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C694A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050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8CA1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7CEE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9719B2"/>
    <w:multiLevelType w:val="hybridMultilevel"/>
    <w:tmpl w:val="DB1668F2"/>
    <w:lvl w:ilvl="0" w:tplc="92786A96">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C2D1B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08534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FAAD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D472F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A27A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049E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520B3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2454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1B0A70"/>
    <w:multiLevelType w:val="hybridMultilevel"/>
    <w:tmpl w:val="5DB67E5A"/>
    <w:lvl w:ilvl="0" w:tplc="BBFC53DE">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868208">
      <w:start w:val="1"/>
      <w:numFmt w:val="lowerLetter"/>
      <w:lvlText w:val="%2."/>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DC32AA">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EE94DC">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122B32">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ACFE30">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3EE852">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485C52">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70AA24">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B241BD0"/>
    <w:multiLevelType w:val="hybridMultilevel"/>
    <w:tmpl w:val="6E261CF6"/>
    <w:lvl w:ilvl="0" w:tplc="7E421EC4">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80D1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56C3E5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CC270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6CEDE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E2B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105C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7425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5689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C3620F7"/>
    <w:multiLevelType w:val="hybridMultilevel"/>
    <w:tmpl w:val="9A2E6A2C"/>
    <w:lvl w:ilvl="0" w:tplc="90A8E452">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ACBB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66AD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D60F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E60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F452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86E0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5E31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705E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DAC35F9"/>
    <w:multiLevelType w:val="hybridMultilevel"/>
    <w:tmpl w:val="B336B5D4"/>
    <w:lvl w:ilvl="0" w:tplc="1734A442">
      <w:start w:val="7"/>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32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439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A21F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D4F8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E635D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B099B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482B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C888D8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2BA1DE9"/>
    <w:multiLevelType w:val="hybridMultilevel"/>
    <w:tmpl w:val="45BE1F06"/>
    <w:lvl w:ilvl="0" w:tplc="A8D812EE">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06FCDC">
      <w:start w:val="1"/>
      <w:numFmt w:val="lowerRoman"/>
      <w:lvlText w:val="%2."/>
      <w:lvlJc w:val="left"/>
      <w:pPr>
        <w:ind w:left="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058AA">
      <w:start w:val="1"/>
      <w:numFmt w:val="lowerRoman"/>
      <w:lvlText w:val="%3"/>
      <w:lvlJc w:val="left"/>
      <w:pPr>
        <w:ind w:left="1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386416">
      <w:start w:val="1"/>
      <w:numFmt w:val="decimal"/>
      <w:lvlText w:val="%4"/>
      <w:lvlJc w:val="left"/>
      <w:pPr>
        <w:ind w:left="2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606DE0">
      <w:start w:val="1"/>
      <w:numFmt w:val="lowerLetter"/>
      <w:lvlText w:val="%5"/>
      <w:lvlJc w:val="left"/>
      <w:pPr>
        <w:ind w:left="3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D45BC6">
      <w:start w:val="1"/>
      <w:numFmt w:val="lowerRoman"/>
      <w:lvlText w:val="%6"/>
      <w:lvlJc w:val="left"/>
      <w:pPr>
        <w:ind w:left="3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4A16CE">
      <w:start w:val="1"/>
      <w:numFmt w:val="decimal"/>
      <w:lvlText w:val="%7"/>
      <w:lvlJc w:val="left"/>
      <w:pPr>
        <w:ind w:left="4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B6D1DA">
      <w:start w:val="1"/>
      <w:numFmt w:val="lowerLetter"/>
      <w:lvlText w:val="%8"/>
      <w:lvlJc w:val="left"/>
      <w:pPr>
        <w:ind w:left="5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56DA08">
      <w:start w:val="1"/>
      <w:numFmt w:val="lowerRoman"/>
      <w:lvlText w:val="%9"/>
      <w:lvlJc w:val="left"/>
      <w:pPr>
        <w:ind w:left="5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8FA6251"/>
    <w:multiLevelType w:val="hybridMultilevel"/>
    <w:tmpl w:val="EFD68D5A"/>
    <w:lvl w:ilvl="0" w:tplc="5552C6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8BB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D634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2ECD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60AE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E1C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70D6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CE01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AC273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B3321AB"/>
    <w:multiLevelType w:val="hybridMultilevel"/>
    <w:tmpl w:val="8C38DF86"/>
    <w:lvl w:ilvl="0" w:tplc="C298CB8E">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3ED74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424F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D2F06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6EE4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FCA61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AABC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FCA1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0CAF5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230CBD"/>
    <w:multiLevelType w:val="hybridMultilevel"/>
    <w:tmpl w:val="B9E282D2"/>
    <w:lvl w:ilvl="0" w:tplc="513C03C6">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363C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B47D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52BE3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6636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84EF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2462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E5A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62D3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F344D6F"/>
    <w:multiLevelType w:val="hybridMultilevel"/>
    <w:tmpl w:val="A920B246"/>
    <w:lvl w:ilvl="0" w:tplc="FFFFFFFF">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45878D7"/>
    <w:multiLevelType w:val="hybridMultilevel"/>
    <w:tmpl w:val="3680249A"/>
    <w:lvl w:ilvl="0" w:tplc="85E07366">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1C0A94">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569FD2">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01994">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2EFA38">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64C2FC">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C6E168">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4AD438">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32FBCA">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76773F"/>
    <w:multiLevelType w:val="hybridMultilevel"/>
    <w:tmpl w:val="2104E952"/>
    <w:lvl w:ilvl="0" w:tplc="48C0481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09B68FB"/>
    <w:multiLevelType w:val="hybridMultilevel"/>
    <w:tmpl w:val="D826D446"/>
    <w:lvl w:ilvl="0" w:tplc="48C04810">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1EA1106"/>
    <w:multiLevelType w:val="hybridMultilevel"/>
    <w:tmpl w:val="AB1015F0"/>
    <w:lvl w:ilvl="0" w:tplc="17461A02">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19C29A8E">
      <w:start w:val="10"/>
      <w:numFmt w:val="lowerRoman"/>
      <w:lvlText w:val="%2."/>
      <w:lvlJc w:val="left"/>
      <w:pPr>
        <w:ind w:left="1175"/>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E95E7620">
      <w:start w:val="1"/>
      <w:numFmt w:val="lowerRoman"/>
      <w:lvlText w:val="%3"/>
      <w:lvlJc w:val="left"/>
      <w:pPr>
        <w:ind w:left="157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5C66BD6">
      <w:start w:val="1"/>
      <w:numFmt w:val="decimal"/>
      <w:lvlText w:val="%4"/>
      <w:lvlJc w:val="left"/>
      <w:pPr>
        <w:ind w:left="229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8F60CC1A">
      <w:start w:val="1"/>
      <w:numFmt w:val="lowerLetter"/>
      <w:lvlText w:val="%5"/>
      <w:lvlJc w:val="left"/>
      <w:pPr>
        <w:ind w:left="301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284E1BE">
      <w:start w:val="1"/>
      <w:numFmt w:val="lowerRoman"/>
      <w:lvlText w:val="%6"/>
      <w:lvlJc w:val="left"/>
      <w:pPr>
        <w:ind w:left="373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C44074E2">
      <w:start w:val="1"/>
      <w:numFmt w:val="decimal"/>
      <w:lvlText w:val="%7"/>
      <w:lvlJc w:val="left"/>
      <w:pPr>
        <w:ind w:left="445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61660288">
      <w:start w:val="1"/>
      <w:numFmt w:val="lowerLetter"/>
      <w:lvlText w:val="%8"/>
      <w:lvlJc w:val="left"/>
      <w:pPr>
        <w:ind w:left="517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899ED55C">
      <w:start w:val="1"/>
      <w:numFmt w:val="lowerRoman"/>
      <w:lvlText w:val="%9"/>
      <w:lvlJc w:val="left"/>
      <w:pPr>
        <w:ind w:left="5891"/>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2EA0426"/>
    <w:multiLevelType w:val="hybridMultilevel"/>
    <w:tmpl w:val="8940F210"/>
    <w:lvl w:ilvl="0" w:tplc="D292AB88">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21E86">
      <w:start w:val="1"/>
      <w:numFmt w:val="lowerLetter"/>
      <w:lvlText w:val="%2."/>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9ECA0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C4C92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82296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AC4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F6C1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0D8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B6DE7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56D43F2"/>
    <w:multiLevelType w:val="hybridMultilevel"/>
    <w:tmpl w:val="DBA04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40EB0"/>
    <w:multiLevelType w:val="hybridMultilevel"/>
    <w:tmpl w:val="59766EC8"/>
    <w:lvl w:ilvl="0" w:tplc="60AC2C1E">
      <w:start w:val="1"/>
      <w:numFmt w:val="decimal"/>
      <w:lvlText w:val="%1."/>
      <w:lvlJc w:val="left"/>
      <w:pPr>
        <w:ind w:left="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4A1C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4CFD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1CA5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18D2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5CE9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7C59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F0F84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0CA7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F4323B8"/>
    <w:multiLevelType w:val="hybridMultilevel"/>
    <w:tmpl w:val="284C5168"/>
    <w:lvl w:ilvl="0" w:tplc="92FC5118">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C7BD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8E1C7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DAEE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60230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566C0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EE0C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50B1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EEF49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0304352"/>
    <w:multiLevelType w:val="hybridMultilevel"/>
    <w:tmpl w:val="E28E001C"/>
    <w:lvl w:ilvl="0" w:tplc="739EEA28">
      <w:start w:val="1"/>
      <w:numFmt w:val="bullet"/>
      <w:lvlText w:val="•"/>
      <w:lvlJc w:val="left"/>
      <w:pPr>
        <w:ind w:left="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14374C">
      <w:start w:val="1"/>
      <w:numFmt w:val="bullet"/>
      <w:lvlText w:val="o"/>
      <w:lvlJc w:val="left"/>
      <w:pPr>
        <w:ind w:left="1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7413C2">
      <w:start w:val="1"/>
      <w:numFmt w:val="bullet"/>
      <w:lvlText w:val="▪"/>
      <w:lvlJc w:val="left"/>
      <w:pPr>
        <w:ind w:left="2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AC50D4">
      <w:start w:val="1"/>
      <w:numFmt w:val="bullet"/>
      <w:lvlText w:val="•"/>
      <w:lvlJc w:val="left"/>
      <w:pPr>
        <w:ind w:left="2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C2F868">
      <w:start w:val="1"/>
      <w:numFmt w:val="bullet"/>
      <w:lvlText w:val="o"/>
      <w:lvlJc w:val="left"/>
      <w:pPr>
        <w:ind w:left="3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E8EEB4">
      <w:start w:val="1"/>
      <w:numFmt w:val="bullet"/>
      <w:lvlText w:val="▪"/>
      <w:lvlJc w:val="left"/>
      <w:pPr>
        <w:ind w:left="4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F00DD0">
      <w:start w:val="1"/>
      <w:numFmt w:val="bullet"/>
      <w:lvlText w:val="•"/>
      <w:lvlJc w:val="left"/>
      <w:pPr>
        <w:ind w:left="49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5C4D4C">
      <w:start w:val="1"/>
      <w:numFmt w:val="bullet"/>
      <w:lvlText w:val="o"/>
      <w:lvlJc w:val="left"/>
      <w:pPr>
        <w:ind w:left="5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405232">
      <w:start w:val="1"/>
      <w:numFmt w:val="bullet"/>
      <w:lvlText w:val="▪"/>
      <w:lvlJc w:val="left"/>
      <w:pPr>
        <w:ind w:left="63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2197CED"/>
    <w:multiLevelType w:val="hybridMultilevel"/>
    <w:tmpl w:val="973AF6C2"/>
    <w:lvl w:ilvl="0" w:tplc="5CE887EC">
      <w:start w:val="1"/>
      <w:numFmt w:val="decimal"/>
      <w:lvlText w:val="%1."/>
      <w:lvlJc w:val="left"/>
      <w:pPr>
        <w:ind w:left="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58C1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52509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76F01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FA9C5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FEBF7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7803C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82EC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904E5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2FD2949"/>
    <w:multiLevelType w:val="hybridMultilevel"/>
    <w:tmpl w:val="FAA8CA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0C2E65"/>
    <w:multiLevelType w:val="hybridMultilevel"/>
    <w:tmpl w:val="4FC49542"/>
    <w:lvl w:ilvl="0" w:tplc="B1B26A80">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52528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DEF82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309F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297C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70EA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D24E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90167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603E5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6C53A87"/>
    <w:multiLevelType w:val="hybridMultilevel"/>
    <w:tmpl w:val="19CC2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DE5B4A"/>
    <w:multiLevelType w:val="hybridMultilevel"/>
    <w:tmpl w:val="F07A0120"/>
    <w:lvl w:ilvl="0" w:tplc="8D92B3BA">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C20390">
      <w:start w:val="1"/>
      <w:numFmt w:val="bullet"/>
      <w:lvlText w:val="o"/>
      <w:lvlJc w:val="left"/>
      <w:pPr>
        <w:ind w:left="1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9858CE">
      <w:start w:val="1"/>
      <w:numFmt w:val="bullet"/>
      <w:lvlText w:val="▪"/>
      <w:lvlJc w:val="left"/>
      <w:pPr>
        <w:ind w:left="1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C26F08">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98EA5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82FA6A">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F89332">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DC7EB0">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762C18">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B6224D0"/>
    <w:multiLevelType w:val="hybridMultilevel"/>
    <w:tmpl w:val="3EB4F3DA"/>
    <w:lvl w:ilvl="0" w:tplc="FFFFFFFF">
      <w:start w:val="1"/>
      <w:numFmt w:val="decimal"/>
      <w:lvlText w:val="%1."/>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FFFFFF">
      <w:start w:val="1"/>
      <w:numFmt w:val="lowerRoman"/>
      <w:lvlText w:val="%2."/>
      <w:lvlJc w:val="left"/>
      <w:pPr>
        <w:ind w:left="5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AD669E"/>
    <w:multiLevelType w:val="hybridMultilevel"/>
    <w:tmpl w:val="23942908"/>
    <w:lvl w:ilvl="0" w:tplc="5D4CBC08">
      <w:start w:val="1"/>
      <w:numFmt w:val="decimal"/>
      <w:lvlText w:val="%1"/>
      <w:lvlJc w:val="left"/>
      <w:pPr>
        <w:ind w:left="360"/>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07EAEA86">
      <w:start w:val="18"/>
      <w:numFmt w:val="lowerRoman"/>
      <w:lvlText w:val="%2."/>
      <w:lvlJc w:val="left"/>
      <w:pPr>
        <w:ind w:left="1184"/>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D6F63C6A">
      <w:start w:val="1"/>
      <w:numFmt w:val="lowerRoman"/>
      <w:lvlText w:val="%3"/>
      <w:lvlJc w:val="left"/>
      <w:pPr>
        <w:ind w:left="14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F9F24DA0">
      <w:start w:val="1"/>
      <w:numFmt w:val="decimal"/>
      <w:lvlText w:val="%4"/>
      <w:lvlJc w:val="left"/>
      <w:pPr>
        <w:ind w:left="21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2C025C8">
      <w:start w:val="1"/>
      <w:numFmt w:val="lowerLetter"/>
      <w:lvlText w:val="%5"/>
      <w:lvlJc w:val="left"/>
      <w:pPr>
        <w:ind w:left="290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B5FCF384">
      <w:start w:val="1"/>
      <w:numFmt w:val="lowerRoman"/>
      <w:lvlText w:val="%6"/>
      <w:lvlJc w:val="left"/>
      <w:pPr>
        <w:ind w:left="362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9B80021A">
      <w:start w:val="1"/>
      <w:numFmt w:val="decimal"/>
      <w:lvlText w:val="%7"/>
      <w:lvlJc w:val="left"/>
      <w:pPr>
        <w:ind w:left="434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BF27FC6">
      <w:start w:val="1"/>
      <w:numFmt w:val="lowerLetter"/>
      <w:lvlText w:val="%8"/>
      <w:lvlJc w:val="left"/>
      <w:pPr>
        <w:ind w:left="506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6984432">
      <w:start w:val="1"/>
      <w:numFmt w:val="lowerRoman"/>
      <w:lvlText w:val="%9"/>
      <w:lvlJc w:val="left"/>
      <w:pPr>
        <w:ind w:left="5787"/>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DE76B0E"/>
    <w:multiLevelType w:val="hybridMultilevel"/>
    <w:tmpl w:val="AD6A4DB8"/>
    <w:lvl w:ilvl="0" w:tplc="FD52F262">
      <w:start w:val="1"/>
      <w:numFmt w:val="bullet"/>
      <w:lvlText w:val="•"/>
      <w:lvlJc w:val="left"/>
      <w:pPr>
        <w:ind w:left="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F2E2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963F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7AE69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8D6D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DA56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A15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36C4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E4BA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30527359">
    <w:abstractNumId w:val="25"/>
  </w:num>
  <w:num w:numId="2" w16cid:durableId="1117330129">
    <w:abstractNumId w:val="2"/>
  </w:num>
  <w:num w:numId="3" w16cid:durableId="823132196">
    <w:abstractNumId w:val="32"/>
  </w:num>
  <w:num w:numId="4" w16cid:durableId="1748335190">
    <w:abstractNumId w:val="41"/>
  </w:num>
  <w:num w:numId="5" w16cid:durableId="959991933">
    <w:abstractNumId w:val="17"/>
  </w:num>
  <w:num w:numId="6" w16cid:durableId="1693261699">
    <w:abstractNumId w:val="15"/>
  </w:num>
  <w:num w:numId="7" w16cid:durableId="1350718843">
    <w:abstractNumId w:val="38"/>
  </w:num>
  <w:num w:numId="8" w16cid:durableId="1907758747">
    <w:abstractNumId w:val="36"/>
  </w:num>
  <w:num w:numId="9" w16cid:durableId="688719476">
    <w:abstractNumId w:val="8"/>
  </w:num>
  <w:num w:numId="10" w16cid:durableId="1932201872">
    <w:abstractNumId w:val="14"/>
  </w:num>
  <w:num w:numId="11" w16cid:durableId="1881552936">
    <w:abstractNumId w:val="23"/>
  </w:num>
  <w:num w:numId="12" w16cid:durableId="1369066875">
    <w:abstractNumId w:val="19"/>
  </w:num>
  <w:num w:numId="13" w16cid:durableId="1080056198">
    <w:abstractNumId w:val="11"/>
  </w:num>
  <w:num w:numId="14" w16cid:durableId="1208030232">
    <w:abstractNumId w:val="3"/>
  </w:num>
  <w:num w:numId="15" w16cid:durableId="1800100845">
    <w:abstractNumId w:val="33"/>
  </w:num>
  <w:num w:numId="16" w16cid:durableId="1635209948">
    <w:abstractNumId w:val="31"/>
  </w:num>
  <w:num w:numId="17" w16cid:durableId="669285706">
    <w:abstractNumId w:val="4"/>
  </w:num>
  <w:num w:numId="18" w16cid:durableId="528228593">
    <w:abstractNumId w:val="34"/>
  </w:num>
  <w:num w:numId="19" w16cid:durableId="2033191361">
    <w:abstractNumId w:val="9"/>
  </w:num>
  <w:num w:numId="20" w16cid:durableId="1654138532">
    <w:abstractNumId w:val="29"/>
  </w:num>
  <w:num w:numId="21" w16cid:durableId="448470189">
    <w:abstractNumId w:val="22"/>
  </w:num>
  <w:num w:numId="22" w16cid:durableId="1476873022">
    <w:abstractNumId w:val="6"/>
  </w:num>
  <w:num w:numId="23" w16cid:durableId="904072797">
    <w:abstractNumId w:val="1"/>
  </w:num>
  <w:num w:numId="24" w16cid:durableId="2066415634">
    <w:abstractNumId w:val="7"/>
  </w:num>
  <w:num w:numId="25" w16cid:durableId="246572561">
    <w:abstractNumId w:val="40"/>
  </w:num>
  <w:num w:numId="26" w16cid:durableId="1149979455">
    <w:abstractNumId w:val="28"/>
  </w:num>
  <w:num w:numId="27" w16cid:durableId="1467897349">
    <w:abstractNumId w:val="16"/>
  </w:num>
  <w:num w:numId="28" w16cid:durableId="1780179181">
    <w:abstractNumId w:val="21"/>
  </w:num>
  <w:num w:numId="29" w16cid:durableId="1205675752">
    <w:abstractNumId w:val="5"/>
  </w:num>
  <w:num w:numId="30" w16cid:durableId="1115560246">
    <w:abstractNumId w:val="0"/>
  </w:num>
  <w:num w:numId="31" w16cid:durableId="2137024114">
    <w:abstractNumId w:val="34"/>
  </w:num>
  <w:num w:numId="32" w16cid:durableId="485711894">
    <w:abstractNumId w:val="10"/>
  </w:num>
  <w:num w:numId="33" w16cid:durableId="454717909">
    <w:abstractNumId w:val="20"/>
  </w:num>
  <w:num w:numId="34" w16cid:durableId="22443172">
    <w:abstractNumId w:val="18"/>
  </w:num>
  <w:num w:numId="35" w16cid:durableId="348141167">
    <w:abstractNumId w:val="35"/>
  </w:num>
  <w:num w:numId="36" w16cid:durableId="1601373343">
    <w:abstractNumId w:val="30"/>
  </w:num>
  <w:num w:numId="37" w16cid:durableId="485322625">
    <w:abstractNumId w:val="39"/>
  </w:num>
  <w:num w:numId="38" w16cid:durableId="1245535067">
    <w:abstractNumId w:val="24"/>
  </w:num>
  <w:num w:numId="39" w16cid:durableId="1197156727">
    <w:abstractNumId w:val="37"/>
  </w:num>
  <w:num w:numId="40" w16cid:durableId="1329747662">
    <w:abstractNumId w:val="13"/>
  </w:num>
  <w:num w:numId="41" w16cid:durableId="49429474">
    <w:abstractNumId w:val="26"/>
  </w:num>
  <w:num w:numId="42" w16cid:durableId="633756371">
    <w:abstractNumId w:val="12"/>
  </w:num>
  <w:num w:numId="43" w16cid:durableId="974481911">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4"/>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C3"/>
    <w:rsid w:val="00002FE9"/>
    <w:rsid w:val="0000427E"/>
    <w:rsid w:val="00020822"/>
    <w:rsid w:val="00022CAE"/>
    <w:rsid w:val="00030062"/>
    <w:rsid w:val="000352C0"/>
    <w:rsid w:val="00046011"/>
    <w:rsid w:val="00046A30"/>
    <w:rsid w:val="00060D7D"/>
    <w:rsid w:val="00067273"/>
    <w:rsid w:val="00070E1B"/>
    <w:rsid w:val="00072A79"/>
    <w:rsid w:val="00083C59"/>
    <w:rsid w:val="000973B8"/>
    <w:rsid w:val="00097492"/>
    <w:rsid w:val="000A1897"/>
    <w:rsid w:val="000A5CE7"/>
    <w:rsid w:val="000B2985"/>
    <w:rsid w:val="000B3D36"/>
    <w:rsid w:val="000B4268"/>
    <w:rsid w:val="000B75A8"/>
    <w:rsid w:val="000C548B"/>
    <w:rsid w:val="000C6982"/>
    <w:rsid w:val="000D1282"/>
    <w:rsid w:val="000D643E"/>
    <w:rsid w:val="000D6E16"/>
    <w:rsid w:val="000E0E8D"/>
    <w:rsid w:val="000E2336"/>
    <w:rsid w:val="000E2E43"/>
    <w:rsid w:val="000E304B"/>
    <w:rsid w:val="000E473F"/>
    <w:rsid w:val="000E5D50"/>
    <w:rsid w:val="000F55DC"/>
    <w:rsid w:val="000F6033"/>
    <w:rsid w:val="000F782B"/>
    <w:rsid w:val="0010068F"/>
    <w:rsid w:val="001014E7"/>
    <w:rsid w:val="00101F6A"/>
    <w:rsid w:val="00105208"/>
    <w:rsid w:val="00107CF2"/>
    <w:rsid w:val="00111039"/>
    <w:rsid w:val="001119E4"/>
    <w:rsid w:val="00113E5D"/>
    <w:rsid w:val="0011440F"/>
    <w:rsid w:val="00116875"/>
    <w:rsid w:val="001170CE"/>
    <w:rsid w:val="00117876"/>
    <w:rsid w:val="00117F80"/>
    <w:rsid w:val="00131A26"/>
    <w:rsid w:val="00133618"/>
    <w:rsid w:val="00134703"/>
    <w:rsid w:val="0013493E"/>
    <w:rsid w:val="00134946"/>
    <w:rsid w:val="00136CCD"/>
    <w:rsid w:val="00137B5E"/>
    <w:rsid w:val="00141DD1"/>
    <w:rsid w:val="001435A7"/>
    <w:rsid w:val="001451AD"/>
    <w:rsid w:val="00145233"/>
    <w:rsid w:val="00145B32"/>
    <w:rsid w:val="001463E8"/>
    <w:rsid w:val="0014770B"/>
    <w:rsid w:val="00150441"/>
    <w:rsid w:val="001508F4"/>
    <w:rsid w:val="00151D98"/>
    <w:rsid w:val="00152A23"/>
    <w:rsid w:val="0015488B"/>
    <w:rsid w:val="001554A8"/>
    <w:rsid w:val="001566E6"/>
    <w:rsid w:val="00156944"/>
    <w:rsid w:val="00160806"/>
    <w:rsid w:val="00162585"/>
    <w:rsid w:val="001628E6"/>
    <w:rsid w:val="001630DF"/>
    <w:rsid w:val="00164EC3"/>
    <w:rsid w:val="00167806"/>
    <w:rsid w:val="00167E65"/>
    <w:rsid w:val="001709D2"/>
    <w:rsid w:val="0017170F"/>
    <w:rsid w:val="00172303"/>
    <w:rsid w:val="00173635"/>
    <w:rsid w:val="00173932"/>
    <w:rsid w:val="0017531C"/>
    <w:rsid w:val="00176223"/>
    <w:rsid w:val="001812C3"/>
    <w:rsid w:val="00194288"/>
    <w:rsid w:val="001942DD"/>
    <w:rsid w:val="001A0ADD"/>
    <w:rsid w:val="001A0C73"/>
    <w:rsid w:val="001A24CE"/>
    <w:rsid w:val="001A36BA"/>
    <w:rsid w:val="001A467E"/>
    <w:rsid w:val="001A4FCF"/>
    <w:rsid w:val="001A6168"/>
    <w:rsid w:val="001B1EE0"/>
    <w:rsid w:val="001C0DCC"/>
    <w:rsid w:val="001C19DB"/>
    <w:rsid w:val="001C1C8D"/>
    <w:rsid w:val="001C4F25"/>
    <w:rsid w:val="001C60F6"/>
    <w:rsid w:val="001C61EE"/>
    <w:rsid w:val="001E2E18"/>
    <w:rsid w:val="001F01F6"/>
    <w:rsid w:val="001F401A"/>
    <w:rsid w:val="001F48D5"/>
    <w:rsid w:val="00201961"/>
    <w:rsid w:val="00203057"/>
    <w:rsid w:val="00204F3F"/>
    <w:rsid w:val="00205088"/>
    <w:rsid w:val="00205750"/>
    <w:rsid w:val="00206109"/>
    <w:rsid w:val="002073B7"/>
    <w:rsid w:val="002114EE"/>
    <w:rsid w:val="002178AC"/>
    <w:rsid w:val="002206D2"/>
    <w:rsid w:val="00220EF2"/>
    <w:rsid w:val="002245A4"/>
    <w:rsid w:val="00225016"/>
    <w:rsid w:val="00227004"/>
    <w:rsid w:val="00230FAE"/>
    <w:rsid w:val="00231B1A"/>
    <w:rsid w:val="002355F9"/>
    <w:rsid w:val="00235E71"/>
    <w:rsid w:val="00235EBB"/>
    <w:rsid w:val="00247D57"/>
    <w:rsid w:val="00250166"/>
    <w:rsid w:val="00250EA3"/>
    <w:rsid w:val="00253E22"/>
    <w:rsid w:val="002576FF"/>
    <w:rsid w:val="00260AE5"/>
    <w:rsid w:val="00260E05"/>
    <w:rsid w:val="00261300"/>
    <w:rsid w:val="002638AF"/>
    <w:rsid w:val="002665E3"/>
    <w:rsid w:val="00273111"/>
    <w:rsid w:val="00273524"/>
    <w:rsid w:val="002756FA"/>
    <w:rsid w:val="00275A00"/>
    <w:rsid w:val="00275EBF"/>
    <w:rsid w:val="002775F2"/>
    <w:rsid w:val="00277DF0"/>
    <w:rsid w:val="0028275C"/>
    <w:rsid w:val="002855B6"/>
    <w:rsid w:val="00292E21"/>
    <w:rsid w:val="00294D53"/>
    <w:rsid w:val="002976E9"/>
    <w:rsid w:val="002B0C42"/>
    <w:rsid w:val="002B1ADF"/>
    <w:rsid w:val="002B54BE"/>
    <w:rsid w:val="002B6E7F"/>
    <w:rsid w:val="002B76C1"/>
    <w:rsid w:val="002C095A"/>
    <w:rsid w:val="002C0FAF"/>
    <w:rsid w:val="002C3BB3"/>
    <w:rsid w:val="002D1837"/>
    <w:rsid w:val="002D22A0"/>
    <w:rsid w:val="002D55A8"/>
    <w:rsid w:val="002F19FD"/>
    <w:rsid w:val="002F71DB"/>
    <w:rsid w:val="002F7306"/>
    <w:rsid w:val="003075DE"/>
    <w:rsid w:val="00307993"/>
    <w:rsid w:val="00312748"/>
    <w:rsid w:val="00313A7D"/>
    <w:rsid w:val="00313F57"/>
    <w:rsid w:val="003166D3"/>
    <w:rsid w:val="003206C9"/>
    <w:rsid w:val="003213C2"/>
    <w:rsid w:val="0032293B"/>
    <w:rsid w:val="0032423D"/>
    <w:rsid w:val="003336DA"/>
    <w:rsid w:val="0033399F"/>
    <w:rsid w:val="00337B44"/>
    <w:rsid w:val="00354BC5"/>
    <w:rsid w:val="00356B90"/>
    <w:rsid w:val="00357CD3"/>
    <w:rsid w:val="00363D76"/>
    <w:rsid w:val="0036644B"/>
    <w:rsid w:val="00366CC7"/>
    <w:rsid w:val="003714B4"/>
    <w:rsid w:val="00380963"/>
    <w:rsid w:val="003827AC"/>
    <w:rsid w:val="0038449D"/>
    <w:rsid w:val="00386583"/>
    <w:rsid w:val="00386AF9"/>
    <w:rsid w:val="00391556"/>
    <w:rsid w:val="003931C1"/>
    <w:rsid w:val="00395CBF"/>
    <w:rsid w:val="00396452"/>
    <w:rsid w:val="00397B24"/>
    <w:rsid w:val="003A16A7"/>
    <w:rsid w:val="003A3E73"/>
    <w:rsid w:val="003A7D2C"/>
    <w:rsid w:val="003B2422"/>
    <w:rsid w:val="003B4490"/>
    <w:rsid w:val="003B6B5A"/>
    <w:rsid w:val="003B748A"/>
    <w:rsid w:val="003C2CD9"/>
    <w:rsid w:val="003C3CAC"/>
    <w:rsid w:val="003C648D"/>
    <w:rsid w:val="003D51C0"/>
    <w:rsid w:val="003E71FF"/>
    <w:rsid w:val="003F0A12"/>
    <w:rsid w:val="003F1682"/>
    <w:rsid w:val="003F258D"/>
    <w:rsid w:val="003F4DA5"/>
    <w:rsid w:val="003F54C9"/>
    <w:rsid w:val="004019B9"/>
    <w:rsid w:val="004033A0"/>
    <w:rsid w:val="00416D0D"/>
    <w:rsid w:val="00420459"/>
    <w:rsid w:val="0042344F"/>
    <w:rsid w:val="00424772"/>
    <w:rsid w:val="00426CFE"/>
    <w:rsid w:val="00432047"/>
    <w:rsid w:val="00432B55"/>
    <w:rsid w:val="0043406D"/>
    <w:rsid w:val="00441459"/>
    <w:rsid w:val="0044157A"/>
    <w:rsid w:val="0044162B"/>
    <w:rsid w:val="0044230C"/>
    <w:rsid w:val="004432FF"/>
    <w:rsid w:val="004435C0"/>
    <w:rsid w:val="00446CF1"/>
    <w:rsid w:val="004512CC"/>
    <w:rsid w:val="00453F56"/>
    <w:rsid w:val="00455F69"/>
    <w:rsid w:val="00456BEC"/>
    <w:rsid w:val="00461587"/>
    <w:rsid w:val="00462726"/>
    <w:rsid w:val="004637EF"/>
    <w:rsid w:val="004658D1"/>
    <w:rsid w:val="00465A59"/>
    <w:rsid w:val="00465E5A"/>
    <w:rsid w:val="00470044"/>
    <w:rsid w:val="004704C2"/>
    <w:rsid w:val="00471E5A"/>
    <w:rsid w:val="00476A24"/>
    <w:rsid w:val="0048567C"/>
    <w:rsid w:val="004859FA"/>
    <w:rsid w:val="004931D9"/>
    <w:rsid w:val="00495E06"/>
    <w:rsid w:val="0049701B"/>
    <w:rsid w:val="004A3645"/>
    <w:rsid w:val="004A37E3"/>
    <w:rsid w:val="004A4498"/>
    <w:rsid w:val="004A712E"/>
    <w:rsid w:val="004B1003"/>
    <w:rsid w:val="004B175A"/>
    <w:rsid w:val="004C24A2"/>
    <w:rsid w:val="004C35C7"/>
    <w:rsid w:val="004C4762"/>
    <w:rsid w:val="004C48DF"/>
    <w:rsid w:val="004C75E5"/>
    <w:rsid w:val="004D0208"/>
    <w:rsid w:val="004D0A60"/>
    <w:rsid w:val="004D58F6"/>
    <w:rsid w:val="004E3E1A"/>
    <w:rsid w:val="004E7112"/>
    <w:rsid w:val="004F3998"/>
    <w:rsid w:val="00500B7A"/>
    <w:rsid w:val="0050559D"/>
    <w:rsid w:val="005075F2"/>
    <w:rsid w:val="005110E8"/>
    <w:rsid w:val="00511162"/>
    <w:rsid w:val="005163B0"/>
    <w:rsid w:val="00526F90"/>
    <w:rsid w:val="0053247A"/>
    <w:rsid w:val="00535053"/>
    <w:rsid w:val="00536A3D"/>
    <w:rsid w:val="00537AF0"/>
    <w:rsid w:val="0054056B"/>
    <w:rsid w:val="00540BF3"/>
    <w:rsid w:val="00542C22"/>
    <w:rsid w:val="00542C63"/>
    <w:rsid w:val="005432E2"/>
    <w:rsid w:val="00544DCA"/>
    <w:rsid w:val="00546C0F"/>
    <w:rsid w:val="005552F5"/>
    <w:rsid w:val="00556D37"/>
    <w:rsid w:val="005647E9"/>
    <w:rsid w:val="00566F7A"/>
    <w:rsid w:val="0057023A"/>
    <w:rsid w:val="0057483C"/>
    <w:rsid w:val="005753E9"/>
    <w:rsid w:val="005777CE"/>
    <w:rsid w:val="0058024C"/>
    <w:rsid w:val="005822A6"/>
    <w:rsid w:val="0058447D"/>
    <w:rsid w:val="005933F9"/>
    <w:rsid w:val="00593451"/>
    <w:rsid w:val="00594B43"/>
    <w:rsid w:val="00594DC1"/>
    <w:rsid w:val="00595626"/>
    <w:rsid w:val="00597482"/>
    <w:rsid w:val="005A3065"/>
    <w:rsid w:val="005A7747"/>
    <w:rsid w:val="005B1F34"/>
    <w:rsid w:val="005B3907"/>
    <w:rsid w:val="005B785A"/>
    <w:rsid w:val="005C256B"/>
    <w:rsid w:val="005D07E4"/>
    <w:rsid w:val="005D34DD"/>
    <w:rsid w:val="005D6451"/>
    <w:rsid w:val="005E175E"/>
    <w:rsid w:val="005F0798"/>
    <w:rsid w:val="005F428C"/>
    <w:rsid w:val="005F6EED"/>
    <w:rsid w:val="006004A0"/>
    <w:rsid w:val="00601BE3"/>
    <w:rsid w:val="00603351"/>
    <w:rsid w:val="0060360B"/>
    <w:rsid w:val="00605C00"/>
    <w:rsid w:val="006064EF"/>
    <w:rsid w:val="00606510"/>
    <w:rsid w:val="006072EC"/>
    <w:rsid w:val="00610E52"/>
    <w:rsid w:val="0061171E"/>
    <w:rsid w:val="00613229"/>
    <w:rsid w:val="006149B3"/>
    <w:rsid w:val="00621FD3"/>
    <w:rsid w:val="006220A0"/>
    <w:rsid w:val="0062224A"/>
    <w:rsid w:val="00626038"/>
    <w:rsid w:val="00632C71"/>
    <w:rsid w:val="00633DCE"/>
    <w:rsid w:val="00634F7F"/>
    <w:rsid w:val="00637362"/>
    <w:rsid w:val="00643253"/>
    <w:rsid w:val="006434B4"/>
    <w:rsid w:val="006439F3"/>
    <w:rsid w:val="0064596F"/>
    <w:rsid w:val="00653CCF"/>
    <w:rsid w:val="006575B7"/>
    <w:rsid w:val="0066327D"/>
    <w:rsid w:val="00663748"/>
    <w:rsid w:val="0066486A"/>
    <w:rsid w:val="006653C7"/>
    <w:rsid w:val="00665519"/>
    <w:rsid w:val="00670451"/>
    <w:rsid w:val="00676A38"/>
    <w:rsid w:val="006802F2"/>
    <w:rsid w:val="006812F0"/>
    <w:rsid w:val="00684648"/>
    <w:rsid w:val="00684FDD"/>
    <w:rsid w:val="00687DA3"/>
    <w:rsid w:val="006928F4"/>
    <w:rsid w:val="00696FD1"/>
    <w:rsid w:val="006A1E12"/>
    <w:rsid w:val="006A4B84"/>
    <w:rsid w:val="006B145C"/>
    <w:rsid w:val="006B2B8E"/>
    <w:rsid w:val="006B7709"/>
    <w:rsid w:val="006B7B7B"/>
    <w:rsid w:val="006C0D04"/>
    <w:rsid w:val="006C1B96"/>
    <w:rsid w:val="006C2818"/>
    <w:rsid w:val="006C3872"/>
    <w:rsid w:val="006C7851"/>
    <w:rsid w:val="006D12BA"/>
    <w:rsid w:val="006D47C4"/>
    <w:rsid w:val="006D7674"/>
    <w:rsid w:val="006E049E"/>
    <w:rsid w:val="006E1A94"/>
    <w:rsid w:val="006E292C"/>
    <w:rsid w:val="006E30A4"/>
    <w:rsid w:val="006E3C99"/>
    <w:rsid w:val="006F2CFC"/>
    <w:rsid w:val="006F7380"/>
    <w:rsid w:val="007000C9"/>
    <w:rsid w:val="00701351"/>
    <w:rsid w:val="007039EF"/>
    <w:rsid w:val="00706881"/>
    <w:rsid w:val="007068F5"/>
    <w:rsid w:val="007117AD"/>
    <w:rsid w:val="0071607E"/>
    <w:rsid w:val="00721962"/>
    <w:rsid w:val="00723828"/>
    <w:rsid w:val="007243D6"/>
    <w:rsid w:val="00725CD5"/>
    <w:rsid w:val="007265BF"/>
    <w:rsid w:val="00734C56"/>
    <w:rsid w:val="00736536"/>
    <w:rsid w:val="007457B5"/>
    <w:rsid w:val="00750A9C"/>
    <w:rsid w:val="00751284"/>
    <w:rsid w:val="0075231D"/>
    <w:rsid w:val="00752430"/>
    <w:rsid w:val="00764B67"/>
    <w:rsid w:val="00765602"/>
    <w:rsid w:val="007659AA"/>
    <w:rsid w:val="00766AC0"/>
    <w:rsid w:val="0077452D"/>
    <w:rsid w:val="007746B7"/>
    <w:rsid w:val="00777E3B"/>
    <w:rsid w:val="0078562F"/>
    <w:rsid w:val="0078776E"/>
    <w:rsid w:val="007A2B02"/>
    <w:rsid w:val="007A4195"/>
    <w:rsid w:val="007A597A"/>
    <w:rsid w:val="007A6CD1"/>
    <w:rsid w:val="007A6F9A"/>
    <w:rsid w:val="007B0126"/>
    <w:rsid w:val="007B3657"/>
    <w:rsid w:val="007B4252"/>
    <w:rsid w:val="007B4292"/>
    <w:rsid w:val="007B507E"/>
    <w:rsid w:val="007B6202"/>
    <w:rsid w:val="007C5BC5"/>
    <w:rsid w:val="007C741B"/>
    <w:rsid w:val="007D06B6"/>
    <w:rsid w:val="007D408B"/>
    <w:rsid w:val="007D40D4"/>
    <w:rsid w:val="007D5E9D"/>
    <w:rsid w:val="007D7215"/>
    <w:rsid w:val="007D7DEC"/>
    <w:rsid w:val="007E3B60"/>
    <w:rsid w:val="007F447E"/>
    <w:rsid w:val="007F79FD"/>
    <w:rsid w:val="008052BD"/>
    <w:rsid w:val="00807410"/>
    <w:rsid w:val="00807F28"/>
    <w:rsid w:val="008153D0"/>
    <w:rsid w:val="00823839"/>
    <w:rsid w:val="00824A66"/>
    <w:rsid w:val="0082524C"/>
    <w:rsid w:val="0082606E"/>
    <w:rsid w:val="00832C59"/>
    <w:rsid w:val="008334F2"/>
    <w:rsid w:val="008352FB"/>
    <w:rsid w:val="008400CB"/>
    <w:rsid w:val="008408CF"/>
    <w:rsid w:val="00845A3A"/>
    <w:rsid w:val="00851515"/>
    <w:rsid w:val="008534B6"/>
    <w:rsid w:val="00853CD3"/>
    <w:rsid w:val="00854C59"/>
    <w:rsid w:val="00855CC2"/>
    <w:rsid w:val="00856311"/>
    <w:rsid w:val="0086217C"/>
    <w:rsid w:val="00862B4D"/>
    <w:rsid w:val="00863609"/>
    <w:rsid w:val="00864073"/>
    <w:rsid w:val="00865770"/>
    <w:rsid w:val="008679DC"/>
    <w:rsid w:val="008777AB"/>
    <w:rsid w:val="00881A2D"/>
    <w:rsid w:val="008844EB"/>
    <w:rsid w:val="008921F4"/>
    <w:rsid w:val="00892332"/>
    <w:rsid w:val="00893AFB"/>
    <w:rsid w:val="00894899"/>
    <w:rsid w:val="008948D1"/>
    <w:rsid w:val="008956F8"/>
    <w:rsid w:val="00896A4C"/>
    <w:rsid w:val="008A0C32"/>
    <w:rsid w:val="008A0FD8"/>
    <w:rsid w:val="008A1EC6"/>
    <w:rsid w:val="008A3763"/>
    <w:rsid w:val="008A50D8"/>
    <w:rsid w:val="008A5B97"/>
    <w:rsid w:val="008A5E66"/>
    <w:rsid w:val="008A63C0"/>
    <w:rsid w:val="008B25A0"/>
    <w:rsid w:val="008B420E"/>
    <w:rsid w:val="008B4584"/>
    <w:rsid w:val="008B4AAA"/>
    <w:rsid w:val="008C2964"/>
    <w:rsid w:val="008C432A"/>
    <w:rsid w:val="008D1C54"/>
    <w:rsid w:val="008D2507"/>
    <w:rsid w:val="008D3538"/>
    <w:rsid w:val="008E2104"/>
    <w:rsid w:val="008E22D9"/>
    <w:rsid w:val="008E6601"/>
    <w:rsid w:val="008E7015"/>
    <w:rsid w:val="008E717D"/>
    <w:rsid w:val="008F2771"/>
    <w:rsid w:val="008F6D84"/>
    <w:rsid w:val="008F7A28"/>
    <w:rsid w:val="00905F22"/>
    <w:rsid w:val="009118C7"/>
    <w:rsid w:val="0091758E"/>
    <w:rsid w:val="00921A76"/>
    <w:rsid w:val="00924862"/>
    <w:rsid w:val="009261AD"/>
    <w:rsid w:val="00926D07"/>
    <w:rsid w:val="00931284"/>
    <w:rsid w:val="009374AF"/>
    <w:rsid w:val="0094190E"/>
    <w:rsid w:val="0095206C"/>
    <w:rsid w:val="00952B04"/>
    <w:rsid w:val="0095410A"/>
    <w:rsid w:val="009606E2"/>
    <w:rsid w:val="00970B0F"/>
    <w:rsid w:val="00971311"/>
    <w:rsid w:val="00971B1D"/>
    <w:rsid w:val="009736B4"/>
    <w:rsid w:val="009742F5"/>
    <w:rsid w:val="00976868"/>
    <w:rsid w:val="00980693"/>
    <w:rsid w:val="00981C37"/>
    <w:rsid w:val="00982B00"/>
    <w:rsid w:val="00995B48"/>
    <w:rsid w:val="0099793A"/>
    <w:rsid w:val="009A26F5"/>
    <w:rsid w:val="009A4859"/>
    <w:rsid w:val="009A7330"/>
    <w:rsid w:val="009B08B6"/>
    <w:rsid w:val="009B1350"/>
    <w:rsid w:val="009B2B93"/>
    <w:rsid w:val="009B3D59"/>
    <w:rsid w:val="009B5704"/>
    <w:rsid w:val="009C04F2"/>
    <w:rsid w:val="009C1283"/>
    <w:rsid w:val="009C21DA"/>
    <w:rsid w:val="009C3056"/>
    <w:rsid w:val="009C3AAA"/>
    <w:rsid w:val="009C5DDF"/>
    <w:rsid w:val="009C5F18"/>
    <w:rsid w:val="009C620C"/>
    <w:rsid w:val="009D4651"/>
    <w:rsid w:val="009E22E7"/>
    <w:rsid w:val="009E2652"/>
    <w:rsid w:val="009E2DE6"/>
    <w:rsid w:val="009F0DA9"/>
    <w:rsid w:val="009F248E"/>
    <w:rsid w:val="009F5864"/>
    <w:rsid w:val="009F6000"/>
    <w:rsid w:val="009F6016"/>
    <w:rsid w:val="00A03D7A"/>
    <w:rsid w:val="00A04596"/>
    <w:rsid w:val="00A07D91"/>
    <w:rsid w:val="00A14282"/>
    <w:rsid w:val="00A14529"/>
    <w:rsid w:val="00A16AA2"/>
    <w:rsid w:val="00A2170E"/>
    <w:rsid w:val="00A257B9"/>
    <w:rsid w:val="00A325A4"/>
    <w:rsid w:val="00A421CB"/>
    <w:rsid w:val="00A422F9"/>
    <w:rsid w:val="00A46C7A"/>
    <w:rsid w:val="00A54292"/>
    <w:rsid w:val="00A56691"/>
    <w:rsid w:val="00A5700C"/>
    <w:rsid w:val="00A632DB"/>
    <w:rsid w:val="00A66960"/>
    <w:rsid w:val="00A754A9"/>
    <w:rsid w:val="00A81C0C"/>
    <w:rsid w:val="00A914A3"/>
    <w:rsid w:val="00AA6A72"/>
    <w:rsid w:val="00AB50E5"/>
    <w:rsid w:val="00AB63EC"/>
    <w:rsid w:val="00AC0F53"/>
    <w:rsid w:val="00AC1105"/>
    <w:rsid w:val="00AC322E"/>
    <w:rsid w:val="00AD1C06"/>
    <w:rsid w:val="00AE01D7"/>
    <w:rsid w:val="00AE2494"/>
    <w:rsid w:val="00AE3907"/>
    <w:rsid w:val="00AE6579"/>
    <w:rsid w:val="00AE6E73"/>
    <w:rsid w:val="00AF16F8"/>
    <w:rsid w:val="00AF2150"/>
    <w:rsid w:val="00AF2D3E"/>
    <w:rsid w:val="00AF3DEC"/>
    <w:rsid w:val="00AF59C7"/>
    <w:rsid w:val="00B001A6"/>
    <w:rsid w:val="00B030B3"/>
    <w:rsid w:val="00B14785"/>
    <w:rsid w:val="00B208E0"/>
    <w:rsid w:val="00B23879"/>
    <w:rsid w:val="00B27BE2"/>
    <w:rsid w:val="00B30177"/>
    <w:rsid w:val="00B348DE"/>
    <w:rsid w:val="00B36946"/>
    <w:rsid w:val="00B43B47"/>
    <w:rsid w:val="00B44033"/>
    <w:rsid w:val="00B45964"/>
    <w:rsid w:val="00B53B7D"/>
    <w:rsid w:val="00B5472E"/>
    <w:rsid w:val="00B5729E"/>
    <w:rsid w:val="00B61CD8"/>
    <w:rsid w:val="00B7619F"/>
    <w:rsid w:val="00B7683B"/>
    <w:rsid w:val="00B826F4"/>
    <w:rsid w:val="00B8402F"/>
    <w:rsid w:val="00B84B55"/>
    <w:rsid w:val="00B9567C"/>
    <w:rsid w:val="00B96C0A"/>
    <w:rsid w:val="00B97AFE"/>
    <w:rsid w:val="00BA0491"/>
    <w:rsid w:val="00BA1000"/>
    <w:rsid w:val="00BB2F87"/>
    <w:rsid w:val="00BB6201"/>
    <w:rsid w:val="00BC1B89"/>
    <w:rsid w:val="00BC716C"/>
    <w:rsid w:val="00BD6835"/>
    <w:rsid w:val="00BE2D79"/>
    <w:rsid w:val="00BE55FB"/>
    <w:rsid w:val="00BE579B"/>
    <w:rsid w:val="00BE7CA3"/>
    <w:rsid w:val="00BF012E"/>
    <w:rsid w:val="00BF3D10"/>
    <w:rsid w:val="00BF6399"/>
    <w:rsid w:val="00C0142E"/>
    <w:rsid w:val="00C01E82"/>
    <w:rsid w:val="00C028BA"/>
    <w:rsid w:val="00C1015E"/>
    <w:rsid w:val="00C11B7C"/>
    <w:rsid w:val="00C1525D"/>
    <w:rsid w:val="00C15A4B"/>
    <w:rsid w:val="00C15B82"/>
    <w:rsid w:val="00C16B4E"/>
    <w:rsid w:val="00C26C7B"/>
    <w:rsid w:val="00C27BE3"/>
    <w:rsid w:val="00C301C5"/>
    <w:rsid w:val="00C31097"/>
    <w:rsid w:val="00C341B1"/>
    <w:rsid w:val="00C34DF5"/>
    <w:rsid w:val="00C34EC2"/>
    <w:rsid w:val="00C4086C"/>
    <w:rsid w:val="00C562E4"/>
    <w:rsid w:val="00C6701D"/>
    <w:rsid w:val="00C747A8"/>
    <w:rsid w:val="00C81580"/>
    <w:rsid w:val="00C83E01"/>
    <w:rsid w:val="00C90447"/>
    <w:rsid w:val="00C9171C"/>
    <w:rsid w:val="00C91887"/>
    <w:rsid w:val="00C925A8"/>
    <w:rsid w:val="00C9406E"/>
    <w:rsid w:val="00C96861"/>
    <w:rsid w:val="00C972C2"/>
    <w:rsid w:val="00CB29E6"/>
    <w:rsid w:val="00CB37C1"/>
    <w:rsid w:val="00CB5312"/>
    <w:rsid w:val="00CB5E16"/>
    <w:rsid w:val="00CC1CB2"/>
    <w:rsid w:val="00CC57B4"/>
    <w:rsid w:val="00CC6988"/>
    <w:rsid w:val="00CC7469"/>
    <w:rsid w:val="00CD326E"/>
    <w:rsid w:val="00CD4041"/>
    <w:rsid w:val="00CE205E"/>
    <w:rsid w:val="00CE2F0E"/>
    <w:rsid w:val="00CE549B"/>
    <w:rsid w:val="00CE5C10"/>
    <w:rsid w:val="00CF2A45"/>
    <w:rsid w:val="00CF3874"/>
    <w:rsid w:val="00CF4114"/>
    <w:rsid w:val="00CF6221"/>
    <w:rsid w:val="00CF6C2E"/>
    <w:rsid w:val="00D00901"/>
    <w:rsid w:val="00D01DE1"/>
    <w:rsid w:val="00D02109"/>
    <w:rsid w:val="00D025A7"/>
    <w:rsid w:val="00D043BB"/>
    <w:rsid w:val="00D04C62"/>
    <w:rsid w:val="00D0533A"/>
    <w:rsid w:val="00D12298"/>
    <w:rsid w:val="00D1468C"/>
    <w:rsid w:val="00D151D3"/>
    <w:rsid w:val="00D16A3B"/>
    <w:rsid w:val="00D17CDB"/>
    <w:rsid w:val="00D20D76"/>
    <w:rsid w:val="00D23565"/>
    <w:rsid w:val="00D254C3"/>
    <w:rsid w:val="00D359AC"/>
    <w:rsid w:val="00D473D2"/>
    <w:rsid w:val="00D55C2C"/>
    <w:rsid w:val="00D62EDC"/>
    <w:rsid w:val="00D824BF"/>
    <w:rsid w:val="00D92131"/>
    <w:rsid w:val="00D93221"/>
    <w:rsid w:val="00DA1FDB"/>
    <w:rsid w:val="00DA5BC5"/>
    <w:rsid w:val="00DB5C20"/>
    <w:rsid w:val="00DB64FC"/>
    <w:rsid w:val="00DC218E"/>
    <w:rsid w:val="00DC4B35"/>
    <w:rsid w:val="00DC4BFB"/>
    <w:rsid w:val="00DC595D"/>
    <w:rsid w:val="00DD2500"/>
    <w:rsid w:val="00DD3E2E"/>
    <w:rsid w:val="00DE0106"/>
    <w:rsid w:val="00DE15EE"/>
    <w:rsid w:val="00DE4888"/>
    <w:rsid w:val="00DF21B2"/>
    <w:rsid w:val="00DF656D"/>
    <w:rsid w:val="00DF6984"/>
    <w:rsid w:val="00E02EA1"/>
    <w:rsid w:val="00E02FFF"/>
    <w:rsid w:val="00E04E2A"/>
    <w:rsid w:val="00E05352"/>
    <w:rsid w:val="00E0601A"/>
    <w:rsid w:val="00E07E90"/>
    <w:rsid w:val="00E15CA6"/>
    <w:rsid w:val="00E27756"/>
    <w:rsid w:val="00E318D3"/>
    <w:rsid w:val="00E47BD8"/>
    <w:rsid w:val="00E51482"/>
    <w:rsid w:val="00E5322A"/>
    <w:rsid w:val="00E61CE7"/>
    <w:rsid w:val="00E72FB7"/>
    <w:rsid w:val="00E73171"/>
    <w:rsid w:val="00E93CA3"/>
    <w:rsid w:val="00E9443F"/>
    <w:rsid w:val="00EA11C3"/>
    <w:rsid w:val="00EA2015"/>
    <w:rsid w:val="00EB4577"/>
    <w:rsid w:val="00EB5310"/>
    <w:rsid w:val="00EC3805"/>
    <w:rsid w:val="00EC719C"/>
    <w:rsid w:val="00ED01DE"/>
    <w:rsid w:val="00ED04A1"/>
    <w:rsid w:val="00ED1E21"/>
    <w:rsid w:val="00ED3384"/>
    <w:rsid w:val="00ED3E25"/>
    <w:rsid w:val="00EE0717"/>
    <w:rsid w:val="00EE300E"/>
    <w:rsid w:val="00EE3078"/>
    <w:rsid w:val="00EE6128"/>
    <w:rsid w:val="00EF5B04"/>
    <w:rsid w:val="00EF70E2"/>
    <w:rsid w:val="00EF7B6D"/>
    <w:rsid w:val="00EF7B78"/>
    <w:rsid w:val="00F00B9F"/>
    <w:rsid w:val="00F00D71"/>
    <w:rsid w:val="00F00F91"/>
    <w:rsid w:val="00F01969"/>
    <w:rsid w:val="00F02BC8"/>
    <w:rsid w:val="00F03DFB"/>
    <w:rsid w:val="00F058A3"/>
    <w:rsid w:val="00F072E8"/>
    <w:rsid w:val="00F112C8"/>
    <w:rsid w:val="00F2199E"/>
    <w:rsid w:val="00F26748"/>
    <w:rsid w:val="00F26BC9"/>
    <w:rsid w:val="00F3136D"/>
    <w:rsid w:val="00F344E7"/>
    <w:rsid w:val="00F42857"/>
    <w:rsid w:val="00F42BD4"/>
    <w:rsid w:val="00F4368E"/>
    <w:rsid w:val="00F51602"/>
    <w:rsid w:val="00F51AF7"/>
    <w:rsid w:val="00F53BD7"/>
    <w:rsid w:val="00F53DE1"/>
    <w:rsid w:val="00F56047"/>
    <w:rsid w:val="00F61AD9"/>
    <w:rsid w:val="00F61E8E"/>
    <w:rsid w:val="00F62473"/>
    <w:rsid w:val="00F62863"/>
    <w:rsid w:val="00F62CB3"/>
    <w:rsid w:val="00F645DB"/>
    <w:rsid w:val="00F661D0"/>
    <w:rsid w:val="00F71047"/>
    <w:rsid w:val="00F73EC7"/>
    <w:rsid w:val="00F75C7F"/>
    <w:rsid w:val="00F76032"/>
    <w:rsid w:val="00F800DF"/>
    <w:rsid w:val="00F80A27"/>
    <w:rsid w:val="00F81B33"/>
    <w:rsid w:val="00F84152"/>
    <w:rsid w:val="00F84A74"/>
    <w:rsid w:val="00F91FC0"/>
    <w:rsid w:val="00F925B6"/>
    <w:rsid w:val="00F93C8A"/>
    <w:rsid w:val="00F94B0E"/>
    <w:rsid w:val="00F94FAD"/>
    <w:rsid w:val="00FA09B5"/>
    <w:rsid w:val="00FA6041"/>
    <w:rsid w:val="00FA73CD"/>
    <w:rsid w:val="00FA7DA6"/>
    <w:rsid w:val="00FB141B"/>
    <w:rsid w:val="00FB23AF"/>
    <w:rsid w:val="00FB509B"/>
    <w:rsid w:val="00FC02E9"/>
    <w:rsid w:val="00FC0D55"/>
    <w:rsid w:val="00FC206D"/>
    <w:rsid w:val="00FC253E"/>
    <w:rsid w:val="00FE3B07"/>
    <w:rsid w:val="00FE5EC2"/>
    <w:rsid w:val="00FE6491"/>
    <w:rsid w:val="00FF37B7"/>
    <w:rsid w:val="00FF4896"/>
    <w:rsid w:val="00FF4C11"/>
    <w:rsid w:val="0A1EEFB5"/>
    <w:rsid w:val="0E7A59C6"/>
    <w:rsid w:val="18C7E8B4"/>
    <w:rsid w:val="194AFB81"/>
    <w:rsid w:val="1F9608ED"/>
    <w:rsid w:val="22A6E8CE"/>
    <w:rsid w:val="2399A309"/>
    <w:rsid w:val="2C1D9AC6"/>
    <w:rsid w:val="2D7A8FC3"/>
    <w:rsid w:val="2E8C1837"/>
    <w:rsid w:val="322BE5FA"/>
    <w:rsid w:val="361141C6"/>
    <w:rsid w:val="379A89B7"/>
    <w:rsid w:val="390947C2"/>
    <w:rsid w:val="3ACBDC1D"/>
    <w:rsid w:val="3CD66544"/>
    <w:rsid w:val="4F9B7EFD"/>
    <w:rsid w:val="53E2C318"/>
    <w:rsid w:val="617A33A3"/>
    <w:rsid w:val="61BE7678"/>
    <w:rsid w:val="6576E4BA"/>
    <w:rsid w:val="65818E13"/>
    <w:rsid w:val="67B936DC"/>
    <w:rsid w:val="6A769CD7"/>
    <w:rsid w:val="7119D123"/>
    <w:rsid w:val="73656DF6"/>
    <w:rsid w:val="78F9F241"/>
    <w:rsid w:val="7DCD6364"/>
    <w:rsid w:val="7E3DC43E"/>
    <w:rsid w:val="7E56F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9918B"/>
  <w15:docId w15:val="{37CC8919-6836-4D0F-A081-FBA8FDE5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F90"/>
    <w:pPr>
      <w:spacing w:after="0" w:line="240" w:lineRule="auto"/>
    </w:pPr>
    <w:rPr>
      <w:rFonts w:ascii="Calibri" w:eastAsia="Times New Roman" w:hAnsi="Calibri" w:cs="Calibri"/>
    </w:rPr>
  </w:style>
  <w:style w:type="paragraph" w:styleId="Heading1">
    <w:name w:val="heading 1"/>
    <w:next w:val="Normal"/>
    <w:link w:val="Heading1Char"/>
    <w:uiPriority w:val="9"/>
    <w:qFormat/>
    <w:pPr>
      <w:keepNext/>
      <w:keepLines/>
      <w:spacing w:after="4" w:line="250" w:lineRule="auto"/>
      <w:ind w:left="11"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2" w:hanging="10"/>
      <w:outlineLvl w:val="1"/>
    </w:pPr>
    <w:rPr>
      <w:rFonts w:ascii="Arial" w:eastAsia="Arial" w:hAnsi="Arial" w:cs="Arial"/>
      <w:b/>
      <w:i/>
      <w:color w:val="000000"/>
    </w:rPr>
  </w:style>
  <w:style w:type="paragraph" w:styleId="Heading3">
    <w:name w:val="heading 3"/>
    <w:basedOn w:val="Normal"/>
    <w:next w:val="Normal"/>
    <w:link w:val="Heading3Char"/>
    <w:uiPriority w:val="9"/>
    <w:unhideWhenUsed/>
    <w:qFormat/>
    <w:rsid w:val="007117A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6C281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000000"/>
      <w:sz w:val="22"/>
    </w:rPr>
  </w:style>
  <w:style w:type="character" w:customStyle="1" w:styleId="Heading1Char">
    <w:name w:val="Heading 1 Char"/>
    <w:link w:val="Heading1"/>
    <w:rPr>
      <w:rFonts w:ascii="Arial" w:eastAsia="Arial" w:hAnsi="Arial" w:cs="Arial"/>
      <w:b/>
      <w:color w:val="000000"/>
      <w:sz w:val="22"/>
    </w:rPr>
  </w:style>
  <w:style w:type="paragraph" w:customStyle="1" w:styleId="footnotedescription">
    <w:name w:val="footnote description"/>
    <w:next w:val="Normal"/>
    <w:link w:val="footnotedescriptionChar"/>
    <w:hidden/>
    <w:pPr>
      <w:spacing w:after="0" w:line="267" w:lineRule="auto"/>
    </w:pPr>
    <w:rPr>
      <w:rFonts w:ascii="Arial" w:eastAsia="Arial" w:hAnsi="Arial" w:cs="Arial"/>
      <w:b/>
      <w:color w:val="000000"/>
    </w:rPr>
  </w:style>
  <w:style w:type="character" w:customStyle="1" w:styleId="footnotedescriptionChar">
    <w:name w:val="footnote description Char"/>
    <w:link w:val="footnotedescription"/>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22"/>
      <w:vertAlign w:val="superscript"/>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B37C1"/>
    <w:pPr>
      <w:ind w:left="720"/>
      <w:contextualSpacing/>
    </w:pPr>
  </w:style>
  <w:style w:type="paragraph" w:styleId="Header">
    <w:name w:val="header"/>
    <w:basedOn w:val="Normal"/>
    <w:link w:val="HeaderChar"/>
    <w:uiPriority w:val="99"/>
    <w:unhideWhenUsed/>
    <w:rsid w:val="00FC206D"/>
    <w:pPr>
      <w:tabs>
        <w:tab w:val="center" w:pos="4680"/>
        <w:tab w:val="right" w:pos="9360"/>
      </w:tabs>
    </w:pPr>
  </w:style>
  <w:style w:type="character" w:customStyle="1" w:styleId="HeaderChar">
    <w:name w:val="Header Char"/>
    <w:basedOn w:val="DefaultParagraphFont"/>
    <w:link w:val="Header"/>
    <w:uiPriority w:val="99"/>
    <w:rsid w:val="00FC206D"/>
    <w:rPr>
      <w:rFonts w:ascii="Arial" w:eastAsia="Arial" w:hAnsi="Arial" w:cs="Arial"/>
      <w:color w:val="000000"/>
    </w:rPr>
  </w:style>
  <w:style w:type="paragraph" w:styleId="NormalWeb">
    <w:name w:val="Normal (Web)"/>
    <w:basedOn w:val="Normal"/>
    <w:uiPriority w:val="99"/>
    <w:unhideWhenUsed/>
    <w:rsid w:val="00FC206D"/>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FC206D"/>
    <w:rPr>
      <w:color w:val="0000FF"/>
      <w:u w:val="single"/>
    </w:rPr>
  </w:style>
  <w:style w:type="table" w:customStyle="1" w:styleId="TableGrid0">
    <w:name w:val="Table Grid0"/>
    <w:basedOn w:val="TableNormal"/>
    <w:uiPriority w:val="39"/>
    <w:rsid w:val="00FC206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A467E"/>
    <w:rPr>
      <w:i/>
      <w:iCs/>
    </w:rPr>
  </w:style>
  <w:style w:type="character" w:customStyle="1" w:styleId="inlineblock">
    <w:name w:val="inlineblock"/>
    <w:basedOn w:val="DefaultParagraphFont"/>
    <w:rsid w:val="001A467E"/>
  </w:style>
  <w:style w:type="character" w:customStyle="1" w:styleId="databold">
    <w:name w:val="data_bold"/>
    <w:basedOn w:val="DefaultParagraphFont"/>
    <w:rsid w:val="001A467E"/>
  </w:style>
  <w:style w:type="paragraph" w:styleId="ListBullet">
    <w:name w:val="List Bullet"/>
    <w:basedOn w:val="Normal"/>
    <w:uiPriority w:val="99"/>
    <w:unhideWhenUsed/>
    <w:rsid w:val="00706881"/>
    <w:pPr>
      <w:numPr>
        <w:numId w:val="30"/>
      </w:numPr>
      <w:spacing w:after="160" w:line="259" w:lineRule="auto"/>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905F22"/>
    <w:rPr>
      <w:color w:val="605E5C"/>
      <w:shd w:val="clear" w:color="auto" w:fill="E1DFDD"/>
    </w:rPr>
  </w:style>
  <w:style w:type="character" w:customStyle="1" w:styleId="issuevolsp">
    <w:name w:val="issuevolsp"/>
    <w:basedOn w:val="DefaultParagraphFont"/>
    <w:rsid w:val="00905F22"/>
  </w:style>
  <w:style w:type="character" w:customStyle="1" w:styleId="issuenumsp">
    <w:name w:val="issuenumsp"/>
    <w:basedOn w:val="DefaultParagraphFont"/>
    <w:rsid w:val="00905F22"/>
  </w:style>
  <w:style w:type="character" w:customStyle="1" w:styleId="pagerange">
    <w:name w:val="pagerange"/>
    <w:basedOn w:val="DefaultParagraphFont"/>
    <w:rsid w:val="00905F22"/>
  </w:style>
  <w:style w:type="character" w:customStyle="1" w:styleId="Heading3Char">
    <w:name w:val="Heading 3 Char"/>
    <w:basedOn w:val="DefaultParagraphFont"/>
    <w:link w:val="Heading3"/>
    <w:uiPriority w:val="9"/>
    <w:rsid w:val="007117A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9C5F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F18"/>
    <w:rPr>
      <w:rFonts w:ascii="Segoe UI" w:eastAsia="Arial" w:hAnsi="Segoe UI" w:cs="Segoe UI"/>
      <w:color w:val="000000"/>
      <w:sz w:val="18"/>
      <w:szCs w:val="18"/>
    </w:rPr>
  </w:style>
  <w:style w:type="character" w:customStyle="1" w:styleId="epub-state">
    <w:name w:val="epub-state"/>
    <w:basedOn w:val="DefaultParagraphFont"/>
    <w:rsid w:val="002576FF"/>
  </w:style>
  <w:style w:type="character" w:customStyle="1" w:styleId="epub-date">
    <w:name w:val="epub-date"/>
    <w:basedOn w:val="DefaultParagraphFont"/>
    <w:rsid w:val="002576FF"/>
  </w:style>
  <w:style w:type="character" w:customStyle="1" w:styleId="al-author-name-more">
    <w:name w:val="al-author-name-more"/>
    <w:basedOn w:val="DefaultParagraphFont"/>
    <w:rsid w:val="00F73EC7"/>
  </w:style>
  <w:style w:type="character" w:customStyle="1" w:styleId="delimiter">
    <w:name w:val="delimiter"/>
    <w:basedOn w:val="DefaultParagraphFont"/>
    <w:rsid w:val="00F73EC7"/>
  </w:style>
  <w:style w:type="paragraph" w:customStyle="1" w:styleId="Default">
    <w:name w:val="Default"/>
    <w:rsid w:val="00312748"/>
    <w:pPr>
      <w:autoSpaceDE w:val="0"/>
      <w:autoSpaceDN w:val="0"/>
      <w:adjustRightInd w:val="0"/>
      <w:spacing w:after="0" w:line="240" w:lineRule="auto"/>
    </w:pPr>
    <w:rPr>
      <w:rFonts w:ascii="Calibri" w:hAnsi="Calibri" w:cs="Calibri"/>
      <w:color w:val="000000"/>
      <w:sz w:val="24"/>
      <w:szCs w:val="24"/>
    </w:rPr>
  </w:style>
  <w:style w:type="character" w:customStyle="1" w:styleId="title-text">
    <w:name w:val="title-text"/>
    <w:basedOn w:val="DefaultParagraphFont"/>
    <w:rsid w:val="00AF2D3E"/>
  </w:style>
  <w:style w:type="character" w:customStyle="1" w:styleId="sr-only">
    <w:name w:val="sr-only"/>
    <w:basedOn w:val="DefaultParagraphFont"/>
    <w:rsid w:val="00AF2D3E"/>
  </w:style>
  <w:style w:type="character" w:customStyle="1" w:styleId="text">
    <w:name w:val="text"/>
    <w:basedOn w:val="DefaultParagraphFont"/>
    <w:rsid w:val="00AF2D3E"/>
  </w:style>
  <w:style w:type="character" w:customStyle="1" w:styleId="author-ref">
    <w:name w:val="author-ref"/>
    <w:basedOn w:val="DefaultParagraphFont"/>
    <w:rsid w:val="00AF2D3E"/>
  </w:style>
  <w:style w:type="paragraph" w:styleId="PlainText">
    <w:name w:val="Plain Text"/>
    <w:basedOn w:val="Normal"/>
    <w:link w:val="PlainTextChar"/>
    <w:uiPriority w:val="99"/>
    <w:unhideWhenUsed/>
    <w:rsid w:val="00396452"/>
    <w:rPr>
      <w:rFonts w:eastAsiaTheme="minorHAnsi" w:cstheme="minorBidi"/>
      <w:szCs w:val="21"/>
    </w:rPr>
  </w:style>
  <w:style w:type="character" w:customStyle="1" w:styleId="PlainTextChar">
    <w:name w:val="Plain Text Char"/>
    <w:basedOn w:val="DefaultParagraphFont"/>
    <w:link w:val="PlainText"/>
    <w:uiPriority w:val="99"/>
    <w:rsid w:val="00396452"/>
    <w:rPr>
      <w:rFonts w:ascii="Calibri" w:eastAsiaTheme="minorHAnsi" w:hAnsi="Calibri"/>
      <w:szCs w:val="21"/>
    </w:rPr>
  </w:style>
  <w:style w:type="paragraph" w:styleId="FootnoteText">
    <w:name w:val="footnote text"/>
    <w:basedOn w:val="Normal"/>
    <w:link w:val="FootnoteTextChar"/>
    <w:uiPriority w:val="99"/>
    <w:unhideWhenUsed/>
    <w:rsid w:val="000E5D5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0E5D50"/>
    <w:rPr>
      <w:rFonts w:eastAsiaTheme="minorHAnsi"/>
      <w:sz w:val="20"/>
      <w:szCs w:val="20"/>
    </w:rPr>
  </w:style>
  <w:style w:type="character" w:styleId="FootnoteReference">
    <w:name w:val="footnote reference"/>
    <w:basedOn w:val="DefaultParagraphFont"/>
    <w:uiPriority w:val="99"/>
    <w:semiHidden/>
    <w:unhideWhenUsed/>
    <w:rsid w:val="000E5D50"/>
    <w:rPr>
      <w:vertAlign w:val="superscript"/>
    </w:rPr>
  </w:style>
  <w:style w:type="paragraph" w:styleId="NoSpacing">
    <w:name w:val="No Spacing"/>
    <w:uiPriority w:val="1"/>
    <w:qFormat/>
    <w:rsid w:val="000E5D50"/>
    <w:pPr>
      <w:spacing w:after="0" w:line="240" w:lineRule="auto"/>
    </w:pPr>
    <w:rPr>
      <w:rFonts w:eastAsiaTheme="minorHAnsi"/>
    </w:rPr>
  </w:style>
  <w:style w:type="paragraph" w:customStyle="1" w:styleId="MDPI12title">
    <w:name w:val="MDPI_1.2_title"/>
    <w:next w:val="Normal"/>
    <w:qFormat/>
    <w:rsid w:val="00CC57B4"/>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 w:type="character" w:customStyle="1" w:styleId="size-m">
    <w:name w:val="size-m"/>
    <w:basedOn w:val="DefaultParagraphFont"/>
    <w:rsid w:val="00FA73CD"/>
  </w:style>
  <w:style w:type="character" w:styleId="UnresolvedMention">
    <w:name w:val="Unresolved Mention"/>
    <w:basedOn w:val="DefaultParagraphFont"/>
    <w:uiPriority w:val="99"/>
    <w:semiHidden/>
    <w:unhideWhenUsed/>
    <w:rsid w:val="003F54C9"/>
    <w:rPr>
      <w:color w:val="605E5C"/>
      <w:shd w:val="clear" w:color="auto" w:fill="E1DFDD"/>
    </w:rPr>
  </w:style>
  <w:style w:type="character" w:styleId="CommentReference">
    <w:name w:val="annotation reference"/>
    <w:basedOn w:val="DefaultParagraphFont"/>
    <w:rsid w:val="001A4FCF"/>
    <w:rPr>
      <w:sz w:val="21"/>
      <w:szCs w:val="21"/>
    </w:rPr>
  </w:style>
  <w:style w:type="paragraph" w:styleId="CommentText">
    <w:name w:val="annotation text"/>
    <w:basedOn w:val="Normal"/>
    <w:link w:val="CommentTextChar"/>
    <w:rsid w:val="001A4FCF"/>
    <w:pPr>
      <w:spacing w:line="260" w:lineRule="atLeast"/>
      <w:jc w:val="both"/>
    </w:pPr>
    <w:rPr>
      <w:rFonts w:ascii="Palatino Linotype" w:eastAsiaTheme="minorEastAsia" w:hAnsi="Palatino Linotype" w:cs="Times New Roman"/>
      <w:noProof/>
      <w:sz w:val="20"/>
      <w:szCs w:val="20"/>
      <w:lang w:eastAsia="zh-CN"/>
    </w:rPr>
  </w:style>
  <w:style w:type="character" w:customStyle="1" w:styleId="CommentTextChar">
    <w:name w:val="Comment Text Char"/>
    <w:basedOn w:val="DefaultParagraphFont"/>
    <w:link w:val="CommentText"/>
    <w:rsid w:val="001A4FCF"/>
    <w:rPr>
      <w:rFonts w:ascii="Palatino Linotype" w:hAnsi="Palatino Linotype" w:cs="Times New Roman"/>
      <w:noProof/>
      <w:color w:val="000000"/>
      <w:sz w:val="20"/>
      <w:szCs w:val="20"/>
      <w:lang w:eastAsia="zh-CN"/>
    </w:rPr>
  </w:style>
  <w:style w:type="character" w:styleId="FollowedHyperlink">
    <w:name w:val="FollowedHyperlink"/>
    <w:basedOn w:val="DefaultParagraphFont"/>
    <w:uiPriority w:val="99"/>
    <w:semiHidden/>
    <w:unhideWhenUsed/>
    <w:rsid w:val="00AC1105"/>
    <w:rPr>
      <w:color w:val="954F72" w:themeColor="followedHyperlink"/>
      <w:u w:val="single"/>
    </w:rPr>
  </w:style>
  <w:style w:type="paragraph" w:customStyle="1" w:styleId="paragraph">
    <w:name w:val="paragraph"/>
    <w:basedOn w:val="Normal"/>
    <w:rsid w:val="00CD326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CD326E"/>
  </w:style>
  <w:style w:type="character" w:customStyle="1" w:styleId="eop">
    <w:name w:val="eop"/>
    <w:basedOn w:val="DefaultParagraphFont"/>
    <w:rsid w:val="00CD326E"/>
  </w:style>
  <w:style w:type="paragraph" w:customStyle="1" w:styleId="volume-issue">
    <w:name w:val="volume-issue"/>
    <w:basedOn w:val="Normal"/>
    <w:rsid w:val="00921A76"/>
    <w:pPr>
      <w:spacing w:before="100" w:beforeAutospacing="1" w:after="100" w:afterAutospacing="1"/>
    </w:pPr>
    <w:rPr>
      <w:rFonts w:ascii="Times New Roman" w:hAnsi="Times New Roman" w:cs="Times New Roman"/>
      <w:sz w:val="24"/>
      <w:szCs w:val="24"/>
    </w:rPr>
  </w:style>
  <w:style w:type="character" w:customStyle="1" w:styleId="val">
    <w:name w:val="val"/>
    <w:basedOn w:val="DefaultParagraphFont"/>
    <w:rsid w:val="00921A76"/>
  </w:style>
  <w:style w:type="paragraph" w:customStyle="1" w:styleId="page-range">
    <w:name w:val="page-range"/>
    <w:basedOn w:val="Normal"/>
    <w:rsid w:val="00921A76"/>
    <w:pPr>
      <w:spacing w:before="100" w:beforeAutospacing="1" w:after="100" w:afterAutospacing="1"/>
    </w:pPr>
    <w:rPr>
      <w:rFonts w:ascii="Times New Roman" w:hAnsi="Times New Roman" w:cs="Times New Roman"/>
      <w:sz w:val="24"/>
      <w:szCs w:val="24"/>
    </w:rPr>
  </w:style>
  <w:style w:type="character" w:customStyle="1" w:styleId="accordion-tabbedtab-mobile">
    <w:name w:val="accordion-tabbed__tab-mobile"/>
    <w:basedOn w:val="DefaultParagraphFont"/>
    <w:rsid w:val="00921A76"/>
  </w:style>
  <w:style w:type="character" w:customStyle="1" w:styleId="comma-separator">
    <w:name w:val="comma-separator"/>
    <w:basedOn w:val="DefaultParagraphFont"/>
    <w:rsid w:val="00921A76"/>
  </w:style>
  <w:style w:type="character" w:customStyle="1" w:styleId="small-caps">
    <w:name w:val="small-caps"/>
    <w:basedOn w:val="DefaultParagraphFont"/>
    <w:rsid w:val="00133618"/>
  </w:style>
  <w:style w:type="character" w:styleId="Strong">
    <w:name w:val="Strong"/>
    <w:basedOn w:val="DefaultParagraphFont"/>
    <w:uiPriority w:val="22"/>
    <w:qFormat/>
    <w:rsid w:val="00167806"/>
    <w:rPr>
      <w:b/>
      <w:bCs/>
    </w:rPr>
  </w:style>
  <w:style w:type="character" w:customStyle="1" w:styleId="Date1">
    <w:name w:val="Date1"/>
    <w:basedOn w:val="DefaultParagraphFont"/>
    <w:rsid w:val="00167806"/>
  </w:style>
  <w:style w:type="character" w:customStyle="1" w:styleId="publish-date">
    <w:name w:val="publish-date"/>
    <w:basedOn w:val="DefaultParagraphFont"/>
    <w:rsid w:val="00167806"/>
  </w:style>
  <w:style w:type="paragraph" w:styleId="HTMLPreformatted">
    <w:name w:val="HTML Preformatted"/>
    <w:basedOn w:val="Normal"/>
    <w:link w:val="HTMLPreformattedChar"/>
    <w:uiPriority w:val="99"/>
    <w:unhideWhenUsed/>
    <w:rsid w:val="001678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ne-NP"/>
    </w:rPr>
  </w:style>
  <w:style w:type="character" w:customStyle="1" w:styleId="HTMLPreformattedChar">
    <w:name w:val="HTML Preformatted Char"/>
    <w:basedOn w:val="DefaultParagraphFont"/>
    <w:link w:val="HTMLPreformatted"/>
    <w:uiPriority w:val="99"/>
    <w:rsid w:val="00167806"/>
    <w:rPr>
      <w:rFonts w:ascii="Courier New" w:eastAsia="Times New Roman" w:hAnsi="Courier New" w:cs="Courier New"/>
      <w:sz w:val="20"/>
      <w:szCs w:val="20"/>
      <w:lang w:bidi="ne-NP"/>
    </w:rPr>
  </w:style>
  <w:style w:type="character" w:customStyle="1" w:styleId="published">
    <w:name w:val="published"/>
    <w:basedOn w:val="DefaultParagraphFont"/>
    <w:rsid w:val="00337B44"/>
  </w:style>
  <w:style w:type="paragraph" w:customStyle="1" w:styleId="TableParagraph">
    <w:name w:val="Table Paragraph"/>
    <w:basedOn w:val="Normal"/>
    <w:uiPriority w:val="1"/>
    <w:qFormat/>
    <w:rsid w:val="00B43B47"/>
    <w:pPr>
      <w:autoSpaceDE w:val="0"/>
      <w:autoSpaceDN w:val="0"/>
      <w:adjustRightInd w:val="0"/>
      <w:spacing w:line="232" w:lineRule="exact"/>
      <w:ind w:left="118"/>
    </w:pPr>
    <w:rPr>
      <w:rFonts w:eastAsia="Calibri"/>
      <w:sz w:val="24"/>
      <w:szCs w:val="24"/>
    </w:rPr>
  </w:style>
  <w:style w:type="character" w:customStyle="1" w:styleId="period">
    <w:name w:val="period"/>
    <w:basedOn w:val="DefaultParagraphFont"/>
    <w:rsid w:val="00C301C5"/>
  </w:style>
  <w:style w:type="character" w:customStyle="1" w:styleId="cit">
    <w:name w:val="cit"/>
    <w:basedOn w:val="DefaultParagraphFont"/>
    <w:rsid w:val="00C301C5"/>
  </w:style>
  <w:style w:type="character" w:customStyle="1" w:styleId="citation-doi">
    <w:name w:val="citation-doi"/>
    <w:basedOn w:val="DefaultParagraphFont"/>
    <w:rsid w:val="00C301C5"/>
  </w:style>
  <w:style w:type="character" w:customStyle="1" w:styleId="secondary-date">
    <w:name w:val="secondary-date"/>
    <w:basedOn w:val="DefaultParagraphFont"/>
    <w:rsid w:val="00C301C5"/>
  </w:style>
  <w:style w:type="character" w:customStyle="1" w:styleId="a">
    <w:name w:val="_"/>
    <w:basedOn w:val="DefaultParagraphFont"/>
    <w:rsid w:val="00250EA3"/>
  </w:style>
  <w:style w:type="character" w:customStyle="1" w:styleId="ff7">
    <w:name w:val="ff7"/>
    <w:basedOn w:val="DefaultParagraphFont"/>
    <w:rsid w:val="00250EA3"/>
  </w:style>
  <w:style w:type="character" w:customStyle="1" w:styleId="ws23">
    <w:name w:val="ws23"/>
    <w:basedOn w:val="DefaultParagraphFont"/>
    <w:rsid w:val="00250EA3"/>
  </w:style>
  <w:style w:type="character" w:customStyle="1" w:styleId="Heading5Char">
    <w:name w:val="Heading 5 Char"/>
    <w:basedOn w:val="DefaultParagraphFont"/>
    <w:link w:val="Heading5"/>
    <w:uiPriority w:val="9"/>
    <w:semiHidden/>
    <w:rsid w:val="006C2818"/>
    <w:rPr>
      <w:rFonts w:asciiTheme="majorHAnsi" w:eastAsiaTheme="majorEastAsia" w:hAnsiTheme="majorHAnsi" w:cstheme="majorBidi"/>
      <w:color w:val="2F5496" w:themeColor="accent1" w:themeShade="BF"/>
    </w:rPr>
  </w:style>
  <w:style w:type="paragraph" w:customStyle="1" w:styleId="dx-doi">
    <w:name w:val="dx-doi"/>
    <w:basedOn w:val="Normal"/>
    <w:rsid w:val="0095410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6659">
      <w:bodyDiv w:val="1"/>
      <w:marLeft w:val="0"/>
      <w:marRight w:val="0"/>
      <w:marTop w:val="0"/>
      <w:marBottom w:val="0"/>
      <w:divBdr>
        <w:top w:val="none" w:sz="0" w:space="0" w:color="auto"/>
        <w:left w:val="none" w:sz="0" w:space="0" w:color="auto"/>
        <w:bottom w:val="none" w:sz="0" w:space="0" w:color="auto"/>
        <w:right w:val="none" w:sz="0" w:space="0" w:color="auto"/>
      </w:divBdr>
      <w:divsChild>
        <w:div w:id="700857128">
          <w:marLeft w:val="0"/>
          <w:marRight w:val="0"/>
          <w:marTop w:val="225"/>
          <w:marBottom w:val="225"/>
          <w:divBdr>
            <w:top w:val="none" w:sz="0" w:space="0" w:color="auto"/>
            <w:left w:val="none" w:sz="0" w:space="0" w:color="auto"/>
            <w:bottom w:val="none" w:sz="0" w:space="0" w:color="auto"/>
            <w:right w:val="none" w:sz="0" w:space="0" w:color="auto"/>
          </w:divBdr>
          <w:divsChild>
            <w:div w:id="1006597403">
              <w:marLeft w:val="0"/>
              <w:marRight w:val="0"/>
              <w:marTop w:val="0"/>
              <w:marBottom w:val="0"/>
              <w:divBdr>
                <w:top w:val="none" w:sz="0" w:space="0" w:color="auto"/>
                <w:left w:val="none" w:sz="0" w:space="0" w:color="auto"/>
                <w:bottom w:val="none" w:sz="0" w:space="0" w:color="auto"/>
                <w:right w:val="none" w:sz="0" w:space="0" w:color="auto"/>
              </w:divBdr>
              <w:divsChild>
                <w:div w:id="253559896">
                  <w:marLeft w:val="0"/>
                  <w:marRight w:val="0"/>
                  <w:marTop w:val="0"/>
                  <w:marBottom w:val="0"/>
                  <w:divBdr>
                    <w:top w:val="none" w:sz="0" w:space="0" w:color="auto"/>
                    <w:left w:val="none" w:sz="0" w:space="0" w:color="auto"/>
                    <w:bottom w:val="none" w:sz="0" w:space="0" w:color="auto"/>
                    <w:right w:val="none" w:sz="0" w:space="0" w:color="auto"/>
                  </w:divBdr>
                  <w:divsChild>
                    <w:div w:id="10536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08309">
      <w:bodyDiv w:val="1"/>
      <w:marLeft w:val="0"/>
      <w:marRight w:val="0"/>
      <w:marTop w:val="0"/>
      <w:marBottom w:val="0"/>
      <w:divBdr>
        <w:top w:val="none" w:sz="0" w:space="0" w:color="auto"/>
        <w:left w:val="none" w:sz="0" w:space="0" w:color="auto"/>
        <w:bottom w:val="none" w:sz="0" w:space="0" w:color="auto"/>
        <w:right w:val="none" w:sz="0" w:space="0" w:color="auto"/>
      </w:divBdr>
    </w:div>
    <w:div w:id="82265894">
      <w:bodyDiv w:val="1"/>
      <w:marLeft w:val="0"/>
      <w:marRight w:val="0"/>
      <w:marTop w:val="0"/>
      <w:marBottom w:val="0"/>
      <w:divBdr>
        <w:top w:val="none" w:sz="0" w:space="0" w:color="auto"/>
        <w:left w:val="none" w:sz="0" w:space="0" w:color="auto"/>
        <w:bottom w:val="none" w:sz="0" w:space="0" w:color="auto"/>
        <w:right w:val="none" w:sz="0" w:space="0" w:color="auto"/>
      </w:divBdr>
    </w:div>
    <w:div w:id="119496310">
      <w:bodyDiv w:val="1"/>
      <w:marLeft w:val="0"/>
      <w:marRight w:val="0"/>
      <w:marTop w:val="0"/>
      <w:marBottom w:val="0"/>
      <w:divBdr>
        <w:top w:val="none" w:sz="0" w:space="0" w:color="auto"/>
        <w:left w:val="none" w:sz="0" w:space="0" w:color="auto"/>
        <w:bottom w:val="none" w:sz="0" w:space="0" w:color="auto"/>
        <w:right w:val="none" w:sz="0" w:space="0" w:color="auto"/>
      </w:divBdr>
    </w:div>
    <w:div w:id="179246851">
      <w:bodyDiv w:val="1"/>
      <w:marLeft w:val="0"/>
      <w:marRight w:val="0"/>
      <w:marTop w:val="0"/>
      <w:marBottom w:val="0"/>
      <w:divBdr>
        <w:top w:val="none" w:sz="0" w:space="0" w:color="auto"/>
        <w:left w:val="none" w:sz="0" w:space="0" w:color="auto"/>
        <w:bottom w:val="none" w:sz="0" w:space="0" w:color="auto"/>
        <w:right w:val="none" w:sz="0" w:space="0" w:color="auto"/>
      </w:divBdr>
    </w:div>
    <w:div w:id="204220644">
      <w:bodyDiv w:val="1"/>
      <w:marLeft w:val="0"/>
      <w:marRight w:val="0"/>
      <w:marTop w:val="0"/>
      <w:marBottom w:val="0"/>
      <w:divBdr>
        <w:top w:val="none" w:sz="0" w:space="0" w:color="auto"/>
        <w:left w:val="none" w:sz="0" w:space="0" w:color="auto"/>
        <w:bottom w:val="none" w:sz="0" w:space="0" w:color="auto"/>
        <w:right w:val="none" w:sz="0" w:space="0" w:color="auto"/>
      </w:divBdr>
    </w:div>
    <w:div w:id="227886235">
      <w:bodyDiv w:val="1"/>
      <w:marLeft w:val="0"/>
      <w:marRight w:val="0"/>
      <w:marTop w:val="0"/>
      <w:marBottom w:val="0"/>
      <w:divBdr>
        <w:top w:val="none" w:sz="0" w:space="0" w:color="auto"/>
        <w:left w:val="none" w:sz="0" w:space="0" w:color="auto"/>
        <w:bottom w:val="none" w:sz="0" w:space="0" w:color="auto"/>
        <w:right w:val="none" w:sz="0" w:space="0" w:color="auto"/>
      </w:divBdr>
    </w:div>
    <w:div w:id="242837314">
      <w:bodyDiv w:val="1"/>
      <w:marLeft w:val="0"/>
      <w:marRight w:val="0"/>
      <w:marTop w:val="0"/>
      <w:marBottom w:val="0"/>
      <w:divBdr>
        <w:top w:val="none" w:sz="0" w:space="0" w:color="auto"/>
        <w:left w:val="none" w:sz="0" w:space="0" w:color="auto"/>
        <w:bottom w:val="none" w:sz="0" w:space="0" w:color="auto"/>
        <w:right w:val="none" w:sz="0" w:space="0" w:color="auto"/>
      </w:divBdr>
    </w:div>
    <w:div w:id="259609003">
      <w:bodyDiv w:val="1"/>
      <w:marLeft w:val="0"/>
      <w:marRight w:val="0"/>
      <w:marTop w:val="0"/>
      <w:marBottom w:val="0"/>
      <w:divBdr>
        <w:top w:val="none" w:sz="0" w:space="0" w:color="auto"/>
        <w:left w:val="none" w:sz="0" w:space="0" w:color="auto"/>
        <w:bottom w:val="none" w:sz="0" w:space="0" w:color="auto"/>
        <w:right w:val="none" w:sz="0" w:space="0" w:color="auto"/>
      </w:divBdr>
    </w:div>
    <w:div w:id="294677785">
      <w:bodyDiv w:val="1"/>
      <w:marLeft w:val="0"/>
      <w:marRight w:val="0"/>
      <w:marTop w:val="0"/>
      <w:marBottom w:val="0"/>
      <w:divBdr>
        <w:top w:val="none" w:sz="0" w:space="0" w:color="auto"/>
        <w:left w:val="none" w:sz="0" w:space="0" w:color="auto"/>
        <w:bottom w:val="none" w:sz="0" w:space="0" w:color="auto"/>
        <w:right w:val="none" w:sz="0" w:space="0" w:color="auto"/>
      </w:divBdr>
    </w:div>
    <w:div w:id="322391480">
      <w:bodyDiv w:val="1"/>
      <w:marLeft w:val="0"/>
      <w:marRight w:val="0"/>
      <w:marTop w:val="0"/>
      <w:marBottom w:val="0"/>
      <w:divBdr>
        <w:top w:val="none" w:sz="0" w:space="0" w:color="auto"/>
        <w:left w:val="none" w:sz="0" w:space="0" w:color="auto"/>
        <w:bottom w:val="none" w:sz="0" w:space="0" w:color="auto"/>
        <w:right w:val="none" w:sz="0" w:space="0" w:color="auto"/>
      </w:divBdr>
    </w:div>
    <w:div w:id="337125939">
      <w:bodyDiv w:val="1"/>
      <w:marLeft w:val="0"/>
      <w:marRight w:val="0"/>
      <w:marTop w:val="0"/>
      <w:marBottom w:val="0"/>
      <w:divBdr>
        <w:top w:val="none" w:sz="0" w:space="0" w:color="auto"/>
        <w:left w:val="none" w:sz="0" w:space="0" w:color="auto"/>
        <w:bottom w:val="none" w:sz="0" w:space="0" w:color="auto"/>
        <w:right w:val="none" w:sz="0" w:space="0" w:color="auto"/>
      </w:divBdr>
    </w:div>
    <w:div w:id="373505297">
      <w:bodyDiv w:val="1"/>
      <w:marLeft w:val="0"/>
      <w:marRight w:val="0"/>
      <w:marTop w:val="0"/>
      <w:marBottom w:val="0"/>
      <w:divBdr>
        <w:top w:val="none" w:sz="0" w:space="0" w:color="auto"/>
        <w:left w:val="none" w:sz="0" w:space="0" w:color="auto"/>
        <w:bottom w:val="none" w:sz="0" w:space="0" w:color="auto"/>
        <w:right w:val="none" w:sz="0" w:space="0" w:color="auto"/>
      </w:divBdr>
    </w:div>
    <w:div w:id="407191357">
      <w:bodyDiv w:val="1"/>
      <w:marLeft w:val="0"/>
      <w:marRight w:val="0"/>
      <w:marTop w:val="0"/>
      <w:marBottom w:val="0"/>
      <w:divBdr>
        <w:top w:val="none" w:sz="0" w:space="0" w:color="auto"/>
        <w:left w:val="none" w:sz="0" w:space="0" w:color="auto"/>
        <w:bottom w:val="none" w:sz="0" w:space="0" w:color="auto"/>
        <w:right w:val="none" w:sz="0" w:space="0" w:color="auto"/>
      </w:divBdr>
    </w:div>
    <w:div w:id="465004358">
      <w:bodyDiv w:val="1"/>
      <w:marLeft w:val="0"/>
      <w:marRight w:val="0"/>
      <w:marTop w:val="0"/>
      <w:marBottom w:val="0"/>
      <w:divBdr>
        <w:top w:val="none" w:sz="0" w:space="0" w:color="auto"/>
        <w:left w:val="none" w:sz="0" w:space="0" w:color="auto"/>
        <w:bottom w:val="none" w:sz="0" w:space="0" w:color="auto"/>
        <w:right w:val="none" w:sz="0" w:space="0" w:color="auto"/>
      </w:divBdr>
    </w:div>
    <w:div w:id="485048251">
      <w:bodyDiv w:val="1"/>
      <w:marLeft w:val="0"/>
      <w:marRight w:val="0"/>
      <w:marTop w:val="0"/>
      <w:marBottom w:val="0"/>
      <w:divBdr>
        <w:top w:val="none" w:sz="0" w:space="0" w:color="auto"/>
        <w:left w:val="none" w:sz="0" w:space="0" w:color="auto"/>
        <w:bottom w:val="none" w:sz="0" w:space="0" w:color="auto"/>
        <w:right w:val="none" w:sz="0" w:space="0" w:color="auto"/>
      </w:divBdr>
    </w:div>
    <w:div w:id="523786675">
      <w:bodyDiv w:val="1"/>
      <w:marLeft w:val="0"/>
      <w:marRight w:val="0"/>
      <w:marTop w:val="0"/>
      <w:marBottom w:val="0"/>
      <w:divBdr>
        <w:top w:val="none" w:sz="0" w:space="0" w:color="auto"/>
        <w:left w:val="none" w:sz="0" w:space="0" w:color="auto"/>
        <w:bottom w:val="none" w:sz="0" w:space="0" w:color="auto"/>
        <w:right w:val="none" w:sz="0" w:space="0" w:color="auto"/>
      </w:divBdr>
    </w:div>
    <w:div w:id="532616702">
      <w:bodyDiv w:val="1"/>
      <w:marLeft w:val="0"/>
      <w:marRight w:val="0"/>
      <w:marTop w:val="0"/>
      <w:marBottom w:val="0"/>
      <w:divBdr>
        <w:top w:val="none" w:sz="0" w:space="0" w:color="auto"/>
        <w:left w:val="none" w:sz="0" w:space="0" w:color="auto"/>
        <w:bottom w:val="none" w:sz="0" w:space="0" w:color="auto"/>
        <w:right w:val="none" w:sz="0" w:space="0" w:color="auto"/>
      </w:divBdr>
      <w:divsChild>
        <w:div w:id="709458874">
          <w:marLeft w:val="0"/>
          <w:marRight w:val="0"/>
          <w:marTop w:val="0"/>
          <w:marBottom w:val="165"/>
          <w:divBdr>
            <w:top w:val="none" w:sz="0" w:space="0" w:color="auto"/>
            <w:left w:val="none" w:sz="0" w:space="0" w:color="auto"/>
            <w:bottom w:val="none" w:sz="0" w:space="0" w:color="auto"/>
            <w:right w:val="none" w:sz="0" w:space="0" w:color="auto"/>
          </w:divBdr>
        </w:div>
        <w:div w:id="2041542258">
          <w:marLeft w:val="0"/>
          <w:marRight w:val="0"/>
          <w:marTop w:val="165"/>
          <w:marBottom w:val="165"/>
          <w:divBdr>
            <w:top w:val="none" w:sz="0" w:space="0" w:color="auto"/>
            <w:left w:val="none" w:sz="0" w:space="0" w:color="auto"/>
            <w:bottom w:val="none" w:sz="0" w:space="0" w:color="auto"/>
            <w:right w:val="none" w:sz="0" w:space="0" w:color="auto"/>
          </w:divBdr>
          <w:divsChild>
            <w:div w:id="1995523644">
              <w:marLeft w:val="0"/>
              <w:marRight w:val="0"/>
              <w:marTop w:val="0"/>
              <w:marBottom w:val="0"/>
              <w:divBdr>
                <w:top w:val="none" w:sz="0" w:space="0" w:color="auto"/>
                <w:left w:val="none" w:sz="0" w:space="0" w:color="auto"/>
                <w:bottom w:val="none" w:sz="0" w:space="0" w:color="auto"/>
                <w:right w:val="none" w:sz="0" w:space="0" w:color="auto"/>
              </w:divBdr>
              <w:divsChild>
                <w:div w:id="7300781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35974153">
      <w:bodyDiv w:val="1"/>
      <w:marLeft w:val="0"/>
      <w:marRight w:val="0"/>
      <w:marTop w:val="0"/>
      <w:marBottom w:val="0"/>
      <w:divBdr>
        <w:top w:val="none" w:sz="0" w:space="0" w:color="auto"/>
        <w:left w:val="none" w:sz="0" w:space="0" w:color="auto"/>
        <w:bottom w:val="none" w:sz="0" w:space="0" w:color="auto"/>
        <w:right w:val="none" w:sz="0" w:space="0" w:color="auto"/>
      </w:divBdr>
    </w:div>
    <w:div w:id="569535178">
      <w:bodyDiv w:val="1"/>
      <w:marLeft w:val="0"/>
      <w:marRight w:val="0"/>
      <w:marTop w:val="0"/>
      <w:marBottom w:val="0"/>
      <w:divBdr>
        <w:top w:val="none" w:sz="0" w:space="0" w:color="auto"/>
        <w:left w:val="none" w:sz="0" w:space="0" w:color="auto"/>
        <w:bottom w:val="none" w:sz="0" w:space="0" w:color="auto"/>
        <w:right w:val="none" w:sz="0" w:space="0" w:color="auto"/>
      </w:divBdr>
    </w:div>
    <w:div w:id="571427474">
      <w:bodyDiv w:val="1"/>
      <w:marLeft w:val="0"/>
      <w:marRight w:val="0"/>
      <w:marTop w:val="0"/>
      <w:marBottom w:val="0"/>
      <w:divBdr>
        <w:top w:val="none" w:sz="0" w:space="0" w:color="auto"/>
        <w:left w:val="none" w:sz="0" w:space="0" w:color="auto"/>
        <w:bottom w:val="none" w:sz="0" w:space="0" w:color="auto"/>
        <w:right w:val="none" w:sz="0" w:space="0" w:color="auto"/>
      </w:divBdr>
    </w:div>
    <w:div w:id="589122431">
      <w:bodyDiv w:val="1"/>
      <w:marLeft w:val="0"/>
      <w:marRight w:val="0"/>
      <w:marTop w:val="0"/>
      <w:marBottom w:val="0"/>
      <w:divBdr>
        <w:top w:val="none" w:sz="0" w:space="0" w:color="auto"/>
        <w:left w:val="none" w:sz="0" w:space="0" w:color="auto"/>
        <w:bottom w:val="none" w:sz="0" w:space="0" w:color="auto"/>
        <w:right w:val="none" w:sz="0" w:space="0" w:color="auto"/>
      </w:divBdr>
    </w:div>
    <w:div w:id="600643074">
      <w:bodyDiv w:val="1"/>
      <w:marLeft w:val="0"/>
      <w:marRight w:val="0"/>
      <w:marTop w:val="0"/>
      <w:marBottom w:val="0"/>
      <w:divBdr>
        <w:top w:val="none" w:sz="0" w:space="0" w:color="auto"/>
        <w:left w:val="none" w:sz="0" w:space="0" w:color="auto"/>
        <w:bottom w:val="none" w:sz="0" w:space="0" w:color="auto"/>
        <w:right w:val="none" w:sz="0" w:space="0" w:color="auto"/>
      </w:divBdr>
    </w:div>
    <w:div w:id="620109438">
      <w:bodyDiv w:val="1"/>
      <w:marLeft w:val="0"/>
      <w:marRight w:val="0"/>
      <w:marTop w:val="0"/>
      <w:marBottom w:val="0"/>
      <w:divBdr>
        <w:top w:val="none" w:sz="0" w:space="0" w:color="auto"/>
        <w:left w:val="none" w:sz="0" w:space="0" w:color="auto"/>
        <w:bottom w:val="none" w:sz="0" w:space="0" w:color="auto"/>
        <w:right w:val="none" w:sz="0" w:space="0" w:color="auto"/>
      </w:divBdr>
      <w:divsChild>
        <w:div w:id="396972278">
          <w:marLeft w:val="0"/>
          <w:marRight w:val="0"/>
          <w:marTop w:val="0"/>
          <w:marBottom w:val="0"/>
          <w:divBdr>
            <w:top w:val="none" w:sz="0" w:space="0" w:color="auto"/>
            <w:left w:val="none" w:sz="0" w:space="0" w:color="auto"/>
            <w:bottom w:val="none" w:sz="0" w:space="0" w:color="auto"/>
            <w:right w:val="none" w:sz="0" w:space="0" w:color="auto"/>
          </w:divBdr>
          <w:divsChild>
            <w:div w:id="2120760475">
              <w:marLeft w:val="0"/>
              <w:marRight w:val="0"/>
              <w:marTop w:val="0"/>
              <w:marBottom w:val="0"/>
              <w:divBdr>
                <w:top w:val="none" w:sz="0" w:space="0" w:color="auto"/>
                <w:left w:val="none" w:sz="0" w:space="0" w:color="auto"/>
                <w:bottom w:val="none" w:sz="0" w:space="0" w:color="auto"/>
                <w:right w:val="none" w:sz="0" w:space="0" w:color="auto"/>
              </w:divBdr>
              <w:divsChild>
                <w:div w:id="677078266">
                  <w:marLeft w:val="0"/>
                  <w:marRight w:val="0"/>
                  <w:marTop w:val="0"/>
                  <w:marBottom w:val="0"/>
                  <w:divBdr>
                    <w:top w:val="none" w:sz="0" w:space="0" w:color="auto"/>
                    <w:left w:val="none" w:sz="0" w:space="0" w:color="auto"/>
                    <w:bottom w:val="none" w:sz="0" w:space="0" w:color="auto"/>
                    <w:right w:val="none" w:sz="0" w:space="0" w:color="auto"/>
                  </w:divBdr>
                  <w:divsChild>
                    <w:div w:id="484516827">
                      <w:marLeft w:val="0"/>
                      <w:marRight w:val="0"/>
                      <w:marTop w:val="100"/>
                      <w:marBottom w:val="100"/>
                      <w:divBdr>
                        <w:top w:val="none" w:sz="0" w:space="0" w:color="auto"/>
                        <w:left w:val="none" w:sz="0" w:space="0" w:color="auto"/>
                        <w:bottom w:val="none" w:sz="0" w:space="0" w:color="auto"/>
                        <w:right w:val="none" w:sz="0" w:space="0" w:color="auto"/>
                      </w:divBdr>
                      <w:divsChild>
                        <w:div w:id="1604916069">
                          <w:marLeft w:val="0"/>
                          <w:marRight w:val="0"/>
                          <w:marTop w:val="0"/>
                          <w:marBottom w:val="0"/>
                          <w:divBdr>
                            <w:top w:val="none" w:sz="0" w:space="0" w:color="auto"/>
                            <w:left w:val="none" w:sz="0" w:space="0" w:color="auto"/>
                            <w:bottom w:val="none" w:sz="0" w:space="0" w:color="auto"/>
                            <w:right w:val="none" w:sz="0" w:space="0" w:color="auto"/>
                          </w:divBdr>
                          <w:divsChild>
                            <w:div w:id="1311448552">
                              <w:marLeft w:val="0"/>
                              <w:marRight w:val="0"/>
                              <w:marTop w:val="0"/>
                              <w:marBottom w:val="0"/>
                              <w:divBdr>
                                <w:top w:val="single" w:sz="6" w:space="2" w:color="D1D1D1"/>
                                <w:left w:val="single" w:sz="6" w:space="0" w:color="D1D1D1"/>
                                <w:bottom w:val="single" w:sz="6" w:space="4" w:color="D1D1D1"/>
                                <w:right w:val="single" w:sz="6" w:space="0" w:color="D1D1D1"/>
                              </w:divBdr>
                              <w:divsChild>
                                <w:div w:id="1763912115">
                                  <w:marLeft w:val="0"/>
                                  <w:marRight w:val="0"/>
                                  <w:marTop w:val="30"/>
                                  <w:marBottom w:val="0"/>
                                  <w:divBdr>
                                    <w:top w:val="none" w:sz="0" w:space="0" w:color="auto"/>
                                    <w:left w:val="none" w:sz="0" w:space="0" w:color="auto"/>
                                    <w:bottom w:val="none" w:sz="0" w:space="0" w:color="auto"/>
                                    <w:right w:val="none" w:sz="0" w:space="0" w:color="auto"/>
                                  </w:divBdr>
                                  <w:divsChild>
                                    <w:div w:id="10594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003682">
      <w:bodyDiv w:val="1"/>
      <w:marLeft w:val="0"/>
      <w:marRight w:val="0"/>
      <w:marTop w:val="0"/>
      <w:marBottom w:val="0"/>
      <w:divBdr>
        <w:top w:val="none" w:sz="0" w:space="0" w:color="auto"/>
        <w:left w:val="none" w:sz="0" w:space="0" w:color="auto"/>
        <w:bottom w:val="none" w:sz="0" w:space="0" w:color="auto"/>
        <w:right w:val="none" w:sz="0" w:space="0" w:color="auto"/>
      </w:divBdr>
    </w:div>
    <w:div w:id="668406960">
      <w:bodyDiv w:val="1"/>
      <w:marLeft w:val="0"/>
      <w:marRight w:val="0"/>
      <w:marTop w:val="0"/>
      <w:marBottom w:val="0"/>
      <w:divBdr>
        <w:top w:val="none" w:sz="0" w:space="0" w:color="auto"/>
        <w:left w:val="none" w:sz="0" w:space="0" w:color="auto"/>
        <w:bottom w:val="none" w:sz="0" w:space="0" w:color="auto"/>
        <w:right w:val="none" w:sz="0" w:space="0" w:color="auto"/>
      </w:divBdr>
    </w:div>
    <w:div w:id="670375093">
      <w:bodyDiv w:val="1"/>
      <w:marLeft w:val="0"/>
      <w:marRight w:val="0"/>
      <w:marTop w:val="0"/>
      <w:marBottom w:val="0"/>
      <w:divBdr>
        <w:top w:val="none" w:sz="0" w:space="0" w:color="auto"/>
        <w:left w:val="none" w:sz="0" w:space="0" w:color="auto"/>
        <w:bottom w:val="none" w:sz="0" w:space="0" w:color="auto"/>
        <w:right w:val="none" w:sz="0" w:space="0" w:color="auto"/>
      </w:divBdr>
    </w:div>
    <w:div w:id="679699744">
      <w:bodyDiv w:val="1"/>
      <w:marLeft w:val="0"/>
      <w:marRight w:val="0"/>
      <w:marTop w:val="0"/>
      <w:marBottom w:val="0"/>
      <w:divBdr>
        <w:top w:val="none" w:sz="0" w:space="0" w:color="auto"/>
        <w:left w:val="none" w:sz="0" w:space="0" w:color="auto"/>
        <w:bottom w:val="none" w:sz="0" w:space="0" w:color="auto"/>
        <w:right w:val="none" w:sz="0" w:space="0" w:color="auto"/>
      </w:divBdr>
      <w:divsChild>
        <w:div w:id="864102037">
          <w:marLeft w:val="0"/>
          <w:marRight w:val="0"/>
          <w:marTop w:val="0"/>
          <w:marBottom w:val="0"/>
          <w:divBdr>
            <w:top w:val="none" w:sz="0" w:space="0" w:color="auto"/>
            <w:left w:val="none" w:sz="0" w:space="0" w:color="auto"/>
            <w:bottom w:val="none" w:sz="0" w:space="0" w:color="auto"/>
            <w:right w:val="none" w:sz="0" w:space="0" w:color="auto"/>
          </w:divBdr>
        </w:div>
      </w:divsChild>
    </w:div>
    <w:div w:id="684021191">
      <w:bodyDiv w:val="1"/>
      <w:marLeft w:val="0"/>
      <w:marRight w:val="0"/>
      <w:marTop w:val="0"/>
      <w:marBottom w:val="0"/>
      <w:divBdr>
        <w:top w:val="none" w:sz="0" w:space="0" w:color="auto"/>
        <w:left w:val="none" w:sz="0" w:space="0" w:color="auto"/>
        <w:bottom w:val="none" w:sz="0" w:space="0" w:color="auto"/>
        <w:right w:val="none" w:sz="0" w:space="0" w:color="auto"/>
      </w:divBdr>
      <w:divsChild>
        <w:div w:id="1043285208">
          <w:marLeft w:val="0"/>
          <w:marRight w:val="0"/>
          <w:marTop w:val="0"/>
          <w:marBottom w:val="0"/>
          <w:divBdr>
            <w:top w:val="none" w:sz="0" w:space="0" w:color="auto"/>
            <w:left w:val="none" w:sz="0" w:space="0" w:color="auto"/>
            <w:bottom w:val="none" w:sz="0" w:space="0" w:color="auto"/>
            <w:right w:val="none" w:sz="0" w:space="0" w:color="auto"/>
          </w:divBdr>
        </w:div>
        <w:div w:id="880046733">
          <w:marLeft w:val="0"/>
          <w:marRight w:val="0"/>
          <w:marTop w:val="0"/>
          <w:marBottom w:val="0"/>
          <w:divBdr>
            <w:top w:val="none" w:sz="0" w:space="0" w:color="auto"/>
            <w:left w:val="none" w:sz="0" w:space="0" w:color="auto"/>
            <w:bottom w:val="none" w:sz="0" w:space="0" w:color="auto"/>
            <w:right w:val="none" w:sz="0" w:space="0" w:color="auto"/>
          </w:divBdr>
        </w:div>
      </w:divsChild>
    </w:div>
    <w:div w:id="732199229">
      <w:bodyDiv w:val="1"/>
      <w:marLeft w:val="0"/>
      <w:marRight w:val="0"/>
      <w:marTop w:val="0"/>
      <w:marBottom w:val="0"/>
      <w:divBdr>
        <w:top w:val="none" w:sz="0" w:space="0" w:color="auto"/>
        <w:left w:val="none" w:sz="0" w:space="0" w:color="auto"/>
        <w:bottom w:val="none" w:sz="0" w:space="0" w:color="auto"/>
        <w:right w:val="none" w:sz="0" w:space="0" w:color="auto"/>
      </w:divBdr>
      <w:divsChild>
        <w:div w:id="310984701">
          <w:marLeft w:val="0"/>
          <w:marRight w:val="0"/>
          <w:marTop w:val="0"/>
          <w:marBottom w:val="0"/>
          <w:divBdr>
            <w:top w:val="none" w:sz="0" w:space="0" w:color="auto"/>
            <w:left w:val="none" w:sz="0" w:space="0" w:color="auto"/>
            <w:bottom w:val="none" w:sz="0" w:space="0" w:color="auto"/>
            <w:right w:val="none" w:sz="0" w:space="0" w:color="auto"/>
          </w:divBdr>
          <w:divsChild>
            <w:div w:id="1356031257">
              <w:marLeft w:val="0"/>
              <w:marRight w:val="0"/>
              <w:marTop w:val="0"/>
              <w:marBottom w:val="165"/>
              <w:divBdr>
                <w:top w:val="none" w:sz="0" w:space="0" w:color="auto"/>
                <w:left w:val="none" w:sz="0" w:space="0" w:color="auto"/>
                <w:bottom w:val="none" w:sz="0" w:space="0" w:color="auto"/>
                <w:right w:val="none" w:sz="0" w:space="0" w:color="auto"/>
              </w:divBdr>
            </w:div>
          </w:divsChild>
        </w:div>
        <w:div w:id="1843350628">
          <w:marLeft w:val="0"/>
          <w:marRight w:val="0"/>
          <w:marTop w:val="165"/>
          <w:marBottom w:val="165"/>
          <w:divBdr>
            <w:top w:val="none" w:sz="0" w:space="0" w:color="auto"/>
            <w:left w:val="none" w:sz="0" w:space="0" w:color="auto"/>
            <w:bottom w:val="none" w:sz="0" w:space="0" w:color="auto"/>
            <w:right w:val="none" w:sz="0" w:space="0" w:color="auto"/>
          </w:divBdr>
          <w:divsChild>
            <w:div w:id="89544886">
              <w:marLeft w:val="0"/>
              <w:marRight w:val="0"/>
              <w:marTop w:val="0"/>
              <w:marBottom w:val="0"/>
              <w:divBdr>
                <w:top w:val="none" w:sz="0" w:space="0" w:color="auto"/>
                <w:left w:val="none" w:sz="0" w:space="0" w:color="auto"/>
                <w:bottom w:val="none" w:sz="0" w:space="0" w:color="auto"/>
                <w:right w:val="none" w:sz="0" w:space="0" w:color="auto"/>
              </w:divBdr>
              <w:divsChild>
                <w:div w:id="15764293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3118322">
      <w:bodyDiv w:val="1"/>
      <w:marLeft w:val="0"/>
      <w:marRight w:val="0"/>
      <w:marTop w:val="0"/>
      <w:marBottom w:val="0"/>
      <w:divBdr>
        <w:top w:val="none" w:sz="0" w:space="0" w:color="auto"/>
        <w:left w:val="none" w:sz="0" w:space="0" w:color="auto"/>
        <w:bottom w:val="none" w:sz="0" w:space="0" w:color="auto"/>
        <w:right w:val="none" w:sz="0" w:space="0" w:color="auto"/>
      </w:divBdr>
    </w:div>
    <w:div w:id="755974926">
      <w:bodyDiv w:val="1"/>
      <w:marLeft w:val="0"/>
      <w:marRight w:val="0"/>
      <w:marTop w:val="0"/>
      <w:marBottom w:val="0"/>
      <w:divBdr>
        <w:top w:val="none" w:sz="0" w:space="0" w:color="auto"/>
        <w:left w:val="none" w:sz="0" w:space="0" w:color="auto"/>
        <w:bottom w:val="none" w:sz="0" w:space="0" w:color="auto"/>
        <w:right w:val="none" w:sz="0" w:space="0" w:color="auto"/>
      </w:divBdr>
      <w:divsChild>
        <w:div w:id="504977392">
          <w:marLeft w:val="0"/>
          <w:marRight w:val="0"/>
          <w:marTop w:val="0"/>
          <w:marBottom w:val="0"/>
          <w:divBdr>
            <w:top w:val="none" w:sz="0" w:space="0" w:color="auto"/>
            <w:left w:val="none" w:sz="0" w:space="0" w:color="auto"/>
            <w:bottom w:val="none" w:sz="0" w:space="0" w:color="auto"/>
            <w:right w:val="none" w:sz="0" w:space="0" w:color="auto"/>
          </w:divBdr>
        </w:div>
      </w:divsChild>
    </w:div>
    <w:div w:id="758453983">
      <w:bodyDiv w:val="1"/>
      <w:marLeft w:val="0"/>
      <w:marRight w:val="0"/>
      <w:marTop w:val="0"/>
      <w:marBottom w:val="0"/>
      <w:divBdr>
        <w:top w:val="none" w:sz="0" w:space="0" w:color="auto"/>
        <w:left w:val="none" w:sz="0" w:space="0" w:color="auto"/>
        <w:bottom w:val="none" w:sz="0" w:space="0" w:color="auto"/>
        <w:right w:val="none" w:sz="0" w:space="0" w:color="auto"/>
      </w:divBdr>
    </w:div>
    <w:div w:id="764806174">
      <w:bodyDiv w:val="1"/>
      <w:marLeft w:val="0"/>
      <w:marRight w:val="0"/>
      <w:marTop w:val="0"/>
      <w:marBottom w:val="0"/>
      <w:divBdr>
        <w:top w:val="none" w:sz="0" w:space="0" w:color="auto"/>
        <w:left w:val="none" w:sz="0" w:space="0" w:color="auto"/>
        <w:bottom w:val="none" w:sz="0" w:space="0" w:color="auto"/>
        <w:right w:val="none" w:sz="0" w:space="0" w:color="auto"/>
      </w:divBdr>
      <w:divsChild>
        <w:div w:id="13651543">
          <w:marLeft w:val="0"/>
          <w:marRight w:val="0"/>
          <w:marTop w:val="0"/>
          <w:marBottom w:val="120"/>
          <w:divBdr>
            <w:top w:val="none" w:sz="0" w:space="0" w:color="auto"/>
            <w:left w:val="none" w:sz="0" w:space="0" w:color="auto"/>
            <w:bottom w:val="single" w:sz="12" w:space="9" w:color="EBEBEB"/>
            <w:right w:val="none" w:sz="0" w:space="0" w:color="auto"/>
          </w:divBdr>
          <w:divsChild>
            <w:div w:id="1623345327">
              <w:marLeft w:val="0"/>
              <w:marRight w:val="0"/>
              <w:marTop w:val="100"/>
              <w:marBottom w:val="100"/>
              <w:divBdr>
                <w:top w:val="none" w:sz="0" w:space="0" w:color="auto"/>
                <w:left w:val="none" w:sz="0" w:space="0" w:color="auto"/>
                <w:bottom w:val="none" w:sz="0" w:space="0" w:color="auto"/>
                <w:right w:val="none" w:sz="0" w:space="0" w:color="auto"/>
              </w:divBdr>
              <w:divsChild>
                <w:div w:id="1454443084">
                  <w:marLeft w:val="0"/>
                  <w:marRight w:val="0"/>
                  <w:marTop w:val="0"/>
                  <w:marBottom w:val="0"/>
                  <w:divBdr>
                    <w:top w:val="none" w:sz="0" w:space="0" w:color="auto"/>
                    <w:left w:val="none" w:sz="0" w:space="0" w:color="auto"/>
                    <w:bottom w:val="none" w:sz="0" w:space="0" w:color="auto"/>
                    <w:right w:val="none" w:sz="0" w:space="0" w:color="auto"/>
                  </w:divBdr>
                </w:div>
                <w:div w:id="25186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734444">
          <w:marLeft w:val="0"/>
          <w:marRight w:val="0"/>
          <w:marTop w:val="0"/>
          <w:marBottom w:val="120"/>
          <w:divBdr>
            <w:top w:val="none" w:sz="0" w:space="0" w:color="auto"/>
            <w:left w:val="none" w:sz="0" w:space="0" w:color="auto"/>
            <w:bottom w:val="none" w:sz="0" w:space="0" w:color="auto"/>
            <w:right w:val="none" w:sz="0" w:space="0" w:color="auto"/>
          </w:divBdr>
          <w:divsChild>
            <w:div w:id="696545322">
              <w:marLeft w:val="0"/>
              <w:marRight w:val="0"/>
              <w:marTop w:val="0"/>
              <w:marBottom w:val="0"/>
              <w:divBdr>
                <w:top w:val="none" w:sz="0" w:space="0" w:color="auto"/>
                <w:left w:val="none" w:sz="0" w:space="0" w:color="auto"/>
                <w:bottom w:val="none" w:sz="0" w:space="0" w:color="auto"/>
                <w:right w:val="none" w:sz="0" w:space="0" w:color="auto"/>
              </w:divBdr>
              <w:divsChild>
                <w:div w:id="2087216510">
                  <w:marLeft w:val="0"/>
                  <w:marRight w:val="0"/>
                  <w:marTop w:val="0"/>
                  <w:marBottom w:val="0"/>
                  <w:divBdr>
                    <w:top w:val="none" w:sz="0" w:space="0" w:color="auto"/>
                    <w:left w:val="none" w:sz="0" w:space="0" w:color="auto"/>
                    <w:bottom w:val="none" w:sz="0" w:space="0" w:color="auto"/>
                    <w:right w:val="none" w:sz="0" w:space="0" w:color="auto"/>
                  </w:divBdr>
                  <w:divsChild>
                    <w:div w:id="1976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03762">
      <w:bodyDiv w:val="1"/>
      <w:marLeft w:val="0"/>
      <w:marRight w:val="0"/>
      <w:marTop w:val="0"/>
      <w:marBottom w:val="0"/>
      <w:divBdr>
        <w:top w:val="none" w:sz="0" w:space="0" w:color="auto"/>
        <w:left w:val="none" w:sz="0" w:space="0" w:color="auto"/>
        <w:bottom w:val="none" w:sz="0" w:space="0" w:color="auto"/>
        <w:right w:val="none" w:sz="0" w:space="0" w:color="auto"/>
      </w:divBdr>
    </w:div>
    <w:div w:id="789054325">
      <w:bodyDiv w:val="1"/>
      <w:marLeft w:val="0"/>
      <w:marRight w:val="0"/>
      <w:marTop w:val="0"/>
      <w:marBottom w:val="0"/>
      <w:divBdr>
        <w:top w:val="none" w:sz="0" w:space="0" w:color="auto"/>
        <w:left w:val="none" w:sz="0" w:space="0" w:color="auto"/>
        <w:bottom w:val="none" w:sz="0" w:space="0" w:color="auto"/>
        <w:right w:val="none" w:sz="0" w:space="0" w:color="auto"/>
      </w:divBdr>
      <w:divsChild>
        <w:div w:id="1350763605">
          <w:marLeft w:val="0"/>
          <w:marRight w:val="0"/>
          <w:marTop w:val="0"/>
          <w:marBottom w:val="0"/>
          <w:divBdr>
            <w:top w:val="none" w:sz="0" w:space="0" w:color="auto"/>
            <w:left w:val="none" w:sz="0" w:space="0" w:color="auto"/>
            <w:bottom w:val="none" w:sz="0" w:space="0" w:color="auto"/>
            <w:right w:val="none" w:sz="0" w:space="0" w:color="auto"/>
          </w:divBdr>
          <w:divsChild>
            <w:div w:id="1130824923">
              <w:marLeft w:val="0"/>
              <w:marRight w:val="0"/>
              <w:marTop w:val="0"/>
              <w:marBottom w:val="0"/>
              <w:divBdr>
                <w:top w:val="none" w:sz="0" w:space="0" w:color="auto"/>
                <w:left w:val="none" w:sz="0" w:space="0" w:color="auto"/>
                <w:bottom w:val="none" w:sz="0" w:space="0" w:color="auto"/>
                <w:right w:val="none" w:sz="0" w:space="0" w:color="auto"/>
              </w:divBdr>
              <w:divsChild>
                <w:div w:id="96799199">
                  <w:marLeft w:val="0"/>
                  <w:marRight w:val="0"/>
                  <w:marTop w:val="0"/>
                  <w:marBottom w:val="0"/>
                  <w:divBdr>
                    <w:top w:val="none" w:sz="0" w:space="0" w:color="auto"/>
                    <w:left w:val="none" w:sz="0" w:space="0" w:color="auto"/>
                    <w:bottom w:val="none" w:sz="0" w:space="0" w:color="auto"/>
                    <w:right w:val="none" w:sz="0" w:space="0" w:color="auto"/>
                  </w:divBdr>
                  <w:divsChild>
                    <w:div w:id="1964114137">
                      <w:marLeft w:val="0"/>
                      <w:marRight w:val="0"/>
                      <w:marTop w:val="100"/>
                      <w:marBottom w:val="100"/>
                      <w:divBdr>
                        <w:top w:val="none" w:sz="0" w:space="0" w:color="auto"/>
                        <w:left w:val="none" w:sz="0" w:space="0" w:color="auto"/>
                        <w:bottom w:val="none" w:sz="0" w:space="0" w:color="auto"/>
                        <w:right w:val="none" w:sz="0" w:space="0" w:color="auto"/>
                      </w:divBdr>
                      <w:divsChild>
                        <w:div w:id="1367170958">
                          <w:marLeft w:val="0"/>
                          <w:marRight w:val="0"/>
                          <w:marTop w:val="0"/>
                          <w:marBottom w:val="0"/>
                          <w:divBdr>
                            <w:top w:val="none" w:sz="0" w:space="0" w:color="auto"/>
                            <w:left w:val="none" w:sz="0" w:space="0" w:color="auto"/>
                            <w:bottom w:val="none" w:sz="0" w:space="0" w:color="auto"/>
                            <w:right w:val="none" w:sz="0" w:space="0" w:color="auto"/>
                          </w:divBdr>
                          <w:divsChild>
                            <w:div w:id="1300109489">
                              <w:marLeft w:val="0"/>
                              <w:marRight w:val="0"/>
                              <w:marTop w:val="0"/>
                              <w:marBottom w:val="0"/>
                              <w:divBdr>
                                <w:top w:val="single" w:sz="6" w:space="2" w:color="D1D1D1"/>
                                <w:left w:val="single" w:sz="6" w:space="0" w:color="D1D1D1"/>
                                <w:bottom w:val="single" w:sz="6" w:space="4" w:color="D1D1D1"/>
                                <w:right w:val="single" w:sz="6" w:space="0" w:color="D1D1D1"/>
                              </w:divBdr>
                              <w:divsChild>
                                <w:div w:id="426536179">
                                  <w:marLeft w:val="0"/>
                                  <w:marRight w:val="0"/>
                                  <w:marTop w:val="30"/>
                                  <w:marBottom w:val="0"/>
                                  <w:divBdr>
                                    <w:top w:val="none" w:sz="0" w:space="0" w:color="auto"/>
                                    <w:left w:val="none" w:sz="0" w:space="0" w:color="auto"/>
                                    <w:bottom w:val="none" w:sz="0" w:space="0" w:color="auto"/>
                                    <w:right w:val="none" w:sz="0" w:space="0" w:color="auto"/>
                                  </w:divBdr>
                                  <w:divsChild>
                                    <w:div w:id="21345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6920455">
      <w:bodyDiv w:val="1"/>
      <w:marLeft w:val="0"/>
      <w:marRight w:val="0"/>
      <w:marTop w:val="0"/>
      <w:marBottom w:val="0"/>
      <w:divBdr>
        <w:top w:val="none" w:sz="0" w:space="0" w:color="auto"/>
        <w:left w:val="none" w:sz="0" w:space="0" w:color="auto"/>
        <w:bottom w:val="none" w:sz="0" w:space="0" w:color="auto"/>
        <w:right w:val="none" w:sz="0" w:space="0" w:color="auto"/>
      </w:divBdr>
    </w:div>
    <w:div w:id="848251128">
      <w:bodyDiv w:val="1"/>
      <w:marLeft w:val="0"/>
      <w:marRight w:val="0"/>
      <w:marTop w:val="0"/>
      <w:marBottom w:val="0"/>
      <w:divBdr>
        <w:top w:val="none" w:sz="0" w:space="0" w:color="auto"/>
        <w:left w:val="none" w:sz="0" w:space="0" w:color="auto"/>
        <w:bottom w:val="none" w:sz="0" w:space="0" w:color="auto"/>
        <w:right w:val="none" w:sz="0" w:space="0" w:color="auto"/>
      </w:divBdr>
      <w:divsChild>
        <w:div w:id="2145151103">
          <w:marLeft w:val="0"/>
          <w:marRight w:val="0"/>
          <w:marTop w:val="0"/>
          <w:marBottom w:val="0"/>
          <w:divBdr>
            <w:top w:val="none" w:sz="0" w:space="0" w:color="auto"/>
            <w:left w:val="none" w:sz="0" w:space="0" w:color="auto"/>
            <w:bottom w:val="none" w:sz="0" w:space="0" w:color="auto"/>
            <w:right w:val="none" w:sz="0" w:space="0" w:color="auto"/>
          </w:divBdr>
          <w:divsChild>
            <w:div w:id="465508597">
              <w:marLeft w:val="0"/>
              <w:marRight w:val="0"/>
              <w:marTop w:val="0"/>
              <w:marBottom w:val="0"/>
              <w:divBdr>
                <w:top w:val="none" w:sz="0" w:space="0" w:color="auto"/>
                <w:left w:val="none" w:sz="0" w:space="0" w:color="auto"/>
                <w:bottom w:val="none" w:sz="0" w:space="0" w:color="auto"/>
                <w:right w:val="none" w:sz="0" w:space="0" w:color="auto"/>
              </w:divBdr>
              <w:divsChild>
                <w:div w:id="1216046068">
                  <w:marLeft w:val="0"/>
                  <w:marRight w:val="0"/>
                  <w:marTop w:val="0"/>
                  <w:marBottom w:val="0"/>
                  <w:divBdr>
                    <w:top w:val="none" w:sz="0" w:space="0" w:color="auto"/>
                    <w:left w:val="none" w:sz="0" w:space="0" w:color="auto"/>
                    <w:bottom w:val="none" w:sz="0" w:space="0" w:color="auto"/>
                    <w:right w:val="none" w:sz="0" w:space="0" w:color="auto"/>
                  </w:divBdr>
                  <w:divsChild>
                    <w:div w:id="864833844">
                      <w:marLeft w:val="0"/>
                      <w:marRight w:val="0"/>
                      <w:marTop w:val="100"/>
                      <w:marBottom w:val="100"/>
                      <w:divBdr>
                        <w:top w:val="none" w:sz="0" w:space="0" w:color="auto"/>
                        <w:left w:val="none" w:sz="0" w:space="0" w:color="auto"/>
                        <w:bottom w:val="none" w:sz="0" w:space="0" w:color="auto"/>
                        <w:right w:val="none" w:sz="0" w:space="0" w:color="auto"/>
                      </w:divBdr>
                      <w:divsChild>
                        <w:div w:id="1837840322">
                          <w:marLeft w:val="0"/>
                          <w:marRight w:val="0"/>
                          <w:marTop w:val="0"/>
                          <w:marBottom w:val="0"/>
                          <w:divBdr>
                            <w:top w:val="none" w:sz="0" w:space="0" w:color="auto"/>
                            <w:left w:val="none" w:sz="0" w:space="0" w:color="auto"/>
                            <w:bottom w:val="none" w:sz="0" w:space="0" w:color="auto"/>
                            <w:right w:val="none" w:sz="0" w:space="0" w:color="auto"/>
                          </w:divBdr>
                          <w:divsChild>
                            <w:div w:id="1257440713">
                              <w:marLeft w:val="0"/>
                              <w:marRight w:val="0"/>
                              <w:marTop w:val="0"/>
                              <w:marBottom w:val="0"/>
                              <w:divBdr>
                                <w:top w:val="single" w:sz="6" w:space="2" w:color="D1D1D1"/>
                                <w:left w:val="single" w:sz="6" w:space="0" w:color="D1D1D1"/>
                                <w:bottom w:val="single" w:sz="6" w:space="4" w:color="D1D1D1"/>
                                <w:right w:val="single" w:sz="6" w:space="0" w:color="D1D1D1"/>
                              </w:divBdr>
                              <w:divsChild>
                                <w:div w:id="1128667820">
                                  <w:marLeft w:val="0"/>
                                  <w:marRight w:val="0"/>
                                  <w:marTop w:val="30"/>
                                  <w:marBottom w:val="0"/>
                                  <w:divBdr>
                                    <w:top w:val="none" w:sz="0" w:space="0" w:color="auto"/>
                                    <w:left w:val="none" w:sz="0" w:space="0" w:color="auto"/>
                                    <w:bottom w:val="none" w:sz="0" w:space="0" w:color="auto"/>
                                    <w:right w:val="none" w:sz="0" w:space="0" w:color="auto"/>
                                  </w:divBdr>
                                  <w:divsChild>
                                    <w:div w:id="7462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528435">
      <w:bodyDiv w:val="1"/>
      <w:marLeft w:val="0"/>
      <w:marRight w:val="0"/>
      <w:marTop w:val="0"/>
      <w:marBottom w:val="0"/>
      <w:divBdr>
        <w:top w:val="none" w:sz="0" w:space="0" w:color="auto"/>
        <w:left w:val="none" w:sz="0" w:space="0" w:color="auto"/>
        <w:bottom w:val="none" w:sz="0" w:space="0" w:color="auto"/>
        <w:right w:val="none" w:sz="0" w:space="0" w:color="auto"/>
      </w:divBdr>
    </w:div>
    <w:div w:id="851531297">
      <w:bodyDiv w:val="1"/>
      <w:marLeft w:val="0"/>
      <w:marRight w:val="0"/>
      <w:marTop w:val="0"/>
      <w:marBottom w:val="0"/>
      <w:divBdr>
        <w:top w:val="none" w:sz="0" w:space="0" w:color="auto"/>
        <w:left w:val="none" w:sz="0" w:space="0" w:color="auto"/>
        <w:bottom w:val="none" w:sz="0" w:space="0" w:color="auto"/>
        <w:right w:val="none" w:sz="0" w:space="0" w:color="auto"/>
      </w:divBdr>
    </w:div>
    <w:div w:id="881093634">
      <w:bodyDiv w:val="1"/>
      <w:marLeft w:val="0"/>
      <w:marRight w:val="0"/>
      <w:marTop w:val="0"/>
      <w:marBottom w:val="0"/>
      <w:divBdr>
        <w:top w:val="none" w:sz="0" w:space="0" w:color="auto"/>
        <w:left w:val="none" w:sz="0" w:space="0" w:color="auto"/>
        <w:bottom w:val="none" w:sz="0" w:space="0" w:color="auto"/>
        <w:right w:val="none" w:sz="0" w:space="0" w:color="auto"/>
      </w:divBdr>
      <w:divsChild>
        <w:div w:id="60295810">
          <w:marLeft w:val="0"/>
          <w:marRight w:val="225"/>
          <w:marTop w:val="0"/>
          <w:marBottom w:val="0"/>
          <w:divBdr>
            <w:top w:val="none" w:sz="0" w:space="0" w:color="auto"/>
            <w:left w:val="none" w:sz="0" w:space="0" w:color="auto"/>
            <w:bottom w:val="none" w:sz="0" w:space="0" w:color="auto"/>
            <w:right w:val="none" w:sz="0" w:space="0" w:color="auto"/>
          </w:divBdr>
        </w:div>
      </w:divsChild>
    </w:div>
    <w:div w:id="887255033">
      <w:bodyDiv w:val="1"/>
      <w:marLeft w:val="0"/>
      <w:marRight w:val="0"/>
      <w:marTop w:val="0"/>
      <w:marBottom w:val="0"/>
      <w:divBdr>
        <w:top w:val="none" w:sz="0" w:space="0" w:color="auto"/>
        <w:left w:val="none" w:sz="0" w:space="0" w:color="auto"/>
        <w:bottom w:val="none" w:sz="0" w:space="0" w:color="auto"/>
        <w:right w:val="none" w:sz="0" w:space="0" w:color="auto"/>
      </w:divBdr>
    </w:div>
    <w:div w:id="909121432">
      <w:bodyDiv w:val="1"/>
      <w:marLeft w:val="0"/>
      <w:marRight w:val="0"/>
      <w:marTop w:val="0"/>
      <w:marBottom w:val="0"/>
      <w:divBdr>
        <w:top w:val="none" w:sz="0" w:space="0" w:color="auto"/>
        <w:left w:val="none" w:sz="0" w:space="0" w:color="auto"/>
        <w:bottom w:val="none" w:sz="0" w:space="0" w:color="auto"/>
        <w:right w:val="none" w:sz="0" w:space="0" w:color="auto"/>
      </w:divBdr>
      <w:divsChild>
        <w:div w:id="731392221">
          <w:marLeft w:val="0"/>
          <w:marRight w:val="0"/>
          <w:marTop w:val="0"/>
          <w:marBottom w:val="0"/>
          <w:divBdr>
            <w:top w:val="none" w:sz="0" w:space="0" w:color="auto"/>
            <w:left w:val="none" w:sz="0" w:space="0" w:color="auto"/>
            <w:bottom w:val="none" w:sz="0" w:space="0" w:color="auto"/>
            <w:right w:val="none" w:sz="0" w:space="0" w:color="auto"/>
          </w:divBdr>
        </w:div>
      </w:divsChild>
    </w:div>
    <w:div w:id="920483769">
      <w:bodyDiv w:val="1"/>
      <w:marLeft w:val="0"/>
      <w:marRight w:val="0"/>
      <w:marTop w:val="0"/>
      <w:marBottom w:val="0"/>
      <w:divBdr>
        <w:top w:val="none" w:sz="0" w:space="0" w:color="auto"/>
        <w:left w:val="none" w:sz="0" w:space="0" w:color="auto"/>
        <w:bottom w:val="none" w:sz="0" w:space="0" w:color="auto"/>
        <w:right w:val="none" w:sz="0" w:space="0" w:color="auto"/>
      </w:divBdr>
    </w:div>
    <w:div w:id="923223515">
      <w:bodyDiv w:val="1"/>
      <w:marLeft w:val="0"/>
      <w:marRight w:val="0"/>
      <w:marTop w:val="0"/>
      <w:marBottom w:val="0"/>
      <w:divBdr>
        <w:top w:val="none" w:sz="0" w:space="0" w:color="auto"/>
        <w:left w:val="none" w:sz="0" w:space="0" w:color="auto"/>
        <w:bottom w:val="none" w:sz="0" w:space="0" w:color="auto"/>
        <w:right w:val="none" w:sz="0" w:space="0" w:color="auto"/>
      </w:divBdr>
    </w:div>
    <w:div w:id="950164357">
      <w:bodyDiv w:val="1"/>
      <w:marLeft w:val="0"/>
      <w:marRight w:val="0"/>
      <w:marTop w:val="0"/>
      <w:marBottom w:val="0"/>
      <w:divBdr>
        <w:top w:val="none" w:sz="0" w:space="0" w:color="auto"/>
        <w:left w:val="none" w:sz="0" w:space="0" w:color="auto"/>
        <w:bottom w:val="none" w:sz="0" w:space="0" w:color="auto"/>
        <w:right w:val="none" w:sz="0" w:space="0" w:color="auto"/>
      </w:divBdr>
      <w:divsChild>
        <w:div w:id="1482649372">
          <w:marLeft w:val="0"/>
          <w:marRight w:val="0"/>
          <w:marTop w:val="0"/>
          <w:marBottom w:val="120"/>
          <w:divBdr>
            <w:top w:val="none" w:sz="0" w:space="0" w:color="auto"/>
            <w:left w:val="none" w:sz="0" w:space="0" w:color="auto"/>
            <w:bottom w:val="none" w:sz="0" w:space="0" w:color="auto"/>
            <w:right w:val="none" w:sz="0" w:space="0" w:color="auto"/>
          </w:divBdr>
          <w:divsChild>
            <w:div w:id="1096754534">
              <w:marLeft w:val="0"/>
              <w:marRight w:val="0"/>
              <w:marTop w:val="0"/>
              <w:marBottom w:val="0"/>
              <w:divBdr>
                <w:top w:val="none" w:sz="0" w:space="0" w:color="auto"/>
                <w:left w:val="none" w:sz="0" w:space="0" w:color="auto"/>
                <w:bottom w:val="none" w:sz="0" w:space="0" w:color="auto"/>
                <w:right w:val="none" w:sz="0" w:space="0" w:color="auto"/>
              </w:divBdr>
              <w:divsChild>
                <w:div w:id="1722514576">
                  <w:marLeft w:val="0"/>
                  <w:marRight w:val="0"/>
                  <w:marTop w:val="0"/>
                  <w:marBottom w:val="0"/>
                  <w:divBdr>
                    <w:top w:val="none" w:sz="0" w:space="0" w:color="auto"/>
                    <w:left w:val="none" w:sz="0" w:space="0" w:color="auto"/>
                    <w:bottom w:val="none" w:sz="0" w:space="0" w:color="auto"/>
                    <w:right w:val="none" w:sz="0" w:space="0" w:color="auto"/>
                  </w:divBdr>
                  <w:divsChild>
                    <w:div w:id="1416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79377">
      <w:bodyDiv w:val="1"/>
      <w:marLeft w:val="0"/>
      <w:marRight w:val="0"/>
      <w:marTop w:val="0"/>
      <w:marBottom w:val="0"/>
      <w:divBdr>
        <w:top w:val="none" w:sz="0" w:space="0" w:color="auto"/>
        <w:left w:val="none" w:sz="0" w:space="0" w:color="auto"/>
        <w:bottom w:val="none" w:sz="0" w:space="0" w:color="auto"/>
        <w:right w:val="none" w:sz="0" w:space="0" w:color="auto"/>
      </w:divBdr>
      <w:divsChild>
        <w:div w:id="1360084389">
          <w:marLeft w:val="0"/>
          <w:marRight w:val="0"/>
          <w:marTop w:val="225"/>
          <w:marBottom w:val="225"/>
          <w:divBdr>
            <w:top w:val="none" w:sz="0" w:space="0" w:color="auto"/>
            <w:left w:val="none" w:sz="0" w:space="0" w:color="auto"/>
            <w:bottom w:val="none" w:sz="0" w:space="0" w:color="auto"/>
            <w:right w:val="none" w:sz="0" w:space="0" w:color="auto"/>
          </w:divBdr>
          <w:divsChild>
            <w:div w:id="1976331857">
              <w:marLeft w:val="0"/>
              <w:marRight w:val="0"/>
              <w:marTop w:val="0"/>
              <w:marBottom w:val="0"/>
              <w:divBdr>
                <w:top w:val="none" w:sz="0" w:space="0" w:color="auto"/>
                <w:left w:val="none" w:sz="0" w:space="0" w:color="auto"/>
                <w:bottom w:val="none" w:sz="0" w:space="0" w:color="auto"/>
                <w:right w:val="none" w:sz="0" w:space="0" w:color="auto"/>
              </w:divBdr>
              <w:divsChild>
                <w:div w:id="116996643">
                  <w:marLeft w:val="0"/>
                  <w:marRight w:val="0"/>
                  <w:marTop w:val="0"/>
                  <w:marBottom w:val="0"/>
                  <w:divBdr>
                    <w:top w:val="none" w:sz="0" w:space="0" w:color="auto"/>
                    <w:left w:val="none" w:sz="0" w:space="0" w:color="auto"/>
                    <w:bottom w:val="none" w:sz="0" w:space="0" w:color="auto"/>
                    <w:right w:val="none" w:sz="0" w:space="0" w:color="auto"/>
                  </w:divBdr>
                  <w:divsChild>
                    <w:div w:id="772164625">
                      <w:marLeft w:val="0"/>
                      <w:marRight w:val="0"/>
                      <w:marTop w:val="0"/>
                      <w:marBottom w:val="0"/>
                      <w:divBdr>
                        <w:top w:val="none" w:sz="0" w:space="0" w:color="auto"/>
                        <w:left w:val="none" w:sz="0" w:space="0" w:color="auto"/>
                        <w:bottom w:val="none" w:sz="0" w:space="0" w:color="auto"/>
                        <w:right w:val="none" w:sz="0" w:space="0" w:color="auto"/>
                      </w:divBdr>
                    </w:div>
                    <w:div w:id="972516982">
                      <w:marLeft w:val="0"/>
                      <w:marRight w:val="0"/>
                      <w:marTop w:val="0"/>
                      <w:marBottom w:val="0"/>
                      <w:divBdr>
                        <w:top w:val="none" w:sz="0" w:space="0" w:color="auto"/>
                        <w:left w:val="none" w:sz="0" w:space="0" w:color="auto"/>
                        <w:bottom w:val="none" w:sz="0" w:space="0" w:color="auto"/>
                        <w:right w:val="none" w:sz="0" w:space="0" w:color="auto"/>
                      </w:divBdr>
                    </w:div>
                    <w:div w:id="1070691379">
                      <w:marLeft w:val="0"/>
                      <w:marRight w:val="0"/>
                      <w:marTop w:val="0"/>
                      <w:marBottom w:val="0"/>
                      <w:divBdr>
                        <w:top w:val="none" w:sz="0" w:space="0" w:color="auto"/>
                        <w:left w:val="none" w:sz="0" w:space="0" w:color="auto"/>
                        <w:bottom w:val="none" w:sz="0" w:space="0" w:color="auto"/>
                        <w:right w:val="none" w:sz="0" w:space="0" w:color="auto"/>
                      </w:divBdr>
                    </w:div>
                    <w:div w:id="76173163">
                      <w:marLeft w:val="0"/>
                      <w:marRight w:val="0"/>
                      <w:marTop w:val="0"/>
                      <w:marBottom w:val="0"/>
                      <w:divBdr>
                        <w:top w:val="none" w:sz="0" w:space="0" w:color="auto"/>
                        <w:left w:val="none" w:sz="0" w:space="0" w:color="auto"/>
                        <w:bottom w:val="none" w:sz="0" w:space="0" w:color="auto"/>
                        <w:right w:val="none" w:sz="0" w:space="0" w:color="auto"/>
                      </w:divBdr>
                    </w:div>
                    <w:div w:id="1438712770">
                      <w:marLeft w:val="0"/>
                      <w:marRight w:val="0"/>
                      <w:marTop w:val="0"/>
                      <w:marBottom w:val="0"/>
                      <w:divBdr>
                        <w:top w:val="none" w:sz="0" w:space="0" w:color="auto"/>
                        <w:left w:val="none" w:sz="0" w:space="0" w:color="auto"/>
                        <w:bottom w:val="none" w:sz="0" w:space="0" w:color="auto"/>
                        <w:right w:val="none" w:sz="0" w:space="0" w:color="auto"/>
                      </w:divBdr>
                    </w:div>
                    <w:div w:id="550576547">
                      <w:marLeft w:val="0"/>
                      <w:marRight w:val="0"/>
                      <w:marTop w:val="0"/>
                      <w:marBottom w:val="0"/>
                      <w:divBdr>
                        <w:top w:val="none" w:sz="0" w:space="0" w:color="auto"/>
                        <w:left w:val="none" w:sz="0" w:space="0" w:color="auto"/>
                        <w:bottom w:val="none" w:sz="0" w:space="0" w:color="auto"/>
                        <w:right w:val="none" w:sz="0" w:space="0" w:color="auto"/>
                      </w:divBdr>
                    </w:div>
                    <w:div w:id="157573549">
                      <w:marLeft w:val="0"/>
                      <w:marRight w:val="0"/>
                      <w:marTop w:val="0"/>
                      <w:marBottom w:val="0"/>
                      <w:divBdr>
                        <w:top w:val="none" w:sz="0" w:space="0" w:color="auto"/>
                        <w:left w:val="none" w:sz="0" w:space="0" w:color="auto"/>
                        <w:bottom w:val="none" w:sz="0" w:space="0" w:color="auto"/>
                        <w:right w:val="none" w:sz="0" w:space="0" w:color="auto"/>
                      </w:divBdr>
                    </w:div>
                    <w:div w:id="1058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3376">
          <w:marLeft w:val="0"/>
          <w:marRight w:val="0"/>
          <w:marTop w:val="225"/>
          <w:marBottom w:val="225"/>
          <w:divBdr>
            <w:top w:val="none" w:sz="0" w:space="0" w:color="auto"/>
            <w:left w:val="none" w:sz="0" w:space="0" w:color="auto"/>
            <w:bottom w:val="none" w:sz="0" w:space="0" w:color="auto"/>
            <w:right w:val="none" w:sz="0" w:space="0" w:color="auto"/>
          </w:divBdr>
          <w:divsChild>
            <w:div w:id="88619105">
              <w:marLeft w:val="0"/>
              <w:marRight w:val="0"/>
              <w:marTop w:val="0"/>
              <w:marBottom w:val="75"/>
              <w:divBdr>
                <w:top w:val="none" w:sz="0" w:space="0" w:color="auto"/>
                <w:left w:val="none" w:sz="0" w:space="0" w:color="auto"/>
                <w:bottom w:val="none" w:sz="0" w:space="0" w:color="auto"/>
                <w:right w:val="none" w:sz="0" w:space="0" w:color="auto"/>
              </w:divBdr>
            </w:div>
            <w:div w:id="204197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15501771">
      <w:bodyDiv w:val="1"/>
      <w:marLeft w:val="0"/>
      <w:marRight w:val="0"/>
      <w:marTop w:val="0"/>
      <w:marBottom w:val="0"/>
      <w:divBdr>
        <w:top w:val="none" w:sz="0" w:space="0" w:color="auto"/>
        <w:left w:val="none" w:sz="0" w:space="0" w:color="auto"/>
        <w:bottom w:val="none" w:sz="0" w:space="0" w:color="auto"/>
        <w:right w:val="none" w:sz="0" w:space="0" w:color="auto"/>
      </w:divBdr>
      <w:divsChild>
        <w:div w:id="1001738854">
          <w:marLeft w:val="0"/>
          <w:marRight w:val="0"/>
          <w:marTop w:val="0"/>
          <w:marBottom w:val="120"/>
          <w:divBdr>
            <w:top w:val="none" w:sz="0" w:space="0" w:color="auto"/>
            <w:left w:val="none" w:sz="0" w:space="0" w:color="auto"/>
            <w:bottom w:val="none" w:sz="0" w:space="0" w:color="auto"/>
            <w:right w:val="none" w:sz="0" w:space="0" w:color="auto"/>
          </w:divBdr>
          <w:divsChild>
            <w:div w:id="560218168">
              <w:marLeft w:val="0"/>
              <w:marRight w:val="0"/>
              <w:marTop w:val="0"/>
              <w:marBottom w:val="0"/>
              <w:divBdr>
                <w:top w:val="none" w:sz="0" w:space="0" w:color="auto"/>
                <w:left w:val="none" w:sz="0" w:space="0" w:color="auto"/>
                <w:bottom w:val="none" w:sz="0" w:space="0" w:color="auto"/>
                <w:right w:val="none" w:sz="0" w:space="0" w:color="auto"/>
              </w:divBdr>
              <w:divsChild>
                <w:div w:id="2045134373">
                  <w:marLeft w:val="0"/>
                  <w:marRight w:val="0"/>
                  <w:marTop w:val="0"/>
                  <w:marBottom w:val="0"/>
                  <w:divBdr>
                    <w:top w:val="none" w:sz="0" w:space="0" w:color="auto"/>
                    <w:left w:val="none" w:sz="0" w:space="0" w:color="auto"/>
                    <w:bottom w:val="none" w:sz="0" w:space="0" w:color="auto"/>
                    <w:right w:val="none" w:sz="0" w:space="0" w:color="auto"/>
                  </w:divBdr>
                  <w:divsChild>
                    <w:div w:id="14693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541941">
      <w:bodyDiv w:val="1"/>
      <w:marLeft w:val="0"/>
      <w:marRight w:val="0"/>
      <w:marTop w:val="0"/>
      <w:marBottom w:val="0"/>
      <w:divBdr>
        <w:top w:val="none" w:sz="0" w:space="0" w:color="auto"/>
        <w:left w:val="none" w:sz="0" w:space="0" w:color="auto"/>
        <w:bottom w:val="none" w:sz="0" w:space="0" w:color="auto"/>
        <w:right w:val="none" w:sz="0" w:space="0" w:color="auto"/>
      </w:divBdr>
    </w:div>
    <w:div w:id="1058280267">
      <w:bodyDiv w:val="1"/>
      <w:marLeft w:val="0"/>
      <w:marRight w:val="0"/>
      <w:marTop w:val="0"/>
      <w:marBottom w:val="0"/>
      <w:divBdr>
        <w:top w:val="none" w:sz="0" w:space="0" w:color="auto"/>
        <w:left w:val="none" w:sz="0" w:space="0" w:color="auto"/>
        <w:bottom w:val="none" w:sz="0" w:space="0" w:color="auto"/>
        <w:right w:val="none" w:sz="0" w:space="0" w:color="auto"/>
      </w:divBdr>
    </w:div>
    <w:div w:id="1080367178">
      <w:bodyDiv w:val="1"/>
      <w:marLeft w:val="0"/>
      <w:marRight w:val="0"/>
      <w:marTop w:val="0"/>
      <w:marBottom w:val="0"/>
      <w:divBdr>
        <w:top w:val="none" w:sz="0" w:space="0" w:color="auto"/>
        <w:left w:val="none" w:sz="0" w:space="0" w:color="auto"/>
        <w:bottom w:val="none" w:sz="0" w:space="0" w:color="auto"/>
        <w:right w:val="none" w:sz="0" w:space="0" w:color="auto"/>
      </w:divBdr>
    </w:div>
    <w:div w:id="1085496727">
      <w:bodyDiv w:val="1"/>
      <w:marLeft w:val="0"/>
      <w:marRight w:val="0"/>
      <w:marTop w:val="0"/>
      <w:marBottom w:val="0"/>
      <w:divBdr>
        <w:top w:val="none" w:sz="0" w:space="0" w:color="auto"/>
        <w:left w:val="none" w:sz="0" w:space="0" w:color="auto"/>
        <w:bottom w:val="none" w:sz="0" w:space="0" w:color="auto"/>
        <w:right w:val="none" w:sz="0" w:space="0" w:color="auto"/>
      </w:divBdr>
      <w:divsChild>
        <w:div w:id="1520467922">
          <w:marLeft w:val="0"/>
          <w:marRight w:val="0"/>
          <w:marTop w:val="0"/>
          <w:marBottom w:val="120"/>
          <w:divBdr>
            <w:top w:val="none" w:sz="0" w:space="0" w:color="auto"/>
            <w:left w:val="none" w:sz="0" w:space="0" w:color="auto"/>
            <w:bottom w:val="none" w:sz="0" w:space="0" w:color="auto"/>
            <w:right w:val="none" w:sz="0" w:space="0" w:color="auto"/>
          </w:divBdr>
          <w:divsChild>
            <w:div w:id="476847302">
              <w:marLeft w:val="0"/>
              <w:marRight w:val="0"/>
              <w:marTop w:val="0"/>
              <w:marBottom w:val="0"/>
              <w:divBdr>
                <w:top w:val="none" w:sz="0" w:space="0" w:color="auto"/>
                <w:left w:val="none" w:sz="0" w:space="0" w:color="auto"/>
                <w:bottom w:val="none" w:sz="0" w:space="0" w:color="auto"/>
                <w:right w:val="none" w:sz="0" w:space="0" w:color="auto"/>
              </w:divBdr>
              <w:divsChild>
                <w:div w:id="216551434">
                  <w:marLeft w:val="0"/>
                  <w:marRight w:val="0"/>
                  <w:marTop w:val="0"/>
                  <w:marBottom w:val="0"/>
                  <w:divBdr>
                    <w:top w:val="none" w:sz="0" w:space="0" w:color="auto"/>
                    <w:left w:val="none" w:sz="0" w:space="0" w:color="auto"/>
                    <w:bottom w:val="none" w:sz="0" w:space="0" w:color="auto"/>
                    <w:right w:val="none" w:sz="0" w:space="0" w:color="auto"/>
                  </w:divBdr>
                  <w:divsChild>
                    <w:div w:id="4632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86347">
      <w:bodyDiv w:val="1"/>
      <w:marLeft w:val="0"/>
      <w:marRight w:val="0"/>
      <w:marTop w:val="0"/>
      <w:marBottom w:val="0"/>
      <w:divBdr>
        <w:top w:val="none" w:sz="0" w:space="0" w:color="auto"/>
        <w:left w:val="none" w:sz="0" w:space="0" w:color="auto"/>
        <w:bottom w:val="none" w:sz="0" w:space="0" w:color="auto"/>
        <w:right w:val="none" w:sz="0" w:space="0" w:color="auto"/>
      </w:divBdr>
    </w:div>
    <w:div w:id="1107433307">
      <w:bodyDiv w:val="1"/>
      <w:marLeft w:val="0"/>
      <w:marRight w:val="0"/>
      <w:marTop w:val="0"/>
      <w:marBottom w:val="0"/>
      <w:divBdr>
        <w:top w:val="none" w:sz="0" w:space="0" w:color="auto"/>
        <w:left w:val="none" w:sz="0" w:space="0" w:color="auto"/>
        <w:bottom w:val="none" w:sz="0" w:space="0" w:color="auto"/>
        <w:right w:val="none" w:sz="0" w:space="0" w:color="auto"/>
      </w:divBdr>
      <w:divsChild>
        <w:div w:id="938757033">
          <w:marLeft w:val="0"/>
          <w:marRight w:val="0"/>
          <w:marTop w:val="0"/>
          <w:marBottom w:val="0"/>
          <w:divBdr>
            <w:top w:val="none" w:sz="0" w:space="0" w:color="auto"/>
            <w:left w:val="none" w:sz="0" w:space="0" w:color="auto"/>
            <w:bottom w:val="none" w:sz="0" w:space="0" w:color="auto"/>
            <w:right w:val="none" w:sz="0" w:space="0" w:color="auto"/>
          </w:divBdr>
          <w:divsChild>
            <w:div w:id="289475459">
              <w:marLeft w:val="0"/>
              <w:marRight w:val="0"/>
              <w:marTop w:val="0"/>
              <w:marBottom w:val="0"/>
              <w:divBdr>
                <w:top w:val="none" w:sz="0" w:space="0" w:color="auto"/>
                <w:left w:val="none" w:sz="0" w:space="0" w:color="auto"/>
                <w:bottom w:val="none" w:sz="0" w:space="0" w:color="auto"/>
                <w:right w:val="none" w:sz="0" w:space="0" w:color="auto"/>
              </w:divBdr>
              <w:divsChild>
                <w:div w:id="1730180265">
                  <w:marLeft w:val="0"/>
                  <w:marRight w:val="0"/>
                  <w:marTop w:val="0"/>
                  <w:marBottom w:val="0"/>
                  <w:divBdr>
                    <w:top w:val="none" w:sz="0" w:space="0" w:color="auto"/>
                    <w:left w:val="none" w:sz="0" w:space="0" w:color="auto"/>
                    <w:bottom w:val="none" w:sz="0" w:space="0" w:color="auto"/>
                    <w:right w:val="none" w:sz="0" w:space="0" w:color="auto"/>
                  </w:divBdr>
                  <w:divsChild>
                    <w:div w:id="562300924">
                      <w:marLeft w:val="0"/>
                      <w:marRight w:val="0"/>
                      <w:marTop w:val="100"/>
                      <w:marBottom w:val="100"/>
                      <w:divBdr>
                        <w:top w:val="none" w:sz="0" w:space="0" w:color="auto"/>
                        <w:left w:val="none" w:sz="0" w:space="0" w:color="auto"/>
                        <w:bottom w:val="none" w:sz="0" w:space="0" w:color="auto"/>
                        <w:right w:val="none" w:sz="0" w:space="0" w:color="auto"/>
                      </w:divBdr>
                      <w:divsChild>
                        <w:div w:id="1323048439">
                          <w:marLeft w:val="0"/>
                          <w:marRight w:val="0"/>
                          <w:marTop w:val="0"/>
                          <w:marBottom w:val="0"/>
                          <w:divBdr>
                            <w:top w:val="none" w:sz="0" w:space="0" w:color="auto"/>
                            <w:left w:val="none" w:sz="0" w:space="0" w:color="auto"/>
                            <w:bottom w:val="none" w:sz="0" w:space="0" w:color="auto"/>
                            <w:right w:val="none" w:sz="0" w:space="0" w:color="auto"/>
                          </w:divBdr>
                          <w:divsChild>
                            <w:div w:id="1211262685">
                              <w:marLeft w:val="0"/>
                              <w:marRight w:val="0"/>
                              <w:marTop w:val="0"/>
                              <w:marBottom w:val="0"/>
                              <w:divBdr>
                                <w:top w:val="single" w:sz="6" w:space="2" w:color="D1D1D1"/>
                                <w:left w:val="single" w:sz="6" w:space="0" w:color="D1D1D1"/>
                                <w:bottom w:val="single" w:sz="6" w:space="4" w:color="D1D1D1"/>
                                <w:right w:val="single" w:sz="6" w:space="0" w:color="D1D1D1"/>
                              </w:divBdr>
                              <w:divsChild>
                                <w:div w:id="206644045">
                                  <w:marLeft w:val="0"/>
                                  <w:marRight w:val="0"/>
                                  <w:marTop w:val="30"/>
                                  <w:marBottom w:val="0"/>
                                  <w:divBdr>
                                    <w:top w:val="none" w:sz="0" w:space="0" w:color="auto"/>
                                    <w:left w:val="none" w:sz="0" w:space="0" w:color="auto"/>
                                    <w:bottom w:val="none" w:sz="0" w:space="0" w:color="auto"/>
                                    <w:right w:val="none" w:sz="0" w:space="0" w:color="auto"/>
                                  </w:divBdr>
                                  <w:divsChild>
                                    <w:div w:id="9702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704784">
      <w:bodyDiv w:val="1"/>
      <w:marLeft w:val="0"/>
      <w:marRight w:val="0"/>
      <w:marTop w:val="0"/>
      <w:marBottom w:val="0"/>
      <w:divBdr>
        <w:top w:val="none" w:sz="0" w:space="0" w:color="auto"/>
        <w:left w:val="none" w:sz="0" w:space="0" w:color="auto"/>
        <w:bottom w:val="none" w:sz="0" w:space="0" w:color="auto"/>
        <w:right w:val="none" w:sz="0" w:space="0" w:color="auto"/>
      </w:divBdr>
    </w:div>
    <w:div w:id="1132137505">
      <w:bodyDiv w:val="1"/>
      <w:marLeft w:val="0"/>
      <w:marRight w:val="0"/>
      <w:marTop w:val="0"/>
      <w:marBottom w:val="0"/>
      <w:divBdr>
        <w:top w:val="none" w:sz="0" w:space="0" w:color="auto"/>
        <w:left w:val="none" w:sz="0" w:space="0" w:color="auto"/>
        <w:bottom w:val="none" w:sz="0" w:space="0" w:color="auto"/>
        <w:right w:val="none" w:sz="0" w:space="0" w:color="auto"/>
      </w:divBdr>
    </w:div>
    <w:div w:id="1170409872">
      <w:bodyDiv w:val="1"/>
      <w:marLeft w:val="0"/>
      <w:marRight w:val="0"/>
      <w:marTop w:val="0"/>
      <w:marBottom w:val="0"/>
      <w:divBdr>
        <w:top w:val="none" w:sz="0" w:space="0" w:color="auto"/>
        <w:left w:val="none" w:sz="0" w:space="0" w:color="auto"/>
        <w:bottom w:val="none" w:sz="0" w:space="0" w:color="auto"/>
        <w:right w:val="none" w:sz="0" w:space="0" w:color="auto"/>
      </w:divBdr>
    </w:div>
    <w:div w:id="1204827435">
      <w:bodyDiv w:val="1"/>
      <w:marLeft w:val="0"/>
      <w:marRight w:val="0"/>
      <w:marTop w:val="0"/>
      <w:marBottom w:val="0"/>
      <w:divBdr>
        <w:top w:val="none" w:sz="0" w:space="0" w:color="auto"/>
        <w:left w:val="none" w:sz="0" w:space="0" w:color="auto"/>
        <w:bottom w:val="none" w:sz="0" w:space="0" w:color="auto"/>
        <w:right w:val="none" w:sz="0" w:space="0" w:color="auto"/>
      </w:divBdr>
    </w:div>
    <w:div w:id="1225793044">
      <w:bodyDiv w:val="1"/>
      <w:marLeft w:val="0"/>
      <w:marRight w:val="0"/>
      <w:marTop w:val="0"/>
      <w:marBottom w:val="0"/>
      <w:divBdr>
        <w:top w:val="none" w:sz="0" w:space="0" w:color="auto"/>
        <w:left w:val="none" w:sz="0" w:space="0" w:color="auto"/>
        <w:bottom w:val="none" w:sz="0" w:space="0" w:color="auto"/>
        <w:right w:val="none" w:sz="0" w:space="0" w:color="auto"/>
      </w:divBdr>
    </w:div>
    <w:div w:id="1231428251">
      <w:bodyDiv w:val="1"/>
      <w:marLeft w:val="0"/>
      <w:marRight w:val="0"/>
      <w:marTop w:val="0"/>
      <w:marBottom w:val="0"/>
      <w:divBdr>
        <w:top w:val="none" w:sz="0" w:space="0" w:color="auto"/>
        <w:left w:val="none" w:sz="0" w:space="0" w:color="auto"/>
        <w:bottom w:val="none" w:sz="0" w:space="0" w:color="auto"/>
        <w:right w:val="none" w:sz="0" w:space="0" w:color="auto"/>
      </w:divBdr>
    </w:div>
    <w:div w:id="1250502416">
      <w:bodyDiv w:val="1"/>
      <w:marLeft w:val="0"/>
      <w:marRight w:val="0"/>
      <w:marTop w:val="0"/>
      <w:marBottom w:val="0"/>
      <w:divBdr>
        <w:top w:val="none" w:sz="0" w:space="0" w:color="auto"/>
        <w:left w:val="none" w:sz="0" w:space="0" w:color="auto"/>
        <w:bottom w:val="none" w:sz="0" w:space="0" w:color="auto"/>
        <w:right w:val="none" w:sz="0" w:space="0" w:color="auto"/>
      </w:divBdr>
    </w:div>
    <w:div w:id="1269923002">
      <w:bodyDiv w:val="1"/>
      <w:marLeft w:val="0"/>
      <w:marRight w:val="0"/>
      <w:marTop w:val="0"/>
      <w:marBottom w:val="0"/>
      <w:divBdr>
        <w:top w:val="none" w:sz="0" w:space="0" w:color="auto"/>
        <w:left w:val="none" w:sz="0" w:space="0" w:color="auto"/>
        <w:bottom w:val="none" w:sz="0" w:space="0" w:color="auto"/>
        <w:right w:val="none" w:sz="0" w:space="0" w:color="auto"/>
      </w:divBdr>
      <w:divsChild>
        <w:div w:id="1396195768">
          <w:marLeft w:val="0"/>
          <w:marRight w:val="0"/>
          <w:marTop w:val="0"/>
          <w:marBottom w:val="0"/>
          <w:divBdr>
            <w:top w:val="none" w:sz="0" w:space="0" w:color="auto"/>
            <w:left w:val="none" w:sz="0" w:space="0" w:color="auto"/>
            <w:bottom w:val="none" w:sz="0" w:space="0" w:color="auto"/>
            <w:right w:val="none" w:sz="0" w:space="0" w:color="auto"/>
          </w:divBdr>
          <w:divsChild>
            <w:div w:id="1702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2216">
      <w:bodyDiv w:val="1"/>
      <w:marLeft w:val="0"/>
      <w:marRight w:val="0"/>
      <w:marTop w:val="0"/>
      <w:marBottom w:val="0"/>
      <w:divBdr>
        <w:top w:val="none" w:sz="0" w:space="0" w:color="auto"/>
        <w:left w:val="none" w:sz="0" w:space="0" w:color="auto"/>
        <w:bottom w:val="none" w:sz="0" w:space="0" w:color="auto"/>
        <w:right w:val="none" w:sz="0" w:space="0" w:color="auto"/>
      </w:divBdr>
      <w:divsChild>
        <w:div w:id="1295138810">
          <w:marLeft w:val="0"/>
          <w:marRight w:val="0"/>
          <w:marTop w:val="0"/>
          <w:marBottom w:val="0"/>
          <w:divBdr>
            <w:top w:val="none" w:sz="0" w:space="0" w:color="auto"/>
            <w:left w:val="none" w:sz="0" w:space="0" w:color="auto"/>
            <w:bottom w:val="none" w:sz="0" w:space="0" w:color="auto"/>
            <w:right w:val="none" w:sz="0" w:space="0" w:color="auto"/>
          </w:divBdr>
          <w:divsChild>
            <w:div w:id="156652739">
              <w:marLeft w:val="0"/>
              <w:marRight w:val="0"/>
              <w:marTop w:val="0"/>
              <w:marBottom w:val="0"/>
              <w:divBdr>
                <w:top w:val="none" w:sz="0" w:space="0" w:color="auto"/>
                <w:left w:val="none" w:sz="0" w:space="0" w:color="auto"/>
                <w:bottom w:val="none" w:sz="0" w:space="0" w:color="auto"/>
                <w:right w:val="none" w:sz="0" w:space="0" w:color="auto"/>
              </w:divBdr>
              <w:divsChild>
                <w:div w:id="772088237">
                  <w:marLeft w:val="0"/>
                  <w:marRight w:val="0"/>
                  <w:marTop w:val="0"/>
                  <w:marBottom w:val="0"/>
                  <w:divBdr>
                    <w:top w:val="none" w:sz="0" w:space="0" w:color="auto"/>
                    <w:left w:val="none" w:sz="0" w:space="0" w:color="auto"/>
                    <w:bottom w:val="none" w:sz="0" w:space="0" w:color="auto"/>
                    <w:right w:val="none" w:sz="0" w:space="0" w:color="auto"/>
                  </w:divBdr>
                  <w:divsChild>
                    <w:div w:id="1490827539">
                      <w:marLeft w:val="0"/>
                      <w:marRight w:val="0"/>
                      <w:marTop w:val="100"/>
                      <w:marBottom w:val="100"/>
                      <w:divBdr>
                        <w:top w:val="none" w:sz="0" w:space="0" w:color="auto"/>
                        <w:left w:val="none" w:sz="0" w:space="0" w:color="auto"/>
                        <w:bottom w:val="none" w:sz="0" w:space="0" w:color="auto"/>
                        <w:right w:val="none" w:sz="0" w:space="0" w:color="auto"/>
                      </w:divBdr>
                      <w:divsChild>
                        <w:div w:id="883564605">
                          <w:marLeft w:val="0"/>
                          <w:marRight w:val="0"/>
                          <w:marTop w:val="0"/>
                          <w:marBottom w:val="0"/>
                          <w:divBdr>
                            <w:top w:val="none" w:sz="0" w:space="0" w:color="auto"/>
                            <w:left w:val="none" w:sz="0" w:space="0" w:color="auto"/>
                            <w:bottom w:val="none" w:sz="0" w:space="0" w:color="auto"/>
                            <w:right w:val="none" w:sz="0" w:space="0" w:color="auto"/>
                          </w:divBdr>
                          <w:divsChild>
                            <w:div w:id="59181038">
                              <w:marLeft w:val="0"/>
                              <w:marRight w:val="0"/>
                              <w:marTop w:val="0"/>
                              <w:marBottom w:val="0"/>
                              <w:divBdr>
                                <w:top w:val="single" w:sz="6" w:space="2" w:color="D1D1D1"/>
                                <w:left w:val="single" w:sz="6" w:space="0" w:color="D1D1D1"/>
                                <w:bottom w:val="single" w:sz="6" w:space="4" w:color="D1D1D1"/>
                                <w:right w:val="single" w:sz="6" w:space="0" w:color="D1D1D1"/>
                              </w:divBdr>
                              <w:divsChild>
                                <w:div w:id="598873873">
                                  <w:marLeft w:val="0"/>
                                  <w:marRight w:val="0"/>
                                  <w:marTop w:val="30"/>
                                  <w:marBottom w:val="0"/>
                                  <w:divBdr>
                                    <w:top w:val="none" w:sz="0" w:space="0" w:color="auto"/>
                                    <w:left w:val="none" w:sz="0" w:space="0" w:color="auto"/>
                                    <w:bottom w:val="none" w:sz="0" w:space="0" w:color="auto"/>
                                    <w:right w:val="none" w:sz="0" w:space="0" w:color="auto"/>
                                  </w:divBdr>
                                  <w:divsChild>
                                    <w:div w:id="6632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5429217">
      <w:bodyDiv w:val="1"/>
      <w:marLeft w:val="0"/>
      <w:marRight w:val="0"/>
      <w:marTop w:val="0"/>
      <w:marBottom w:val="0"/>
      <w:divBdr>
        <w:top w:val="none" w:sz="0" w:space="0" w:color="auto"/>
        <w:left w:val="none" w:sz="0" w:space="0" w:color="auto"/>
        <w:bottom w:val="none" w:sz="0" w:space="0" w:color="auto"/>
        <w:right w:val="none" w:sz="0" w:space="0" w:color="auto"/>
      </w:divBdr>
    </w:div>
    <w:div w:id="1376730487">
      <w:bodyDiv w:val="1"/>
      <w:marLeft w:val="0"/>
      <w:marRight w:val="0"/>
      <w:marTop w:val="0"/>
      <w:marBottom w:val="0"/>
      <w:divBdr>
        <w:top w:val="none" w:sz="0" w:space="0" w:color="auto"/>
        <w:left w:val="none" w:sz="0" w:space="0" w:color="auto"/>
        <w:bottom w:val="none" w:sz="0" w:space="0" w:color="auto"/>
        <w:right w:val="none" w:sz="0" w:space="0" w:color="auto"/>
      </w:divBdr>
    </w:div>
    <w:div w:id="1453548510">
      <w:bodyDiv w:val="1"/>
      <w:marLeft w:val="0"/>
      <w:marRight w:val="0"/>
      <w:marTop w:val="0"/>
      <w:marBottom w:val="0"/>
      <w:divBdr>
        <w:top w:val="none" w:sz="0" w:space="0" w:color="auto"/>
        <w:left w:val="none" w:sz="0" w:space="0" w:color="auto"/>
        <w:bottom w:val="none" w:sz="0" w:space="0" w:color="auto"/>
        <w:right w:val="none" w:sz="0" w:space="0" w:color="auto"/>
      </w:divBdr>
      <w:divsChild>
        <w:div w:id="828331710">
          <w:marLeft w:val="0"/>
          <w:marRight w:val="0"/>
          <w:marTop w:val="0"/>
          <w:marBottom w:val="0"/>
          <w:divBdr>
            <w:top w:val="none" w:sz="0" w:space="0" w:color="auto"/>
            <w:left w:val="none" w:sz="0" w:space="0" w:color="auto"/>
            <w:bottom w:val="none" w:sz="0" w:space="0" w:color="auto"/>
            <w:right w:val="none" w:sz="0" w:space="0" w:color="auto"/>
          </w:divBdr>
        </w:div>
      </w:divsChild>
    </w:div>
    <w:div w:id="1510607969">
      <w:bodyDiv w:val="1"/>
      <w:marLeft w:val="0"/>
      <w:marRight w:val="0"/>
      <w:marTop w:val="0"/>
      <w:marBottom w:val="0"/>
      <w:divBdr>
        <w:top w:val="none" w:sz="0" w:space="0" w:color="auto"/>
        <w:left w:val="none" w:sz="0" w:space="0" w:color="auto"/>
        <w:bottom w:val="none" w:sz="0" w:space="0" w:color="auto"/>
        <w:right w:val="none" w:sz="0" w:space="0" w:color="auto"/>
      </w:divBdr>
    </w:div>
    <w:div w:id="1512522776">
      <w:bodyDiv w:val="1"/>
      <w:marLeft w:val="0"/>
      <w:marRight w:val="0"/>
      <w:marTop w:val="0"/>
      <w:marBottom w:val="0"/>
      <w:divBdr>
        <w:top w:val="none" w:sz="0" w:space="0" w:color="auto"/>
        <w:left w:val="none" w:sz="0" w:space="0" w:color="auto"/>
        <w:bottom w:val="none" w:sz="0" w:space="0" w:color="auto"/>
        <w:right w:val="none" w:sz="0" w:space="0" w:color="auto"/>
      </w:divBdr>
    </w:div>
    <w:div w:id="1556311729">
      <w:bodyDiv w:val="1"/>
      <w:marLeft w:val="0"/>
      <w:marRight w:val="0"/>
      <w:marTop w:val="0"/>
      <w:marBottom w:val="0"/>
      <w:divBdr>
        <w:top w:val="none" w:sz="0" w:space="0" w:color="auto"/>
        <w:left w:val="none" w:sz="0" w:space="0" w:color="auto"/>
        <w:bottom w:val="none" w:sz="0" w:space="0" w:color="auto"/>
        <w:right w:val="none" w:sz="0" w:space="0" w:color="auto"/>
      </w:divBdr>
    </w:div>
    <w:div w:id="1570847769">
      <w:bodyDiv w:val="1"/>
      <w:marLeft w:val="0"/>
      <w:marRight w:val="0"/>
      <w:marTop w:val="0"/>
      <w:marBottom w:val="0"/>
      <w:divBdr>
        <w:top w:val="none" w:sz="0" w:space="0" w:color="auto"/>
        <w:left w:val="none" w:sz="0" w:space="0" w:color="auto"/>
        <w:bottom w:val="none" w:sz="0" w:space="0" w:color="auto"/>
        <w:right w:val="none" w:sz="0" w:space="0" w:color="auto"/>
      </w:divBdr>
      <w:divsChild>
        <w:div w:id="799420542">
          <w:marLeft w:val="0"/>
          <w:marRight w:val="225"/>
          <w:marTop w:val="0"/>
          <w:marBottom w:val="0"/>
          <w:divBdr>
            <w:top w:val="none" w:sz="0" w:space="0" w:color="auto"/>
            <w:left w:val="none" w:sz="0" w:space="0" w:color="auto"/>
            <w:bottom w:val="none" w:sz="0" w:space="0" w:color="auto"/>
            <w:right w:val="none" w:sz="0" w:space="0" w:color="auto"/>
          </w:divBdr>
        </w:div>
      </w:divsChild>
    </w:div>
    <w:div w:id="1654481953">
      <w:bodyDiv w:val="1"/>
      <w:marLeft w:val="0"/>
      <w:marRight w:val="0"/>
      <w:marTop w:val="0"/>
      <w:marBottom w:val="0"/>
      <w:divBdr>
        <w:top w:val="none" w:sz="0" w:space="0" w:color="auto"/>
        <w:left w:val="none" w:sz="0" w:space="0" w:color="auto"/>
        <w:bottom w:val="none" w:sz="0" w:space="0" w:color="auto"/>
        <w:right w:val="none" w:sz="0" w:space="0" w:color="auto"/>
      </w:divBdr>
    </w:div>
    <w:div w:id="1670599337">
      <w:bodyDiv w:val="1"/>
      <w:marLeft w:val="0"/>
      <w:marRight w:val="0"/>
      <w:marTop w:val="0"/>
      <w:marBottom w:val="0"/>
      <w:divBdr>
        <w:top w:val="none" w:sz="0" w:space="0" w:color="auto"/>
        <w:left w:val="none" w:sz="0" w:space="0" w:color="auto"/>
        <w:bottom w:val="none" w:sz="0" w:space="0" w:color="auto"/>
        <w:right w:val="none" w:sz="0" w:space="0" w:color="auto"/>
      </w:divBdr>
    </w:div>
    <w:div w:id="1681814983">
      <w:bodyDiv w:val="1"/>
      <w:marLeft w:val="0"/>
      <w:marRight w:val="0"/>
      <w:marTop w:val="0"/>
      <w:marBottom w:val="0"/>
      <w:divBdr>
        <w:top w:val="none" w:sz="0" w:space="0" w:color="auto"/>
        <w:left w:val="none" w:sz="0" w:space="0" w:color="auto"/>
        <w:bottom w:val="none" w:sz="0" w:space="0" w:color="auto"/>
        <w:right w:val="none" w:sz="0" w:space="0" w:color="auto"/>
      </w:divBdr>
    </w:div>
    <w:div w:id="1720320532">
      <w:bodyDiv w:val="1"/>
      <w:marLeft w:val="0"/>
      <w:marRight w:val="0"/>
      <w:marTop w:val="0"/>
      <w:marBottom w:val="0"/>
      <w:divBdr>
        <w:top w:val="none" w:sz="0" w:space="0" w:color="auto"/>
        <w:left w:val="none" w:sz="0" w:space="0" w:color="auto"/>
        <w:bottom w:val="none" w:sz="0" w:space="0" w:color="auto"/>
        <w:right w:val="none" w:sz="0" w:space="0" w:color="auto"/>
      </w:divBdr>
      <w:divsChild>
        <w:div w:id="1324892089">
          <w:marLeft w:val="0"/>
          <w:marRight w:val="0"/>
          <w:marTop w:val="0"/>
          <w:marBottom w:val="0"/>
          <w:divBdr>
            <w:top w:val="none" w:sz="0" w:space="0" w:color="auto"/>
            <w:left w:val="none" w:sz="0" w:space="0" w:color="auto"/>
            <w:bottom w:val="none" w:sz="0" w:space="0" w:color="auto"/>
            <w:right w:val="none" w:sz="0" w:space="0" w:color="auto"/>
          </w:divBdr>
        </w:div>
        <w:div w:id="419370729">
          <w:marLeft w:val="0"/>
          <w:marRight w:val="0"/>
          <w:marTop w:val="0"/>
          <w:marBottom w:val="0"/>
          <w:divBdr>
            <w:top w:val="none" w:sz="0" w:space="0" w:color="auto"/>
            <w:left w:val="none" w:sz="0" w:space="0" w:color="auto"/>
            <w:bottom w:val="none" w:sz="0" w:space="0" w:color="auto"/>
            <w:right w:val="none" w:sz="0" w:space="0" w:color="auto"/>
          </w:divBdr>
        </w:div>
        <w:div w:id="408583336">
          <w:marLeft w:val="0"/>
          <w:marRight w:val="0"/>
          <w:marTop w:val="0"/>
          <w:marBottom w:val="0"/>
          <w:divBdr>
            <w:top w:val="none" w:sz="0" w:space="0" w:color="auto"/>
            <w:left w:val="none" w:sz="0" w:space="0" w:color="auto"/>
            <w:bottom w:val="none" w:sz="0" w:space="0" w:color="auto"/>
            <w:right w:val="none" w:sz="0" w:space="0" w:color="auto"/>
          </w:divBdr>
        </w:div>
        <w:div w:id="1140462363">
          <w:marLeft w:val="0"/>
          <w:marRight w:val="0"/>
          <w:marTop w:val="0"/>
          <w:marBottom w:val="0"/>
          <w:divBdr>
            <w:top w:val="none" w:sz="0" w:space="0" w:color="auto"/>
            <w:left w:val="none" w:sz="0" w:space="0" w:color="auto"/>
            <w:bottom w:val="none" w:sz="0" w:space="0" w:color="auto"/>
            <w:right w:val="none" w:sz="0" w:space="0" w:color="auto"/>
          </w:divBdr>
        </w:div>
        <w:div w:id="825710899">
          <w:marLeft w:val="0"/>
          <w:marRight w:val="0"/>
          <w:marTop w:val="0"/>
          <w:marBottom w:val="0"/>
          <w:divBdr>
            <w:top w:val="none" w:sz="0" w:space="0" w:color="auto"/>
            <w:left w:val="none" w:sz="0" w:space="0" w:color="auto"/>
            <w:bottom w:val="none" w:sz="0" w:space="0" w:color="auto"/>
            <w:right w:val="none" w:sz="0" w:space="0" w:color="auto"/>
          </w:divBdr>
        </w:div>
        <w:div w:id="114715844">
          <w:marLeft w:val="0"/>
          <w:marRight w:val="0"/>
          <w:marTop w:val="0"/>
          <w:marBottom w:val="0"/>
          <w:divBdr>
            <w:top w:val="none" w:sz="0" w:space="0" w:color="auto"/>
            <w:left w:val="none" w:sz="0" w:space="0" w:color="auto"/>
            <w:bottom w:val="none" w:sz="0" w:space="0" w:color="auto"/>
            <w:right w:val="none" w:sz="0" w:space="0" w:color="auto"/>
          </w:divBdr>
        </w:div>
        <w:div w:id="770248811">
          <w:marLeft w:val="0"/>
          <w:marRight w:val="0"/>
          <w:marTop w:val="0"/>
          <w:marBottom w:val="0"/>
          <w:divBdr>
            <w:top w:val="none" w:sz="0" w:space="0" w:color="auto"/>
            <w:left w:val="none" w:sz="0" w:space="0" w:color="auto"/>
            <w:bottom w:val="none" w:sz="0" w:space="0" w:color="auto"/>
            <w:right w:val="none" w:sz="0" w:space="0" w:color="auto"/>
          </w:divBdr>
        </w:div>
        <w:div w:id="2002350479">
          <w:marLeft w:val="0"/>
          <w:marRight w:val="0"/>
          <w:marTop w:val="0"/>
          <w:marBottom w:val="0"/>
          <w:divBdr>
            <w:top w:val="none" w:sz="0" w:space="0" w:color="auto"/>
            <w:left w:val="none" w:sz="0" w:space="0" w:color="auto"/>
            <w:bottom w:val="none" w:sz="0" w:space="0" w:color="auto"/>
            <w:right w:val="none" w:sz="0" w:space="0" w:color="auto"/>
          </w:divBdr>
        </w:div>
        <w:div w:id="1808009151">
          <w:marLeft w:val="0"/>
          <w:marRight w:val="0"/>
          <w:marTop w:val="0"/>
          <w:marBottom w:val="0"/>
          <w:divBdr>
            <w:top w:val="none" w:sz="0" w:space="0" w:color="auto"/>
            <w:left w:val="none" w:sz="0" w:space="0" w:color="auto"/>
            <w:bottom w:val="none" w:sz="0" w:space="0" w:color="auto"/>
            <w:right w:val="none" w:sz="0" w:space="0" w:color="auto"/>
          </w:divBdr>
        </w:div>
        <w:div w:id="355691916">
          <w:marLeft w:val="0"/>
          <w:marRight w:val="0"/>
          <w:marTop w:val="0"/>
          <w:marBottom w:val="0"/>
          <w:divBdr>
            <w:top w:val="none" w:sz="0" w:space="0" w:color="auto"/>
            <w:left w:val="none" w:sz="0" w:space="0" w:color="auto"/>
            <w:bottom w:val="none" w:sz="0" w:space="0" w:color="auto"/>
            <w:right w:val="none" w:sz="0" w:space="0" w:color="auto"/>
          </w:divBdr>
        </w:div>
        <w:div w:id="621227454">
          <w:marLeft w:val="0"/>
          <w:marRight w:val="0"/>
          <w:marTop w:val="0"/>
          <w:marBottom w:val="0"/>
          <w:divBdr>
            <w:top w:val="none" w:sz="0" w:space="0" w:color="auto"/>
            <w:left w:val="none" w:sz="0" w:space="0" w:color="auto"/>
            <w:bottom w:val="none" w:sz="0" w:space="0" w:color="auto"/>
            <w:right w:val="none" w:sz="0" w:space="0" w:color="auto"/>
          </w:divBdr>
        </w:div>
      </w:divsChild>
    </w:div>
    <w:div w:id="1815872024">
      <w:bodyDiv w:val="1"/>
      <w:marLeft w:val="0"/>
      <w:marRight w:val="0"/>
      <w:marTop w:val="0"/>
      <w:marBottom w:val="0"/>
      <w:divBdr>
        <w:top w:val="none" w:sz="0" w:space="0" w:color="auto"/>
        <w:left w:val="none" w:sz="0" w:space="0" w:color="auto"/>
        <w:bottom w:val="none" w:sz="0" w:space="0" w:color="auto"/>
        <w:right w:val="none" w:sz="0" w:space="0" w:color="auto"/>
      </w:divBdr>
    </w:div>
    <w:div w:id="1893073693">
      <w:bodyDiv w:val="1"/>
      <w:marLeft w:val="0"/>
      <w:marRight w:val="0"/>
      <w:marTop w:val="0"/>
      <w:marBottom w:val="0"/>
      <w:divBdr>
        <w:top w:val="none" w:sz="0" w:space="0" w:color="auto"/>
        <w:left w:val="none" w:sz="0" w:space="0" w:color="auto"/>
        <w:bottom w:val="none" w:sz="0" w:space="0" w:color="auto"/>
        <w:right w:val="none" w:sz="0" w:space="0" w:color="auto"/>
      </w:divBdr>
    </w:div>
    <w:div w:id="1894804810">
      <w:bodyDiv w:val="1"/>
      <w:marLeft w:val="0"/>
      <w:marRight w:val="0"/>
      <w:marTop w:val="0"/>
      <w:marBottom w:val="0"/>
      <w:divBdr>
        <w:top w:val="none" w:sz="0" w:space="0" w:color="auto"/>
        <w:left w:val="none" w:sz="0" w:space="0" w:color="auto"/>
        <w:bottom w:val="none" w:sz="0" w:space="0" w:color="auto"/>
        <w:right w:val="none" w:sz="0" w:space="0" w:color="auto"/>
      </w:divBdr>
    </w:div>
    <w:div w:id="1903977257">
      <w:bodyDiv w:val="1"/>
      <w:marLeft w:val="0"/>
      <w:marRight w:val="0"/>
      <w:marTop w:val="0"/>
      <w:marBottom w:val="0"/>
      <w:divBdr>
        <w:top w:val="none" w:sz="0" w:space="0" w:color="auto"/>
        <w:left w:val="none" w:sz="0" w:space="0" w:color="auto"/>
        <w:bottom w:val="none" w:sz="0" w:space="0" w:color="auto"/>
        <w:right w:val="none" w:sz="0" w:space="0" w:color="auto"/>
      </w:divBdr>
      <w:divsChild>
        <w:div w:id="1006900215">
          <w:marLeft w:val="0"/>
          <w:marRight w:val="0"/>
          <w:marTop w:val="0"/>
          <w:marBottom w:val="0"/>
          <w:divBdr>
            <w:top w:val="none" w:sz="0" w:space="0" w:color="auto"/>
            <w:left w:val="none" w:sz="0" w:space="0" w:color="auto"/>
            <w:bottom w:val="none" w:sz="0" w:space="0" w:color="auto"/>
            <w:right w:val="none" w:sz="0" w:space="0" w:color="auto"/>
          </w:divBdr>
        </w:div>
      </w:divsChild>
    </w:div>
    <w:div w:id="1923297222">
      <w:bodyDiv w:val="1"/>
      <w:marLeft w:val="0"/>
      <w:marRight w:val="0"/>
      <w:marTop w:val="0"/>
      <w:marBottom w:val="0"/>
      <w:divBdr>
        <w:top w:val="none" w:sz="0" w:space="0" w:color="auto"/>
        <w:left w:val="none" w:sz="0" w:space="0" w:color="auto"/>
        <w:bottom w:val="none" w:sz="0" w:space="0" w:color="auto"/>
        <w:right w:val="none" w:sz="0" w:space="0" w:color="auto"/>
      </w:divBdr>
    </w:div>
    <w:div w:id="1961759810">
      <w:bodyDiv w:val="1"/>
      <w:marLeft w:val="0"/>
      <w:marRight w:val="0"/>
      <w:marTop w:val="0"/>
      <w:marBottom w:val="0"/>
      <w:divBdr>
        <w:top w:val="none" w:sz="0" w:space="0" w:color="auto"/>
        <w:left w:val="none" w:sz="0" w:space="0" w:color="auto"/>
        <w:bottom w:val="none" w:sz="0" w:space="0" w:color="auto"/>
        <w:right w:val="none" w:sz="0" w:space="0" w:color="auto"/>
      </w:divBdr>
    </w:div>
    <w:div w:id="1997490958">
      <w:bodyDiv w:val="1"/>
      <w:marLeft w:val="0"/>
      <w:marRight w:val="0"/>
      <w:marTop w:val="0"/>
      <w:marBottom w:val="0"/>
      <w:divBdr>
        <w:top w:val="none" w:sz="0" w:space="0" w:color="auto"/>
        <w:left w:val="none" w:sz="0" w:space="0" w:color="auto"/>
        <w:bottom w:val="none" w:sz="0" w:space="0" w:color="auto"/>
        <w:right w:val="none" w:sz="0" w:space="0" w:color="auto"/>
      </w:divBdr>
    </w:div>
    <w:div w:id="2007856802">
      <w:bodyDiv w:val="1"/>
      <w:marLeft w:val="0"/>
      <w:marRight w:val="0"/>
      <w:marTop w:val="0"/>
      <w:marBottom w:val="0"/>
      <w:divBdr>
        <w:top w:val="none" w:sz="0" w:space="0" w:color="auto"/>
        <w:left w:val="none" w:sz="0" w:space="0" w:color="auto"/>
        <w:bottom w:val="none" w:sz="0" w:space="0" w:color="auto"/>
        <w:right w:val="none" w:sz="0" w:space="0" w:color="auto"/>
      </w:divBdr>
    </w:div>
    <w:div w:id="2027517651">
      <w:bodyDiv w:val="1"/>
      <w:marLeft w:val="0"/>
      <w:marRight w:val="0"/>
      <w:marTop w:val="0"/>
      <w:marBottom w:val="0"/>
      <w:divBdr>
        <w:top w:val="none" w:sz="0" w:space="0" w:color="auto"/>
        <w:left w:val="none" w:sz="0" w:space="0" w:color="auto"/>
        <w:bottom w:val="none" w:sz="0" w:space="0" w:color="auto"/>
        <w:right w:val="none" w:sz="0" w:space="0" w:color="auto"/>
      </w:divBdr>
    </w:div>
    <w:div w:id="2069108839">
      <w:bodyDiv w:val="1"/>
      <w:marLeft w:val="0"/>
      <w:marRight w:val="0"/>
      <w:marTop w:val="0"/>
      <w:marBottom w:val="0"/>
      <w:divBdr>
        <w:top w:val="none" w:sz="0" w:space="0" w:color="auto"/>
        <w:left w:val="none" w:sz="0" w:space="0" w:color="auto"/>
        <w:bottom w:val="none" w:sz="0" w:space="0" w:color="auto"/>
        <w:right w:val="none" w:sz="0" w:space="0" w:color="auto"/>
      </w:divBdr>
    </w:div>
    <w:div w:id="2072843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93/af/vfz039" TargetMode="External"/><Relationship Id="rId21" Type="http://schemas.openxmlformats.org/officeDocument/2006/relationships/hyperlink" Target="http://uf.catalog.fcla.edu/?NttWRD=amaral&amp;NttWTI=%22ph%22&amp;NttWAU=%22Dissertations%2C+Academic+--+UF%22&amp;b1=Keyword&amp;S=1681241534606373&amp;V=D&amp;Nty=1&amp;I=1&amp;ADV=S&amp;N=20&amp;b2=Keyword&amp;b3=Subject&amp;Ntk=Keyword" TargetMode="External"/><Relationship Id="rId42" Type="http://schemas.openxmlformats.org/officeDocument/2006/relationships/hyperlink" Target="https://doi.org/10.3389/fanim.2023.1270588" TargetMode="External"/><Relationship Id="rId63" Type="http://schemas.openxmlformats.org/officeDocument/2006/relationships/hyperlink" Target="https://acsess.onlinelibrary.wiley.com/action/doSearch?ContribAuthorRaw=Balehegn%2C+Mulubrhan" TargetMode="External"/><Relationship Id="rId84" Type="http://schemas.openxmlformats.org/officeDocument/2006/relationships/hyperlink" Target="https://www.sciencedirect.com/science/article/pii/S0022030221010778" TargetMode="External"/><Relationship Id="rId138" Type="http://schemas.openxmlformats.org/officeDocument/2006/relationships/hyperlink" Target="https://www.ncbi.nlm.nih.gov/pubmed/?term=Ma%20ZX%5BAuthor%5D&amp;cauthor=true&amp;cauthor_uid=27482693" TargetMode="External"/><Relationship Id="rId159" Type="http://schemas.openxmlformats.org/officeDocument/2006/relationships/hyperlink" Target="http://www.journalofanimalscience.org/search?author1=A.+T.+Adesogan&amp;sortspec=date&amp;submit=Submit" TargetMode="External"/><Relationship Id="rId170" Type="http://schemas.openxmlformats.org/officeDocument/2006/relationships/hyperlink" Target="http://www.fao.org/cfs/cfs-home/plenary/cfs43/side-events/68/en/" TargetMode="External"/><Relationship Id="rId191" Type="http://schemas.openxmlformats.org/officeDocument/2006/relationships/hyperlink" Target="https://www.fb.org/viewpoints/the-fight-against-global-hunger-continues" TargetMode="External"/><Relationship Id="rId205" Type="http://schemas.openxmlformats.org/officeDocument/2006/relationships/hyperlink" Target="http://news.ifas.ufl.edu/2012/10/beneficial-bacteria-control-southern-corn-rust-aflatoxin-in-silage-ufifas-researchers-find/" TargetMode="External"/><Relationship Id="rId107" Type="http://schemas.openxmlformats.org/officeDocument/2006/relationships/hyperlink" Target="https://doi.org/10.1371/journal.pone.0224381" TargetMode="External"/><Relationship Id="rId11" Type="http://schemas.openxmlformats.org/officeDocument/2006/relationships/hyperlink" Target="https://nam10.safelinks.protection.outlook.com/?url=https%3A%2F%2Fwww.afgc.org%2Fawards%2F&amp;data=05%7C02%7Cadesogan%40ufl.edu%7Cd3208fa206cb49413b3c08dd1ba82ad3%7C0d4da0f84a314d76ace60a62331e1b84%7C0%7C0%7C638697131275009416%7CUnknown%7CTWFpbGZsb3d8eyJFbXB0eU1hcGkiOnRydWUsIlYiOiIwLjAuMDAwMCIsIlAiOiJXaW4zMiIsIkFOIjoiTWFpbCIsIldUIjoyfQ%3D%3D%7C0%7C%7C%7C&amp;sdata=pZiRPL3aTydZNb1vEXQyHDAkt9d78pflLu4MOQxY8KI%3D&amp;reserved=0" TargetMode="External"/><Relationship Id="rId32" Type="http://schemas.openxmlformats.org/officeDocument/2006/relationships/hyperlink" Target="https://doi.org/10.1016/j.animal.2024.101199" TargetMode="External"/><Relationship Id="rId53" Type="http://schemas.openxmlformats.org/officeDocument/2006/relationships/hyperlink" Target="https://doi.org/10.1002/agj2.20861" TargetMode="External"/><Relationship Id="rId74" Type="http://schemas.openxmlformats.org/officeDocument/2006/relationships/hyperlink" Target="https://acsess.onlinelibrary.wiley.com/action/doSearch?ContribAuthorRaw=Rios%2C+Esteban" TargetMode="External"/><Relationship Id="rId128" Type="http://schemas.openxmlformats.org/officeDocument/2006/relationships/hyperlink" Target="https://www.ncbi.nlm.nih.gov/pubmed/?term=Vendramini%20JM%5BAuthor%5D&amp;cauthor=true&amp;cauthor_uid=27482693" TargetMode="External"/><Relationship Id="rId149" Type="http://schemas.openxmlformats.org/officeDocument/2006/relationships/image" Target="media/image1.png"/><Relationship Id="rId5" Type="http://schemas.openxmlformats.org/officeDocument/2006/relationships/numbering" Target="numbering.xml"/><Relationship Id="rId95" Type="http://schemas.openxmlformats.org/officeDocument/2006/relationships/hyperlink" Target="http://doi.org/10.1017/S0021859621000836" TargetMode="External"/><Relationship Id="rId160" Type="http://schemas.openxmlformats.org/officeDocument/2006/relationships/hyperlink" Target="http://www.journalofanimalscience.org/search?author1=A.+T.+Adesogan&amp;sortspec=date&amp;submit=Submit" TargetMode="External"/><Relationship Id="rId181" Type="http://schemas.openxmlformats.org/officeDocument/2006/relationships/hyperlink" Target="http://www.animal.ifas.ufl.edu/extension/beef/2009-beef-report/pdf/x-Warmhay.pdf" TargetMode="External"/><Relationship Id="rId216" Type="http://schemas.openxmlformats.org/officeDocument/2006/relationships/fontTable" Target="fontTable.xml"/><Relationship Id="rId22" Type="http://schemas.openxmlformats.org/officeDocument/2006/relationships/hyperlink" Target="http://uf.catalog.fcla.edu/?I=0&amp;ADV=S&amp;NttWRD=hughes&amp;N=20&amp;NttWTI=beef&amp;b2=Keyword&amp;b3=Keyword&amp;b1=Keyword&amp;S=1681241534832960&amp;Ntk=Keyword&amp;V=D&amp;Nty=1" TargetMode="External"/><Relationship Id="rId43" Type="http://schemas.openxmlformats.org/officeDocument/2006/relationships/hyperlink" Target="https://doi.org/10.3390/toxins15020090" TargetMode="External"/><Relationship Id="rId64" Type="http://schemas.openxmlformats.org/officeDocument/2006/relationships/hyperlink" Target="https://acsess.onlinelibrary.wiley.com/action/doSearch?ContribAuthorRaw=Rios%2C+Esteban" TargetMode="External"/><Relationship Id="rId118" Type="http://schemas.openxmlformats.org/officeDocument/2006/relationships/hyperlink" Target="https://doi.org/10.1093/af/vfz031" TargetMode="External"/><Relationship Id="rId139" Type="http://schemas.openxmlformats.org/officeDocument/2006/relationships/hyperlink" Target="https://www.ncbi.nlm.nih.gov/pubmed/?term=Ma%20ZX%5BAuthor%5D&amp;cauthor=true&amp;cauthor_uid=27482693" TargetMode="External"/><Relationship Id="rId85" Type="http://schemas.openxmlformats.org/officeDocument/2006/relationships/hyperlink" Target="https://www.sciencedirect.com/science/article/pii/S0022030221010778" TargetMode="External"/><Relationship Id="rId150" Type="http://schemas.openxmlformats.org/officeDocument/2006/relationships/image" Target="media/image2.png"/><Relationship Id="rId171" Type="http://schemas.openxmlformats.org/officeDocument/2006/relationships/hyperlink" Target="http://www.fao.org/cfs/cfs-home/plenary/cfs43/side-events/68/en/" TargetMode="External"/><Relationship Id="rId192" Type="http://schemas.openxmlformats.org/officeDocument/2006/relationships/hyperlink" Target="http://blogs.ifas.ufl.edu/news/2020/09/21/usaid-renews-support-of-uf-livestock-research-to-improve-nutrition-and-livelihoods-in-africa-asia/" TargetMode="External"/><Relationship Id="rId206" Type="http://schemas.openxmlformats.org/officeDocument/2006/relationships/hyperlink" Target="http://news.ifas.ufl.edu/2012/10/beneficial-bacteria-control-southern-corn-rust-aflatoxin-in-silage-ufifas-researchers-find/" TargetMode="External"/><Relationship Id="rId12" Type="http://schemas.openxmlformats.org/officeDocument/2006/relationships/hyperlink" Target="https://www.google.com/url?sa=t&amp;rct=j&amp;q=&amp;esrc=s&amp;source=web&amp;cd=1&amp;cad=rja&amp;uact=8&amp;ved=0CB8QFjAA&amp;url=http%3A%2F%2Fwww.bard-isus.com%2F&amp;ei=kOf0U43QPI64ogTB6YJI&amp;usg=AFQjCNFAEwNlBmJFN3caDCHMVAREGLRkMw&amp;bvm=bv.73373277,d.cGU" TargetMode="External"/><Relationship Id="rId33" Type="http://schemas.openxmlformats.org/officeDocument/2006/relationships/hyperlink" Target="https://doi.org/10.3389/fanim.2024.1408050" TargetMode="External"/><Relationship Id="rId108" Type="http://schemas.openxmlformats.org/officeDocument/2006/relationships/hyperlink" Target="https://sfamjournals.onlinelibrary.wiley.com/action/doSearch?ContribAuthorStored=Ding%2C+ZT" TargetMode="External"/><Relationship Id="rId129" Type="http://schemas.openxmlformats.org/officeDocument/2006/relationships/hyperlink" Target="https://www.ncbi.nlm.nih.gov/pubmed/?term=Vendramini%20JM%5BAuthor%5D&amp;cauthor=true&amp;cauthor_uid=27482693" TargetMode="External"/><Relationship Id="rId54" Type="http://schemas.openxmlformats.org/officeDocument/2006/relationships/hyperlink" Target="https://doi.org/10.1002/agj2.20860" TargetMode="External"/><Relationship Id="rId75" Type="http://schemas.openxmlformats.org/officeDocument/2006/relationships/hyperlink" Target="https://acsess.onlinelibrary.wiley.com/action/doSearch?ContribAuthorRaw=Dubeux%2C+Jos%C3%A9+C" TargetMode="External"/><Relationship Id="rId96" Type="http://schemas.openxmlformats.org/officeDocument/2006/relationships/hyperlink" Target="https://doi.org/10.1016/j.gfs.2019.100325" TargetMode="External"/><Relationship Id="rId140" Type="http://schemas.openxmlformats.org/officeDocument/2006/relationships/hyperlink" Target="https://www.ncbi.nlm.nih.gov/pubmed/?term=Ma%20ZX%5BAuthor%5D&amp;cauthor=true&amp;cauthor_uid=27482693" TargetMode="External"/><Relationship Id="rId161" Type="http://schemas.openxmlformats.org/officeDocument/2006/relationships/hyperlink" Target="http://www.journalofanimalscience.org/search?author1=A.+T.+Adesogan&amp;sortspec=date&amp;submit=Submit" TargetMode="External"/><Relationship Id="rId182" Type="http://schemas.openxmlformats.org/officeDocument/2006/relationships/hyperlink" Target="http://www.animal.ifas.ufl.edu/extension/beef/2009-beef-report/pdf/x-Warmhay.pdf" TargetMode="External"/><Relationship Id="rId217"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http://uf.catalog.fcla.edu/?I=0&amp;ADV=S&amp;NttWRD=hughes&amp;N=20&amp;NttWTI=beef&amp;b2=Keyword&amp;b3=Keyword&amp;b1=Keyword&amp;S=1681241534832960&amp;Ntk=Keyword&amp;V=D&amp;Nty=1" TargetMode="External"/><Relationship Id="rId119" Type="http://schemas.openxmlformats.org/officeDocument/2006/relationships/hyperlink" Target="https://doi.org/10.3168/jds.2019-16339" TargetMode="External"/><Relationship Id="rId44" Type="http://schemas.openxmlformats.org/officeDocument/2006/relationships/hyperlink" Target="https://doi.org/10.3389/fanim.2023.1118437" TargetMode="External"/><Relationship Id="rId65" Type="http://schemas.openxmlformats.org/officeDocument/2006/relationships/hyperlink" Target="https://acsess.onlinelibrary.wiley.com/action/doSearch?ContribAuthorRaw=Dubeux%2C+Jos%C3%A9+C" TargetMode="External"/><Relationship Id="rId86" Type="http://schemas.openxmlformats.org/officeDocument/2006/relationships/hyperlink" Target="https://www.sciencedirect.com/science/article/pii/S0022030221010778" TargetMode="External"/><Relationship Id="rId130" Type="http://schemas.openxmlformats.org/officeDocument/2006/relationships/hyperlink" Target="https://www.ncbi.nlm.nih.gov/pubmed/?term=Adesogan%20AT%5BAuthor%5D&amp;cauthor=true&amp;cauthor_uid=27482693" TargetMode="External"/><Relationship Id="rId151" Type="http://schemas.openxmlformats.org/officeDocument/2006/relationships/hyperlink" Target="http://www.sciencedirect.com/science?_ob=ArticleURL&amp;_udi=B6T42-47N6961-1&amp;_user=2139813&amp;_coverDate=02%2F20%2F2003&amp;_rdoc=1&amp;_fmt=high&amp;_orig=search&amp;_origin=search&amp;_sort=d&amp;_docanchor=&amp;view=c&amp;_searchStrId=1553346979&amp;_rerunOrigin=google&amp;_acct=C000054276&amp;_version=1&amp;_urlVersion=0&amp;_userid=2139813&amp;md5=b412298cfc0a8b337cfd4d22cf4775f3&amp;searchtype=a" TargetMode="External"/><Relationship Id="rId172" Type="http://schemas.openxmlformats.org/officeDocument/2006/relationships/hyperlink" Target="http://edis.ifas.ufl.edu/AN222" TargetMode="External"/><Relationship Id="rId193" Type="http://schemas.openxmlformats.org/officeDocument/2006/relationships/hyperlink" Target="https://news.ufl.edu/articles/2018/07/university-of-florida-smashes-research-awards-record-with-8376-million-in-fiscal-year-2018.html" TargetMode="External"/><Relationship Id="rId207" Type="http://schemas.openxmlformats.org/officeDocument/2006/relationships/hyperlink" Target="http://www.fao.org/cfs/cfs-home/plenary/cfs43/side-events/68/en/" TargetMode="External"/><Relationship Id="rId13" Type="http://schemas.openxmlformats.org/officeDocument/2006/relationships/hyperlink" Target="https://www.google.com/url?sa=t&amp;rct=j&amp;q=&amp;esrc=s&amp;source=web&amp;cd=1&amp;cad=rja&amp;uact=8&amp;ved=0CB8QFjAA&amp;url=http%3A%2F%2Fwww.bard-isus.com%2F&amp;ei=kOf0U43QPI64ogTB6YJI&amp;usg=AFQjCNFAEwNlBmJFN3caDCHMVAREGLRkMw&amp;bvm=bv.73373277,d.cGU" TargetMode="External"/><Relationship Id="rId109" Type="http://schemas.openxmlformats.org/officeDocument/2006/relationships/hyperlink" Target="https://sfamjournals.onlinelibrary.wiley.com/action/doSearch?ContribAuthorStored=Xu%2C+DM" TargetMode="External"/><Relationship Id="rId34" Type="http://schemas.openxmlformats.org/officeDocument/2006/relationships/hyperlink" Target="https://doi.org/10.1155/2024/9943513" TargetMode="External"/><Relationship Id="rId55" Type="http://schemas.openxmlformats.org/officeDocument/2006/relationships/hyperlink" Target="https://doi.org/10.1093/ajcn/nqac033" TargetMode="External"/><Relationship Id="rId76" Type="http://schemas.openxmlformats.org/officeDocument/2006/relationships/hyperlink" Target="https://acsess.onlinelibrary.wiley.com/action/doSearch?ContribAuthorRaw=Boote%2C+Ken" TargetMode="External"/><Relationship Id="rId97" Type="http://schemas.openxmlformats.org/officeDocument/2006/relationships/hyperlink" Target="https://www.sciencedirect.com/science/article/pii/S2211912420300250" TargetMode="External"/><Relationship Id="rId120" Type="http://schemas.openxmlformats.org/officeDocument/2006/relationships/hyperlink" Target="https://doi.org/10.3390/toxins10120545" TargetMode="External"/><Relationship Id="rId141" Type="http://schemas.openxmlformats.org/officeDocument/2006/relationships/hyperlink" Target="https://www.ncbi.nlm.nih.gov/pubmed/?term=Oliveira%20FC%5BAuthor%5D&amp;cauthor=true&amp;cauthor_uid=27482693" TargetMode="External"/><Relationship Id="rId7" Type="http://schemas.openxmlformats.org/officeDocument/2006/relationships/settings" Target="settings.xml"/><Relationship Id="rId162" Type="http://schemas.openxmlformats.org/officeDocument/2006/relationships/hyperlink" Target="http://www.jtmtg.org/2012/" TargetMode="External"/><Relationship Id="rId183" Type="http://schemas.openxmlformats.org/officeDocument/2006/relationships/hyperlink" Target="http://www.animal.ifas.ufl.edu/extension/beef/2009-beef-report/pdf/x-Warmhay.pdf" TargetMode="External"/><Relationship Id="rId24" Type="http://schemas.openxmlformats.org/officeDocument/2006/relationships/hyperlink" Target="http://uf.catalog.fcla.edu/?I=2&amp;ADV=S&amp;NttWRD=alderman&amp;N=20&amp;NttWAU=%22Dissertations%2C+Academic+--+UF%22&amp;b2=Keyword&amp;b3=Subject&amp;b1=Keyword&amp;S=1681241534916393&amp;Ntk=Keyword&amp;V=D&amp;Nty=1" TargetMode="External"/><Relationship Id="rId45" Type="http://schemas.openxmlformats.org/officeDocument/2006/relationships/hyperlink" Target="https://pubmed.ncbi.nlm.nih.gov/36277095/" TargetMode="External"/><Relationship Id="rId66" Type="http://schemas.openxmlformats.org/officeDocument/2006/relationships/hyperlink" Target="https://acsess.onlinelibrary.wiley.com/action/doSearch?ContribAuthorRaw=Boote%2C+Ken+J" TargetMode="External"/><Relationship Id="rId87" Type="http://schemas.openxmlformats.org/officeDocument/2006/relationships/hyperlink" Target="https://www.sciencedirect.com/science/article/pii/S0022030221010778" TargetMode="External"/><Relationship Id="rId110" Type="http://schemas.openxmlformats.org/officeDocument/2006/relationships/hyperlink" Target="https://sfamjournals.onlinelibrary.wiley.com/action/doSearch?ContribAuthorStored=Bai%2C+J" TargetMode="External"/><Relationship Id="rId131" Type="http://schemas.openxmlformats.org/officeDocument/2006/relationships/hyperlink" Target="https://www.ncbi.nlm.nih.gov/pubmed/?term=Adesogan%20AT%5BAuthor%5D&amp;cauthor=true&amp;cauthor_uid=27482693" TargetMode="External"/><Relationship Id="rId152" Type="http://schemas.openxmlformats.org/officeDocument/2006/relationships/hyperlink" Target="http://www.journalofanimalscience.org/search?author1=M.+A.+Zarate&amp;sortspec=date&amp;submit=Submit" TargetMode="External"/><Relationship Id="rId173" Type="http://schemas.openxmlformats.org/officeDocument/2006/relationships/hyperlink" Target="http://edis.ifas.ufl.edu/AN222" TargetMode="External"/><Relationship Id="rId194" Type="http://schemas.openxmlformats.org/officeDocument/2006/relationships/hyperlink" Target="https://news.ufl.edu/articles/2018/01/uf-gets-87-million-grant-to-improve-nutritional-quality-food-safety-in-ethiopia-burkina-faso.html" TargetMode="External"/><Relationship Id="rId208" Type="http://schemas.openxmlformats.org/officeDocument/2006/relationships/hyperlink" Target="http://www.fao.org/cfs/cfs-home/plenary/cfs43/side-events/68/en/" TargetMode="External"/><Relationship Id="rId14" Type="http://schemas.openxmlformats.org/officeDocument/2006/relationships/hyperlink" Target="http://www.unmsm.edu.pe/" TargetMode="External"/><Relationship Id="rId30" Type="http://schemas.openxmlformats.org/officeDocument/2006/relationships/hyperlink" Target="https://doi.org/10.3389/fanim.2023.1308911" TargetMode="External"/><Relationship Id="rId35" Type="http://schemas.openxmlformats.org/officeDocument/2006/relationships/hyperlink" Target="https://doi.org/10.1071/AN23294" TargetMode="External"/><Relationship Id="rId56" Type="http://schemas.openxmlformats.org/officeDocument/2006/relationships/hyperlink" Target="https://doi.org/10.1002/agj2.20924" TargetMode="External"/><Relationship Id="rId77" Type="http://schemas.openxmlformats.org/officeDocument/2006/relationships/hyperlink" Target="https://acsess.onlinelibrary.wiley.com/action/doSearch?ContribAuthorRaw=Adesogan%2C+Adegbola+T" TargetMode="External"/><Relationship Id="rId100" Type="http://schemas.openxmlformats.org/officeDocument/2006/relationships/hyperlink" Target="https://www.sciencedirect.com/science/journal/22119124" TargetMode="External"/><Relationship Id="rId105" Type="http://schemas.openxmlformats.org/officeDocument/2006/relationships/hyperlink" Target="https://doi.org/10.3168/jds.2019-17303" TargetMode="External"/><Relationship Id="rId126" Type="http://schemas.openxmlformats.org/officeDocument/2006/relationships/hyperlink" Target="https://www.ncbi.nlm.nih.gov/pubmed/27203805" TargetMode="External"/><Relationship Id="rId147" Type="http://schemas.openxmlformats.org/officeDocument/2006/relationships/hyperlink" Target="http://www.ncbi.nlm.nih.gov/pubmed/23739465" TargetMode="External"/><Relationship Id="rId168" Type="http://schemas.openxmlformats.org/officeDocument/2006/relationships/hyperlink" Target="http://www.jtmtg.org/2012/" TargetMode="External"/><Relationship Id="rId8" Type="http://schemas.openxmlformats.org/officeDocument/2006/relationships/webSettings" Target="webSettings.xml"/><Relationship Id="rId51" Type="http://schemas.openxmlformats.org/officeDocument/2006/relationships/hyperlink" Target="https://doi.org/10.1002/agj2.20875" TargetMode="External"/><Relationship Id="rId72" Type="http://schemas.openxmlformats.org/officeDocument/2006/relationships/hyperlink" Target="https://acsess.onlinelibrary.wiley.com/action/doSearch?ContribAuthorRaw=Sanfo%2C+Abroulaye" TargetMode="External"/><Relationship Id="rId93" Type="http://schemas.openxmlformats.org/officeDocument/2006/relationships/hyperlink" Target="https://www.sciencedirect.com/science/article/pii/S0022030221010778" TargetMode="External"/><Relationship Id="rId98" Type="http://schemas.openxmlformats.org/officeDocument/2006/relationships/hyperlink" Target="https://www.sciencedirect.com/science/article/pii/S2211912420300250" TargetMode="External"/><Relationship Id="rId121" Type="http://schemas.openxmlformats.org/officeDocument/2006/relationships/hyperlink" Target="https://www.ncbi.nlm.nih.gov/pubmed/28967220" TargetMode="External"/><Relationship Id="rId142" Type="http://schemas.openxmlformats.org/officeDocument/2006/relationships/hyperlink" Target="https://www.ncbi.nlm.nih.gov/pubmed/27482693" TargetMode="External"/><Relationship Id="rId163" Type="http://schemas.openxmlformats.org/officeDocument/2006/relationships/hyperlink" Target="http://www.jtmtg.org/2012/" TargetMode="External"/><Relationship Id="rId184" Type="http://schemas.openxmlformats.org/officeDocument/2006/relationships/hyperlink" Target="http://www.animal.ifas.ufl.edu/extension/beef/2009-beef-report/pdf/y-WarmHaylage.pdf" TargetMode="External"/><Relationship Id="rId189" Type="http://schemas.openxmlformats.org/officeDocument/2006/relationships/hyperlink" Target="https://news.ufl.edu/2022/02/expanding-income-opportunities-in-nigeria-/" TargetMode="External"/><Relationship Id="rId3" Type="http://schemas.openxmlformats.org/officeDocument/2006/relationships/customXml" Target="../customXml/item3.xml"/><Relationship Id="rId214" Type="http://schemas.openxmlformats.org/officeDocument/2006/relationships/footer" Target="footer2.xml"/><Relationship Id="rId25" Type="http://schemas.openxmlformats.org/officeDocument/2006/relationships/hyperlink" Target="http://uf.catalog.fcla.edu/?I=2&amp;ADV=S&amp;NttWRD=alderman&amp;N=20&amp;NttWAU=%22Dissertations%2C+Academic+--+UF%22&amp;b2=Keyword&amp;b3=Subject&amp;b1=Keyword&amp;S=1681241534916393&amp;Ntk=Keyword&amp;V=D&amp;Nty=1" TargetMode="External"/><Relationship Id="rId46" Type="http://schemas.openxmlformats.org/officeDocument/2006/relationships/hyperlink" Target="https://www.researchgate.net/publication/359124159_The_importance_of_meat_for_cognitive_development" TargetMode="External"/><Relationship Id="rId67" Type="http://schemas.openxmlformats.org/officeDocument/2006/relationships/hyperlink" Target="https://acsess.onlinelibrary.wiley.com/action/doSearch?ContribAuthorRaw=Adesogan%2C+Adegbola+T" TargetMode="External"/><Relationship Id="rId116" Type="http://schemas.openxmlformats.org/officeDocument/2006/relationships/hyperlink" Target="https://doi.org/10.1111/jam.14374" TargetMode="External"/><Relationship Id="rId137" Type="http://schemas.openxmlformats.org/officeDocument/2006/relationships/hyperlink" Target="https://www.ncbi.nlm.nih.gov/pubmed/?term=Arriola%20KG%5BAuthor%5D&amp;cauthor=true&amp;cauthor_uid=27482693" TargetMode="External"/><Relationship Id="rId158" Type="http://schemas.openxmlformats.org/officeDocument/2006/relationships/hyperlink" Target="http://www.journalofanimalscience.org/search?author1=W.+F.+Brown&amp;sortspec=date&amp;submit=Submit" TargetMode="External"/><Relationship Id="rId20" Type="http://schemas.openxmlformats.org/officeDocument/2006/relationships/hyperlink" Target="http://uf.catalog.fcla.edu/?NttWRD=amaral&amp;NttWTI=%22ph%22&amp;NttWAU=%22Dissertations%2C+Academic+--+UF%22&amp;b1=Keyword&amp;S=1681241534606373&amp;V=D&amp;Nty=1&amp;I=1&amp;ADV=S&amp;N=20&amp;b2=Keyword&amp;b3=Subject&amp;Ntk=Keyword" TargetMode="External"/><Relationship Id="rId41" Type="http://schemas.openxmlformats.org/officeDocument/2006/relationships/hyperlink" Target="https://doi.org/10.22175/mmb.13040" TargetMode="External"/><Relationship Id="rId62" Type="http://schemas.openxmlformats.org/officeDocument/2006/relationships/hyperlink" Target="https://acsess.onlinelibrary.wiley.com/action/doSearch?ContribAuthorRaw=Blummel%2C+Michael" TargetMode="External"/><Relationship Id="rId83" Type="http://schemas.openxmlformats.org/officeDocument/2006/relationships/hyperlink" Target="https://www.sciencedirect.com/science/article/pii/S0022030221010778" TargetMode="External"/><Relationship Id="rId88" Type="http://schemas.openxmlformats.org/officeDocument/2006/relationships/hyperlink" Target="https://www.sciencedirect.com/science/article/pii/S0022030221010778" TargetMode="External"/><Relationship Id="rId111" Type="http://schemas.openxmlformats.org/officeDocument/2006/relationships/hyperlink" Target="https://sfamjournals.onlinelibrary.wiley.com/action/doSearch?ContribAuthorStored=Li%2C+FH" TargetMode="External"/><Relationship Id="rId132" Type="http://schemas.openxmlformats.org/officeDocument/2006/relationships/hyperlink" Target="https://www.ncbi.nlm.nih.gov/pubmed/?term=Sollenberger%20LE%5BAuthor%5D&amp;cauthor=true&amp;cauthor_uid=27482693" TargetMode="External"/><Relationship Id="rId153" Type="http://schemas.openxmlformats.org/officeDocument/2006/relationships/hyperlink" Target="http://www.journalofanimalscience.org/search?author1=O.+C.+M.+Queiroz&amp;sortspec=date&amp;submit=Submit" TargetMode="External"/><Relationship Id="rId174" Type="http://schemas.openxmlformats.org/officeDocument/2006/relationships/hyperlink" Target="http://edis.ifas.ufl.edu/AG161" TargetMode="External"/><Relationship Id="rId179" Type="http://schemas.openxmlformats.org/officeDocument/2006/relationships/hyperlink" Target="http://www.animal.ifas.ufl.edu/extension/beef/2009-beef-report/pdf/z-AnnLeg.pdf" TargetMode="External"/><Relationship Id="rId195" Type="http://schemas.openxmlformats.org/officeDocument/2006/relationships/hyperlink" Target="https://www.youtube.com/watch?v=6nrZVHPWmnw" TargetMode="External"/><Relationship Id="rId209" Type="http://schemas.openxmlformats.org/officeDocument/2006/relationships/hyperlink" Target="http://www.fao.org/cfs/cfs-home/plenary/cfs43/side-events/68/en/" TargetMode="External"/><Relationship Id="rId190" Type="http://schemas.openxmlformats.org/officeDocument/2006/relationships/hyperlink" Target="https://www.thechicagocouncil.org/blog/global-food-thought/field-notes-meat-or-not-meat-balancing-global-viewpoints-battles-over-food" TargetMode="External"/><Relationship Id="rId204" Type="http://schemas.openxmlformats.org/officeDocument/2006/relationships/hyperlink" Target="http://news.ifas.ufl.edu/2013/06/ufifas-expert-promising-results-from-papaya-for-parasite-plagued-goats/" TargetMode="External"/><Relationship Id="R2dfb8190df7d4062" Type="http://schemas.microsoft.com/office/2019/09/relationships/intelligence" Target="intelligence.xml"/><Relationship Id="rId15" Type="http://schemas.openxmlformats.org/officeDocument/2006/relationships/hyperlink" Target="https://ufdc.ufl.edu/en/UFE0059125/00001/citation" TargetMode="External"/><Relationship Id="rId36" Type="http://schemas.openxmlformats.org/officeDocument/2006/relationships/hyperlink" Target="https://papers.ssrn.com/sol3/papers.cfm?abstract_id=4980617" TargetMode="External"/><Relationship Id="rId57" Type="http://schemas.openxmlformats.org/officeDocument/2006/relationships/hyperlink" Target="https://acsess.onlinelibrary.wiley.com/action/doSearch?ContribAuthorRaw=Zampaligr%C3%A9%2C+Nouhoun" TargetMode="External"/><Relationship Id="rId106" Type="http://schemas.openxmlformats.org/officeDocument/2006/relationships/hyperlink" Target="https://doi.org/10.1093/jas/skz258.822" TargetMode="External"/><Relationship Id="rId127" Type="http://schemas.openxmlformats.org/officeDocument/2006/relationships/hyperlink" Target="https://www.ncbi.nlm.nih.gov/pubmed/27203805" TargetMode="External"/><Relationship Id="rId10" Type="http://schemas.openxmlformats.org/officeDocument/2006/relationships/endnotes" Target="endnotes.xml"/><Relationship Id="rId31" Type="http://schemas.openxmlformats.org/officeDocument/2006/relationships/hyperlink" Target="https://doi.org/10.3389/fanim.2024.1338621" TargetMode="External"/><Relationship Id="rId52" Type="http://schemas.openxmlformats.org/officeDocument/2006/relationships/hyperlink" Target="https://doi.org/10.1002/agj2.20924" TargetMode="External"/><Relationship Id="rId73" Type="http://schemas.openxmlformats.org/officeDocument/2006/relationships/hyperlink" Target="https://acsess.onlinelibrary.wiley.com/action/doSearch?ContribAuthorRaw=Balehegn%2C+Mulubrhan" TargetMode="External"/><Relationship Id="rId78" Type="http://schemas.openxmlformats.org/officeDocument/2006/relationships/hyperlink" Target="https://doi.org/10.1002/agj2.20860" TargetMode="External"/><Relationship Id="rId94" Type="http://schemas.openxmlformats.org/officeDocument/2006/relationships/hyperlink" Target="https://doi.org/10.1093/af/vfab034" TargetMode="External"/><Relationship Id="rId99" Type="http://schemas.openxmlformats.org/officeDocument/2006/relationships/hyperlink" Target="https://www.sciencedirect.com/science/article/pii/S2211912420300250" TargetMode="External"/><Relationship Id="rId101" Type="http://schemas.openxmlformats.org/officeDocument/2006/relationships/hyperlink" Target="https://www.sciencedirect.com/science/article/pii/S0022030220305117" TargetMode="External"/><Relationship Id="rId122" Type="http://schemas.openxmlformats.org/officeDocument/2006/relationships/hyperlink" Target="https://www.ncbi.nlm.nih.gov/pubmed/28967220" TargetMode="External"/><Relationship Id="rId143" Type="http://schemas.openxmlformats.org/officeDocument/2006/relationships/hyperlink" Target="https://www.ncbi.nlm.nih.gov/pubmed/27482693" TargetMode="External"/><Relationship Id="rId148" Type="http://schemas.openxmlformats.org/officeDocument/2006/relationships/hyperlink" Target="http://www.ncbi.nlm.nih.gov/pubmed/23739465" TargetMode="External"/><Relationship Id="rId164" Type="http://schemas.openxmlformats.org/officeDocument/2006/relationships/hyperlink" Target="http://www.jtmtg.org/2012/" TargetMode="External"/><Relationship Id="rId169" Type="http://schemas.openxmlformats.org/officeDocument/2006/relationships/hyperlink" Target="http://www.fao.org/cfs/cfs-home/plenary/cfs43/side-events/68/en/" TargetMode="External"/><Relationship Id="rId185" Type="http://schemas.openxmlformats.org/officeDocument/2006/relationships/hyperlink" Target="http://www.animal.ifas.ufl.edu/extension/beef/2009-beef-report/pdf/y-WarmHaylage.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animal.ifas.ufl.edu/extension/beef/2009-beef-report/pdf/z-AnnLeg.pdf" TargetMode="External"/><Relationship Id="rId210" Type="http://schemas.openxmlformats.org/officeDocument/2006/relationships/hyperlink" Target="http://www.animal.ufl.edu/dairy/corn%20silage%20field%20day/cornsilageFD.shtml" TargetMode="External"/><Relationship Id="rId215" Type="http://schemas.openxmlformats.org/officeDocument/2006/relationships/footer" Target="footer3.xml"/><Relationship Id="rId26" Type="http://schemas.openxmlformats.org/officeDocument/2006/relationships/hyperlink" Target="http://uf.catalog.fcla.edu/?I=2&amp;ADV=S&amp;NttWRD=alderman&amp;N=20&amp;NttWAU=%22Dissertations%2C+Academic+--+UF%22&amp;b2=Keyword&amp;b3=Subject&amp;b1=Keyword&amp;S=1681241534916393&amp;Ntk=Keyword&amp;V=D&amp;Nty=1" TargetMode="External"/><Relationship Id="rId47" Type="http://schemas.openxmlformats.org/officeDocument/2006/relationships/hyperlink" Target="https://doi.org/10.1002/agj2.20955" TargetMode="External"/><Relationship Id="rId68" Type="http://schemas.openxmlformats.org/officeDocument/2006/relationships/hyperlink" Target="https://doi.org/10.1002/agj2.20861" TargetMode="External"/><Relationship Id="rId89" Type="http://schemas.openxmlformats.org/officeDocument/2006/relationships/hyperlink" Target="https://www.sciencedirect.com/science/article/pii/S0022030221010778" TargetMode="External"/><Relationship Id="rId112" Type="http://schemas.openxmlformats.org/officeDocument/2006/relationships/hyperlink" Target="https://sfamjournals.onlinelibrary.wiley.com/action/doSearch?ContribAuthorStored=Adesogan%2C+AT" TargetMode="External"/><Relationship Id="rId133" Type="http://schemas.openxmlformats.org/officeDocument/2006/relationships/hyperlink" Target="https://www.ncbi.nlm.nih.gov/pubmed/?term=Alves%20E%5BAuthor%5D&amp;cauthor=true&amp;cauthor_uid=27482693" TargetMode="External"/><Relationship Id="rId154" Type="http://schemas.openxmlformats.org/officeDocument/2006/relationships/hyperlink" Target="http://www.journalofanimalscience.org/search?author1=J.+H.+Han&amp;sortspec=date&amp;submit=Submit" TargetMode="External"/><Relationship Id="rId175" Type="http://schemas.openxmlformats.org/officeDocument/2006/relationships/hyperlink" Target="http://edis.ifas.ufl.edu/AG161" TargetMode="External"/><Relationship Id="rId196" Type="http://schemas.openxmlformats.org/officeDocument/2006/relationships/hyperlink" Target="https://www.youtube.com/watch?v=6nrZVHPWmnw" TargetMode="External"/><Relationship Id="rId200" Type="http://schemas.openxmlformats.org/officeDocument/2006/relationships/hyperlink" Target="https://bit.ly/3zAV5ea" TargetMode="External"/><Relationship Id="rId16" Type="http://schemas.openxmlformats.org/officeDocument/2006/relationships/hyperlink" Target="https://ufl-flvc.primo.exlibrisgroup.com/discovery/fulldisplay?docid=alma990351030380306597&amp;context=L&amp;vid=01FALSC_UFL:UFL&amp;lang=en&amp;search_scope=MyInst_and_CI&amp;adaptor=Local%20Search%20Engine&amp;tab=Everything&amp;query=any%2Ccontains%2CMariana%20%20Garcia&amp;offset=0" TargetMode="External"/><Relationship Id="rId37" Type="http://schemas.openxmlformats.org/officeDocument/2006/relationships/hyperlink" Target="https://doi.org/10.3389/fanim.2023.1270588" TargetMode="External"/><Relationship Id="rId58" Type="http://schemas.openxmlformats.org/officeDocument/2006/relationships/hyperlink" Target="https://acsess.onlinelibrary.wiley.com/action/doSearch?ContribAuthorRaw=Traor%C3%A9%2C+Tidiane+Cheick" TargetMode="External"/><Relationship Id="rId79" Type="http://schemas.openxmlformats.org/officeDocument/2006/relationships/hyperlink" Target="https://www.sciencedirect.com/science/article/pii/S0022030221010778" TargetMode="External"/><Relationship Id="rId102" Type="http://schemas.openxmlformats.org/officeDocument/2006/relationships/hyperlink" Target="https://www.sciencedirect.com/science/article/pii/S0022030220305117" TargetMode="External"/><Relationship Id="rId123" Type="http://schemas.openxmlformats.org/officeDocument/2006/relationships/hyperlink" Target="https://www.ncbi.nlm.nih.gov/pubmed/27203805" TargetMode="External"/><Relationship Id="rId144" Type="http://schemas.openxmlformats.org/officeDocument/2006/relationships/hyperlink" Target="http://www.sciencedirect.com/science/article/pii/S0022030216306531" TargetMode="External"/><Relationship Id="rId90" Type="http://schemas.openxmlformats.org/officeDocument/2006/relationships/hyperlink" Target="https://www.sciencedirect.com/science/article/pii/S0022030221010778" TargetMode="External"/><Relationship Id="rId165" Type="http://schemas.openxmlformats.org/officeDocument/2006/relationships/hyperlink" Target="http://www.jtmtg.org/2012/" TargetMode="External"/><Relationship Id="rId186" Type="http://schemas.openxmlformats.org/officeDocument/2006/relationships/hyperlink" Target="http://www.animal.ifas.ufl.edu/extension/beef/2009-beef-report/pdf/y-WarmHaylage.pdf" TargetMode="External"/><Relationship Id="rId211" Type="http://schemas.openxmlformats.org/officeDocument/2006/relationships/hyperlink" Target="http://extadmin.ifas.ufl.edu/descriptions.shtml" TargetMode="External"/><Relationship Id="rId27" Type="http://schemas.openxmlformats.org/officeDocument/2006/relationships/hyperlink" Target="http://uf.catalog.fcla.edu/?I=2&amp;ADV=S&amp;NttWRD=alderman&amp;N=20&amp;NttWAU=%22Dissertations%2C+Academic+--+UF%22&amp;b2=Keyword&amp;b3=Subject&amp;b1=Keyword&amp;S=1681241534916393&amp;Ntk=Keyword&amp;V=D&amp;Nty=1" TargetMode="External"/><Relationship Id="rId48" Type="http://schemas.openxmlformats.org/officeDocument/2006/relationships/hyperlink" Target="https://doi.org/10.1002/agj2.20954" TargetMode="External"/><Relationship Id="rId69" Type="http://schemas.openxmlformats.org/officeDocument/2006/relationships/hyperlink" Target="https://acsess.onlinelibrary.wiley.com/action/doSearch?ContribAuthorRaw=Zampaligr%C3%A9%2C+Nouhoun" TargetMode="External"/><Relationship Id="rId113" Type="http://schemas.openxmlformats.org/officeDocument/2006/relationships/hyperlink" Target="https://sfamjournals.onlinelibrary.wiley.com/action/doSearch?ContribAuthorStored=Zhang%2C+P" TargetMode="External"/><Relationship Id="rId134" Type="http://schemas.openxmlformats.org/officeDocument/2006/relationships/hyperlink" Target="https://www.ncbi.nlm.nih.gov/pubmed/?term=Galzerano%20L%5BAuthor%5D&amp;cauthor=true&amp;cauthor_uid=27482693" TargetMode="External"/><Relationship Id="rId80" Type="http://schemas.openxmlformats.org/officeDocument/2006/relationships/hyperlink" Target="https://www.sciencedirect.com/science/article/pii/S0022030221010778" TargetMode="External"/><Relationship Id="rId155" Type="http://schemas.openxmlformats.org/officeDocument/2006/relationships/hyperlink" Target="http://www.journalofanimalscience.org/search?author1=J.+H.+Shin&amp;sortspec=date&amp;submit=Submit" TargetMode="External"/><Relationship Id="rId176" Type="http://schemas.openxmlformats.org/officeDocument/2006/relationships/hyperlink" Target="http://edis.ifas.ufl.edu/AG332" TargetMode="External"/><Relationship Id="rId197" Type="http://schemas.openxmlformats.org/officeDocument/2006/relationships/hyperlink" Target="https://news.ufl.edu/articles/2015/09/uf-receives-49-million-usaid-award-to-aid-in-global-food-security.html" TargetMode="External"/><Relationship Id="rId201" Type="http://schemas.openxmlformats.org/officeDocument/2006/relationships/hyperlink" Target="https://afriktilgre.com/amelioration-de-la-production-animale-chercheurs-vulgarisateurs-producteurs-en-discutent-a-ouagadougou/" TargetMode="External"/><Relationship Id="rId17" Type="http://schemas.openxmlformats.org/officeDocument/2006/relationships/hyperlink" Target="https://ufl-flvc.primo.exlibrisgroup.com/discovery/fulldisplay?docid=alma990365662570306597&amp;context=L&amp;vid=01FALSC_UFL:UFL&amp;lang=en&amp;search_scope=MyInst_and_CI&amp;adaptor=Local%20Search%20Engine&amp;tab=Everything&amp;query=any%2Ccontains%2Cmarcos%20zenobi&amp;offset=0" TargetMode="External"/><Relationship Id="rId38" Type="http://schemas.openxmlformats.org/officeDocument/2006/relationships/hyperlink" Target="https://doi.org/10.3168/jds.2023-23876" TargetMode="External"/><Relationship Id="rId59" Type="http://schemas.openxmlformats.org/officeDocument/2006/relationships/hyperlink" Target="https://acsess.onlinelibrary.wiley.com/action/doSearch?ContribAuthorRaw=Sawadogo%2C+Epiphanie+T+B+P" TargetMode="External"/><Relationship Id="rId103" Type="http://schemas.openxmlformats.org/officeDocument/2006/relationships/hyperlink" Target="https://www.sciencedirect.com/science/article/pii/S0022030220305117" TargetMode="External"/><Relationship Id="rId124" Type="http://schemas.openxmlformats.org/officeDocument/2006/relationships/hyperlink" Target="https://www.ncbi.nlm.nih.gov/pubmed/27203805" TargetMode="External"/><Relationship Id="rId70" Type="http://schemas.openxmlformats.org/officeDocument/2006/relationships/hyperlink" Target="https://acsess.onlinelibrary.wiley.com/action/doSearch?ContribAuthorRaw=Yoda%2C+Gildas" TargetMode="External"/><Relationship Id="rId91" Type="http://schemas.openxmlformats.org/officeDocument/2006/relationships/hyperlink" Target="https://www.sciencedirect.com/science/article/pii/S0022030221010778" TargetMode="External"/><Relationship Id="rId145" Type="http://schemas.openxmlformats.org/officeDocument/2006/relationships/hyperlink" Target="http://www.sciencedirect.com/science/article/pii/S0022030216306531" TargetMode="External"/><Relationship Id="rId166" Type="http://schemas.openxmlformats.org/officeDocument/2006/relationships/hyperlink" Target="http://www.jtmtg.org/2012/" TargetMode="External"/><Relationship Id="rId187" Type="http://schemas.openxmlformats.org/officeDocument/2006/relationships/hyperlink" Target="https://nam10.safelinks.protection.outlook.com/?url=https%3A%2F%2Fsoundbitesrd.com%2Fpodcast-episode-250-preventing-undernutrition-improving-global-ag-dr-adegbola-adesogan%2F&amp;data=05%7C01%7Cadesogan%40ufl.edu%7C655ea73c711445a40e4608dbdaec5b6e%7C0d4da0f84a314d76ace60a62331e1b84%7C0%7C0%7C638344480919456855%7CUnknown%7CTWFpbGZsb3d8eyJWIjoiMC4wLjAwMDAiLCJQIjoiV2luMzIiLCJBTiI6Ik1haWwiLCJXVCI6Mn0%3D%7C3000%7C%7C%7C&amp;sdata=VmTpGYzIq04WrB2s0%2FdQipPYGU7HW9ceDE6oOzbt9gU%3D&amp;reserved=0" TargetMode="External"/><Relationship Id="rId1" Type="http://schemas.openxmlformats.org/officeDocument/2006/relationships/customXml" Target="../customXml/item1.xml"/><Relationship Id="rId212" Type="http://schemas.openxmlformats.org/officeDocument/2006/relationships/hyperlink" Target="http://extadmin.ifas.ufl.edu/descriptions.shtml" TargetMode="External"/><Relationship Id="rId28" Type="http://schemas.openxmlformats.org/officeDocument/2006/relationships/hyperlink" Target="http://www.unmsm.edu.pe/" TargetMode="External"/><Relationship Id="rId49" Type="http://schemas.openxmlformats.org/officeDocument/2006/relationships/hyperlink" Target="https://doi.org/10.1002/agj2.20801" TargetMode="External"/><Relationship Id="rId114" Type="http://schemas.openxmlformats.org/officeDocument/2006/relationships/hyperlink" Target="https://sfamjournals.onlinelibrary.wiley.com/action/doSearch?ContribAuthorStored=Yuan%2C+XJ" TargetMode="External"/><Relationship Id="rId60" Type="http://schemas.openxmlformats.org/officeDocument/2006/relationships/hyperlink" Target="https://acsess.onlinelibrary.wiley.com/action/doSearch?ContribAuthorRaw=Ayantunde%2C+Augustine" TargetMode="External"/><Relationship Id="rId81" Type="http://schemas.openxmlformats.org/officeDocument/2006/relationships/hyperlink" Target="https://www.sciencedirect.com/science/article/pii/S0022030221010778" TargetMode="External"/><Relationship Id="rId135" Type="http://schemas.openxmlformats.org/officeDocument/2006/relationships/hyperlink" Target="https://www.ncbi.nlm.nih.gov/pubmed/?term=Salvo%20P%5BAuthor%5D&amp;cauthor=true&amp;cauthor_uid=27482693" TargetMode="External"/><Relationship Id="rId156" Type="http://schemas.openxmlformats.org/officeDocument/2006/relationships/hyperlink" Target="http://www.journalofanimalscience.org/search?author1=C.+R.+Staples&amp;sortspec=date&amp;submit=Submit" TargetMode="External"/><Relationship Id="rId177" Type="http://schemas.openxmlformats.org/officeDocument/2006/relationships/hyperlink" Target="http://edis.ifas.ufl.edu/AG332" TargetMode="External"/><Relationship Id="rId198" Type="http://schemas.openxmlformats.org/officeDocument/2006/relationships/hyperlink" Target="https://youtu.be/zpuKjZZ1h04" TargetMode="External"/><Relationship Id="rId202" Type="http://schemas.openxmlformats.org/officeDocument/2006/relationships/hyperlink" Target="https://www.fb.org/viewpoints/the-fight-against-global-hunger-continues" TargetMode="External"/><Relationship Id="rId18" Type="http://schemas.openxmlformats.org/officeDocument/2006/relationships/hyperlink" Target="https://ufl-flvc.primo.exlibrisgroup.com/discovery/fulldisplay?docid=alma990366926100306597&amp;context=L&amp;vid=01FALSC_UFL:UFL&amp;lang=en&amp;search_scope=MyInst_and_CI&amp;adaptor=Local%20Search%20Engine&amp;tab=Everything&amp;query=any%2Ccontains%2Ctao%20junyi&amp;offset=0" TargetMode="External"/><Relationship Id="rId39" Type="http://schemas.openxmlformats.org/officeDocument/2006/relationships/hyperlink" Target="https://doi.org/10.1080/09712119.2023.2290829" TargetMode="External"/><Relationship Id="rId50" Type="http://schemas.openxmlformats.org/officeDocument/2006/relationships/hyperlink" Target="https://doi.org/10.1002/agj2.20895" TargetMode="External"/><Relationship Id="rId104" Type="http://schemas.openxmlformats.org/officeDocument/2006/relationships/hyperlink" Target="https://www.sciencedirect.com/science/journal/00220302/103/8" TargetMode="External"/><Relationship Id="rId125" Type="http://schemas.openxmlformats.org/officeDocument/2006/relationships/hyperlink" Target="https://www.ncbi.nlm.nih.gov/pubmed/27203805" TargetMode="External"/><Relationship Id="rId146" Type="http://schemas.openxmlformats.org/officeDocument/2006/relationships/hyperlink" Target="http://www.sciencedirect.com/science/article/pii/S0022030216306531" TargetMode="External"/><Relationship Id="rId167" Type="http://schemas.openxmlformats.org/officeDocument/2006/relationships/hyperlink" Target="http://www.jtmtg.org/2012/" TargetMode="External"/><Relationship Id="rId188" Type="http://schemas.openxmlformats.org/officeDocument/2006/relationships/hyperlink" Target="https://youtu.be/XHbgHdg7UoE" TargetMode="External"/><Relationship Id="rId71" Type="http://schemas.openxmlformats.org/officeDocument/2006/relationships/hyperlink" Target="https://acsess.onlinelibrary.wiley.com/action/doSearch?ContribAuthorRaw=Delma%2C+Jethro" TargetMode="External"/><Relationship Id="rId92" Type="http://schemas.openxmlformats.org/officeDocument/2006/relationships/hyperlink" Target="https://www.sciencedirect.com/science/article/pii/S0022030221010778" TargetMode="External"/><Relationship Id="rId21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hyperlink" Target="https://doi.org/10.3389/fanim.2023.1308911" TargetMode="External"/><Relationship Id="rId40" Type="http://schemas.openxmlformats.org/officeDocument/2006/relationships/hyperlink" Target="https://doi.org/10.1093/af/vfac093" TargetMode="External"/><Relationship Id="rId115" Type="http://schemas.openxmlformats.org/officeDocument/2006/relationships/hyperlink" Target="https://sfamjournals.onlinelibrary.wiley.com/action/doSearch?ContribAuthorStored=Guo%2C+XS" TargetMode="External"/><Relationship Id="rId136" Type="http://schemas.openxmlformats.org/officeDocument/2006/relationships/hyperlink" Target="https://www.ncbi.nlm.nih.gov/pubmed/?term=Valente%20AL%5BAuthor%5D&amp;cauthor=true&amp;cauthor_uid=27482693" TargetMode="External"/><Relationship Id="rId157" Type="http://schemas.openxmlformats.org/officeDocument/2006/relationships/hyperlink" Target="http://www.journalofanimalscience.org/search?author1=W.+F.+Brown&amp;sortspec=date&amp;submit=Submit" TargetMode="External"/><Relationship Id="rId178" Type="http://schemas.openxmlformats.org/officeDocument/2006/relationships/hyperlink" Target="http://www.animal.ifas.ufl.edu/extension/beef/2009-beef-report/pdf/z-AnnLeg.pdf" TargetMode="External"/><Relationship Id="rId61" Type="http://schemas.openxmlformats.org/officeDocument/2006/relationships/hyperlink" Target="https://acsess.onlinelibrary.wiley.com/action/doSearch?ContribAuthorRaw=Prasad%2C+K+V+S+V" TargetMode="External"/><Relationship Id="rId82" Type="http://schemas.openxmlformats.org/officeDocument/2006/relationships/hyperlink" Target="https://www.sciencedirect.com/science/article/pii/S0022030221010778" TargetMode="External"/><Relationship Id="rId199" Type="http://schemas.openxmlformats.org/officeDocument/2006/relationships/hyperlink" Target="https://minute.bf/nutrition-danimaux-des-chercheurs-vulgarisateurs-et-producteurs-reflechissent-sur-la-question/" TargetMode="External"/><Relationship Id="rId203" Type="http://schemas.openxmlformats.org/officeDocument/2006/relationships/hyperlink" Target="http://news.ifas.ufl.edu/2013/06/ufifas-expert-promising-results-from-papaya-for-parasite-plagued-goats/" TargetMode="External"/><Relationship Id="rId19" Type="http://schemas.openxmlformats.org/officeDocument/2006/relationships/hyperlink" Target="http://uf.catalog.fcla.edu/?NttWRD=amaral&amp;NttWTI=%22ph%22&amp;NttWAU=%22Dissertations%2C+Academic+--+UF%22&amp;b1=Keyword&amp;S=1681241534606373&amp;V=D&amp;Nty=1&amp;I=1&amp;ADV=S&amp;N=20&amp;b2=Keyword&amp;b3=Subject&amp;Ntk=Key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4F6FFA62C4DE4C9E2591D13718CF9E" ma:contentTypeVersion="4" ma:contentTypeDescription="Create a new document." ma:contentTypeScope="" ma:versionID="5ee62cc24925fe6218968ccd52538890">
  <xsd:schema xmlns:xsd="http://www.w3.org/2001/XMLSchema" xmlns:xs="http://www.w3.org/2001/XMLSchema" xmlns:p="http://schemas.microsoft.com/office/2006/metadata/properties" xmlns:ns2="194f8c80-9825-4d3e-8b72-7e774894f258" targetNamespace="http://schemas.microsoft.com/office/2006/metadata/properties" ma:root="true" ma:fieldsID="9c554e696c6032d19deaab93c6944a81" ns2:_="">
    <xsd:import namespace="194f8c80-9825-4d3e-8b72-7e774894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f8c80-9825-4d3e-8b72-7e774894f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73EEF-B8B0-4C32-838E-DE1D763A681F}">
  <ds:schemaRefs>
    <ds:schemaRef ds:uri="http://schemas.openxmlformats.org/officeDocument/2006/bibliography"/>
  </ds:schemaRefs>
</ds:datastoreItem>
</file>

<file path=customXml/itemProps2.xml><?xml version="1.0" encoding="utf-8"?>
<ds:datastoreItem xmlns:ds="http://schemas.openxmlformats.org/officeDocument/2006/customXml" ds:itemID="{753E33E3-1375-40D5-9997-40401C098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f8c80-9825-4d3e-8b72-7e774894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6C0FA-98F6-4204-BD99-73C4070506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BF7625-F2DF-4311-8325-EC6C60D08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44708</Words>
  <Characters>254841</Characters>
  <Application>Microsoft Office Word</Application>
  <DocSecurity>0</DocSecurity>
  <Lines>2123</Lines>
  <Paragraphs>597</Paragraphs>
  <ScaleCrop>false</ScaleCrop>
  <HeadingPairs>
    <vt:vector size="2" baseType="variant">
      <vt:variant>
        <vt:lpstr>Title</vt:lpstr>
      </vt:variant>
      <vt:variant>
        <vt:i4>1</vt:i4>
      </vt:variant>
    </vt:vector>
  </HeadingPairs>
  <TitlesOfParts>
    <vt:vector size="1" baseType="lpstr">
      <vt:lpstr>VITAE AND PUBLICATIONS LIST</vt:lpstr>
    </vt:vector>
  </TitlesOfParts>
  <Company/>
  <LinksUpToDate>false</LinksUpToDate>
  <CharactersWithSpaces>298952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VITAE AND PUBLICATIONS LIST</dc:title>
  <dc:subject/>
  <dc:creator>ADESOGAN</dc:creator>
  <cp:keywords/>
  <cp:lastModifiedBy>Adesogan,Adegbola Tolulope</cp:lastModifiedBy>
  <cp:revision>18</cp:revision>
  <dcterms:created xsi:type="dcterms:W3CDTF">2025-04-15T02:07:00Z</dcterms:created>
  <dcterms:modified xsi:type="dcterms:W3CDTF">2025-04-15T02:26:00Z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0x010100C74F6FFA62C4DE4C9E2591D13718CF9E</vt:lpwstr>
  </property>
</Properties>
</file>